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8033A" w14:textId="3A44CDF6" w:rsidR="00171722" w:rsidRPr="00830E8F" w:rsidRDefault="00171722" w:rsidP="0099436F">
      <w:pPr>
        <w:pStyle w:val="BookTitle1"/>
        <w:rPr>
          <w:sz w:val="36"/>
          <w:szCs w:val="36"/>
        </w:rPr>
      </w:pPr>
      <w:r w:rsidRPr="00830E8F">
        <w:rPr>
          <w:noProof/>
          <w:sz w:val="36"/>
          <w:szCs w:val="36"/>
        </w:rPr>
        <w:drawing>
          <wp:anchor distT="0" distB="0" distL="114300" distR="114300" simplePos="0" relativeHeight="251660288" behindDoc="0" locked="0" layoutInCell="1" allowOverlap="1" wp14:anchorId="4B58E801" wp14:editId="4D24362C">
            <wp:simplePos x="0" y="0"/>
            <wp:positionH relativeFrom="column">
              <wp:posOffset>439420</wp:posOffset>
            </wp:positionH>
            <wp:positionV relativeFrom="paragraph">
              <wp:posOffset>193675</wp:posOffset>
            </wp:positionV>
            <wp:extent cx="5230495" cy="1666875"/>
            <wp:effectExtent l="0" t="0" r="0" b="0"/>
            <wp:wrapTopAndBottom/>
            <wp:docPr id="1817892888" name="Picture 1" descr="Three white triangles and two white waves on a black square background. Logo of Te Tāhuhu o te Mātauranga Ministry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892888" name="Picture 1" descr="Three white triangles and two white waves on a black square background. Logo of Te Tāhuhu o te Mātauranga Ministry of Education."/>
                    <pic:cNvPicPr/>
                  </pic:nvPicPr>
                  <pic:blipFill rotWithShape="1">
                    <a:blip r:embed="rId8" cstate="print">
                      <a:extLst>
                        <a:ext uri="{28A0092B-C50C-407E-A947-70E740481C1C}">
                          <a14:useLocalDpi xmlns:a14="http://schemas.microsoft.com/office/drawing/2010/main" val="0"/>
                        </a:ext>
                      </a:extLst>
                    </a:blip>
                    <a:srcRect l="14158" t="26767" r="13628" b="28042"/>
                    <a:stretch>
                      <a:fillRect/>
                    </a:stretch>
                  </pic:blipFill>
                  <pic:spPr bwMode="auto">
                    <a:xfrm>
                      <a:off x="0" y="0"/>
                      <a:ext cx="5230495" cy="1666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CB226C" w14:textId="77777777" w:rsidR="00A6447F" w:rsidRPr="00A6447F" w:rsidRDefault="00A6447F" w:rsidP="00A6447F">
      <w:pPr>
        <w:spacing w:before="240"/>
        <w:rPr>
          <w:b/>
          <w:sz w:val="96"/>
          <w:lang w:val="en-NZ"/>
        </w:rPr>
      </w:pPr>
      <w:r w:rsidRPr="00A6447F">
        <w:rPr>
          <w:b/>
          <w:sz w:val="96"/>
          <w:lang w:val="en-NZ"/>
        </w:rPr>
        <w:t>Guide to your child’s reporting and progress</w:t>
      </w:r>
    </w:p>
    <w:p w14:paraId="3A7CE92A" w14:textId="77777777" w:rsidR="00EB7D85" w:rsidRPr="00830E8F" w:rsidRDefault="00EB7D85" w:rsidP="00EB7D85">
      <w:pPr>
        <w:spacing w:before="240"/>
        <w:rPr>
          <w:szCs w:val="36"/>
        </w:rPr>
      </w:pPr>
      <w:r w:rsidRPr="00830E8F">
        <w:rPr>
          <w:szCs w:val="36"/>
        </w:rPr>
        <w:t>Adapted in 2026 by Accessible Formats Service,</w:t>
      </w:r>
      <w:r w:rsidRPr="00830E8F">
        <w:rPr>
          <w:szCs w:val="36"/>
        </w:rPr>
        <w:br/>
        <w:t>Blind Low Vision NZ, Auckland</w:t>
      </w:r>
    </w:p>
    <w:p w14:paraId="6509D123" w14:textId="466CC2C3" w:rsidR="00EB7D85" w:rsidRPr="00830E8F" w:rsidRDefault="00EB7D85" w:rsidP="0054325D">
      <w:pPr>
        <w:pStyle w:val="imagecaption"/>
        <w:pBdr>
          <w:bottom w:val="single" w:sz="12" w:space="12" w:color="auto"/>
        </w:pBdr>
        <w:spacing w:before="240"/>
      </w:pPr>
      <w:r w:rsidRPr="00830E8F">
        <w:rPr>
          <w:b/>
          <w:bCs/>
        </w:rPr>
        <w:t>Transcriber's Note:</w:t>
      </w:r>
      <w:r w:rsidRPr="00830E8F">
        <w:t xml:space="preserve"> The logo at the top of the page is: Te Tāhuhu o te Mātauranga–Ministry of Education</w:t>
      </w:r>
    </w:p>
    <w:p w14:paraId="2A8721DB" w14:textId="77777777" w:rsidR="00171722" w:rsidRPr="00830E8F" w:rsidRDefault="00171722" w:rsidP="0054325D">
      <w:pPr>
        <w:pStyle w:val="Author"/>
        <w:rPr>
          <w:rStyle w:val="Emphasis"/>
          <w:iCs w:val="0"/>
        </w:rPr>
        <w:sectPr w:rsidR="00171722" w:rsidRPr="00830E8F" w:rsidSect="0092094C">
          <w:footerReference w:type="default" r:id="rId9"/>
          <w:headerReference w:type="first" r:id="rId10"/>
          <w:pgSz w:w="11906" w:h="16838" w:code="9"/>
          <w:pgMar w:top="1134" w:right="1247" w:bottom="1247" w:left="1247" w:header="624" w:footer="624" w:gutter="0"/>
          <w:cols w:space="708"/>
          <w:titlePg/>
          <w:docGrid w:linePitch="653"/>
        </w:sectPr>
      </w:pPr>
    </w:p>
    <w:p w14:paraId="07EBFBF1" w14:textId="77777777" w:rsidR="00A6447F" w:rsidRPr="00A6447F" w:rsidRDefault="00A6447F" w:rsidP="0054325D">
      <w:pPr>
        <w:pStyle w:val="Author"/>
        <w:rPr>
          <w:lang w:val="en-NZ"/>
        </w:rPr>
      </w:pPr>
      <w:r w:rsidRPr="00A6447F">
        <w:rPr>
          <w:lang w:val="en-NZ"/>
        </w:rPr>
        <w:lastRenderedPageBreak/>
        <w:t>Guide to your child’s reporting and progress</w:t>
      </w:r>
    </w:p>
    <w:p w14:paraId="760C3469" w14:textId="77777777" w:rsidR="00C738F0" w:rsidRPr="00C738F0" w:rsidRDefault="00C738F0" w:rsidP="0054325D">
      <w:pPr>
        <w:pStyle w:val="Author"/>
        <w:rPr>
          <w:rStyle w:val="Emphasis"/>
          <w:iCs w:val="0"/>
        </w:rPr>
      </w:pPr>
      <w:r w:rsidRPr="00C738F0">
        <w:rPr>
          <w:rStyle w:val="Emphasis"/>
          <w:iCs w:val="0"/>
        </w:rPr>
        <w:t>Find out how the New Zealand Curriculum reports work and what they show about your child’s progress.</w:t>
      </w:r>
    </w:p>
    <w:p w14:paraId="4D439A80" w14:textId="77777777" w:rsidR="00C738F0" w:rsidRPr="00C738F0" w:rsidRDefault="00C738F0" w:rsidP="00C738F0">
      <w:pPr>
        <w:pStyle w:val="Heading2"/>
        <w:rPr>
          <w:rStyle w:val="Emphasis"/>
          <w:b/>
          <w:iCs/>
          <w:sz w:val="52"/>
        </w:rPr>
      </w:pPr>
      <w:r w:rsidRPr="00C738F0">
        <w:rPr>
          <w:rStyle w:val="Emphasis"/>
          <w:b/>
          <w:iCs/>
          <w:sz w:val="52"/>
        </w:rPr>
        <w:t>Overview</w:t>
      </w:r>
    </w:p>
    <w:p w14:paraId="358B122B" w14:textId="77777777" w:rsidR="00C738F0" w:rsidRPr="00C738F0" w:rsidRDefault="00C738F0" w:rsidP="0054325D">
      <w:pPr>
        <w:pStyle w:val="Author"/>
        <w:rPr>
          <w:rStyle w:val="Emphasis"/>
          <w:iCs w:val="0"/>
        </w:rPr>
      </w:pPr>
      <w:r w:rsidRPr="00C738F0">
        <w:rPr>
          <w:rStyle w:val="Emphasis"/>
          <w:iCs w:val="0"/>
        </w:rPr>
        <w:t>The updated English and Mathematics and Statistics learning areas for Years 0 to 10 is changing the way schools report on your child’s progress.</w:t>
      </w:r>
    </w:p>
    <w:p w14:paraId="3344C427" w14:textId="1D772106" w:rsidR="00C738F0" w:rsidRPr="00C738F0" w:rsidRDefault="00C738F0" w:rsidP="0054325D">
      <w:pPr>
        <w:pStyle w:val="Author"/>
        <w:rPr>
          <w:rStyle w:val="Emphasis"/>
          <w:iCs w:val="0"/>
        </w:rPr>
      </w:pPr>
      <w:r w:rsidRPr="00C738F0">
        <w:rPr>
          <w:rStyle w:val="Emphasis"/>
          <w:iCs w:val="0"/>
        </w:rPr>
        <w:t xml:space="preserve">Check the New Zealand Curriculum guide (Years 0 to 8): </w:t>
      </w:r>
      <w:hyperlink r:id="rId11" w:history="1">
        <w:r w:rsidRPr="00F07A2C">
          <w:rPr>
            <w:rStyle w:val="Hyperlink"/>
            <w:b w:val="0"/>
            <w:bCs/>
          </w:rPr>
          <w:t>https://www.education.govt.nz/parents-and-caregivers/schools-year-0-13/parent-portal/guide-for-the-new-zealand-curriculum-years-0-to-8</w:t>
        </w:r>
      </w:hyperlink>
      <w:r w:rsidRPr="00C738F0">
        <w:rPr>
          <w:rStyle w:val="Emphasis"/>
          <w:iCs w:val="0"/>
        </w:rPr>
        <w:t xml:space="preserve"> or shortened link: </w:t>
      </w:r>
      <w:hyperlink r:id="rId12" w:history="1">
        <w:r w:rsidRPr="00F07A2C">
          <w:rPr>
            <w:rStyle w:val="Hyperlink"/>
            <w:b w:val="0"/>
            <w:bCs/>
          </w:rPr>
          <w:t>https://tinyurl.com/bdcuh2vw</w:t>
        </w:r>
      </w:hyperlink>
      <w:r w:rsidRPr="00C738F0">
        <w:rPr>
          <w:rStyle w:val="Emphasis"/>
          <w:iCs w:val="0"/>
        </w:rPr>
        <w:t xml:space="preserve"> </w:t>
      </w:r>
    </w:p>
    <w:p w14:paraId="7025DF69" w14:textId="3BE643D9" w:rsidR="00C738F0" w:rsidRPr="00C738F0" w:rsidRDefault="00C738F0" w:rsidP="0054325D">
      <w:pPr>
        <w:pStyle w:val="Author"/>
        <w:rPr>
          <w:rStyle w:val="Emphasis"/>
          <w:iCs w:val="0"/>
        </w:rPr>
      </w:pPr>
      <w:r w:rsidRPr="00C738F0">
        <w:rPr>
          <w:rStyle w:val="Emphasis"/>
          <w:iCs w:val="0"/>
        </w:rPr>
        <w:t xml:space="preserve">Check the New Zealand Curriculum guide (Years 9 to 10) </w:t>
      </w:r>
      <w:hyperlink r:id="rId13" w:history="1">
        <w:r w:rsidRPr="00EE67C3">
          <w:rPr>
            <w:rStyle w:val="Hyperlink"/>
            <w:b w:val="0"/>
            <w:bCs/>
          </w:rPr>
          <w:t>https://www.education.govt.nz/parents-and-caregivers/schools-year-0-13/parent-portal/guide-for-the-new-zealand-curriculum-years-9-to-10</w:t>
        </w:r>
      </w:hyperlink>
      <w:r w:rsidRPr="00C738F0">
        <w:rPr>
          <w:rStyle w:val="Emphasis"/>
          <w:iCs w:val="0"/>
        </w:rPr>
        <w:t xml:space="preserve"> or shortened link: </w:t>
      </w:r>
      <w:hyperlink r:id="rId14" w:history="1">
        <w:r w:rsidRPr="00EE67C3">
          <w:rPr>
            <w:rStyle w:val="Hyperlink"/>
            <w:b w:val="0"/>
            <w:bCs/>
          </w:rPr>
          <w:t>https://tinyurl.com/yc8xfh2j</w:t>
        </w:r>
      </w:hyperlink>
      <w:r w:rsidRPr="00C738F0">
        <w:rPr>
          <w:rStyle w:val="Emphasis"/>
          <w:iCs w:val="0"/>
        </w:rPr>
        <w:t xml:space="preserve"> </w:t>
      </w:r>
    </w:p>
    <w:p w14:paraId="77F8B7C7" w14:textId="77777777" w:rsidR="00C738F0" w:rsidRPr="00C738F0" w:rsidRDefault="00C738F0" w:rsidP="0054325D">
      <w:pPr>
        <w:pStyle w:val="Author"/>
        <w:rPr>
          <w:rStyle w:val="Emphasis"/>
          <w:iCs w:val="0"/>
        </w:rPr>
      </w:pPr>
      <w:r w:rsidRPr="00C738F0">
        <w:rPr>
          <w:rStyle w:val="Emphasis"/>
          <w:iCs w:val="0"/>
        </w:rPr>
        <w:t>The reporting has been designed to align to the new curriculum in 2026, and to support clear and consistent reporting so you can understand how your child is progressing each year, regardless of which school they attend.</w:t>
      </w:r>
    </w:p>
    <w:p w14:paraId="1BAF3838" w14:textId="77777777" w:rsidR="00C738F0" w:rsidRPr="00C738F0" w:rsidRDefault="00C738F0" w:rsidP="0054325D">
      <w:pPr>
        <w:pStyle w:val="Author"/>
        <w:rPr>
          <w:rStyle w:val="Emphasis"/>
          <w:iCs w:val="0"/>
        </w:rPr>
      </w:pPr>
      <w:r w:rsidRPr="00C738F0">
        <w:rPr>
          <w:rStyle w:val="Emphasis"/>
          <w:iCs w:val="0"/>
        </w:rPr>
        <w:t xml:space="preserve">This change means there will be 1 of 5 progress descriptors used to describe your child’s progress in Reading, Writing, and Maths. At the end of the year, </w:t>
      </w:r>
      <w:r w:rsidRPr="00C738F0">
        <w:rPr>
          <w:rStyle w:val="Emphasis"/>
          <w:iCs w:val="0"/>
        </w:rPr>
        <w:lastRenderedPageBreak/>
        <w:t>children who are proficient or above show they are ready for the next year of learning.</w:t>
      </w:r>
    </w:p>
    <w:p w14:paraId="2C0C779D" w14:textId="77777777" w:rsidR="00C738F0" w:rsidRPr="00C738F0" w:rsidRDefault="00C738F0" w:rsidP="0054325D">
      <w:pPr>
        <w:pStyle w:val="Author"/>
        <w:rPr>
          <w:rStyle w:val="Emphasis"/>
          <w:iCs w:val="0"/>
        </w:rPr>
      </w:pPr>
      <w:r w:rsidRPr="00C738F0">
        <w:rPr>
          <w:rStyle w:val="Emphasis"/>
          <w:iCs w:val="0"/>
        </w:rPr>
        <w:t>Reporting includes:</w:t>
      </w:r>
    </w:p>
    <w:p w14:paraId="75558F82" w14:textId="77777777" w:rsidR="00C738F0" w:rsidRPr="00C738F0" w:rsidRDefault="00C738F0" w:rsidP="0054325D">
      <w:pPr>
        <w:pStyle w:val="Author"/>
        <w:numPr>
          <w:ilvl w:val="0"/>
          <w:numId w:val="26"/>
        </w:numPr>
        <w:rPr>
          <w:rStyle w:val="Emphasis"/>
          <w:iCs w:val="0"/>
        </w:rPr>
      </w:pPr>
      <w:r w:rsidRPr="00C738F0">
        <w:rPr>
          <w:rStyle w:val="Emphasis"/>
          <w:iCs w:val="0"/>
        </w:rPr>
        <w:t>a narrative about why the overall progress descriptor was chosen</w:t>
      </w:r>
    </w:p>
    <w:p w14:paraId="6E6F6762" w14:textId="77777777" w:rsidR="00C738F0" w:rsidRPr="00C738F0" w:rsidRDefault="00C738F0" w:rsidP="0054325D">
      <w:pPr>
        <w:pStyle w:val="Author"/>
        <w:numPr>
          <w:ilvl w:val="0"/>
          <w:numId w:val="26"/>
        </w:numPr>
        <w:rPr>
          <w:rStyle w:val="Emphasis"/>
          <w:iCs w:val="0"/>
        </w:rPr>
      </w:pPr>
      <w:r w:rsidRPr="00C738F0">
        <w:rPr>
          <w:rStyle w:val="Emphasis"/>
          <w:iCs w:val="0"/>
        </w:rPr>
        <w:t>information about how you can support your child’s next learning steps at home</w:t>
      </w:r>
    </w:p>
    <w:p w14:paraId="42DE0FDD" w14:textId="77777777" w:rsidR="00C738F0" w:rsidRPr="00C738F0" w:rsidRDefault="00C738F0" w:rsidP="0054325D">
      <w:pPr>
        <w:pStyle w:val="Author"/>
        <w:numPr>
          <w:ilvl w:val="0"/>
          <w:numId w:val="26"/>
        </w:numPr>
        <w:rPr>
          <w:rStyle w:val="Emphasis"/>
          <w:iCs w:val="0"/>
        </w:rPr>
      </w:pPr>
      <w:r w:rsidRPr="00C738F0">
        <w:rPr>
          <w:rStyle w:val="Emphasis"/>
          <w:iCs w:val="0"/>
        </w:rPr>
        <w:t>a visual representation of your child’s progress over time.</w:t>
      </w:r>
    </w:p>
    <w:p w14:paraId="5C137577" w14:textId="77777777" w:rsidR="00C738F0" w:rsidRPr="00C738F0" w:rsidRDefault="00C738F0" w:rsidP="0054325D">
      <w:pPr>
        <w:pStyle w:val="Author"/>
        <w:rPr>
          <w:rStyle w:val="Emphasis"/>
          <w:iCs w:val="0"/>
        </w:rPr>
      </w:pPr>
      <w:r w:rsidRPr="00C738F0">
        <w:rPr>
          <w:rStyle w:val="Emphasis"/>
          <w:iCs w:val="0"/>
        </w:rPr>
        <w:t>In recognition of the important link between attendance and learning, attendance data will also be included.</w:t>
      </w:r>
    </w:p>
    <w:p w14:paraId="718E2A72" w14:textId="42C0AEC7" w:rsidR="00C738F0" w:rsidRPr="00C738F0" w:rsidRDefault="00C738F0" w:rsidP="0054325D">
      <w:pPr>
        <w:pStyle w:val="Author"/>
        <w:rPr>
          <w:rStyle w:val="Emphasis"/>
          <w:iCs w:val="0"/>
        </w:rPr>
      </w:pPr>
      <w:r w:rsidRPr="00C738F0">
        <w:rPr>
          <w:rStyle w:val="Emphasis"/>
          <w:iCs w:val="0"/>
        </w:rPr>
        <w:t xml:space="preserve">Check information about attendance online: </w:t>
      </w:r>
      <w:hyperlink r:id="rId15" w:history="1">
        <w:r w:rsidRPr="00110237">
          <w:rPr>
            <w:rStyle w:val="Hyperlink"/>
            <w:b w:val="0"/>
            <w:bCs/>
          </w:rPr>
          <w:t>https://www.education.govt.nz/parents-and-caregivers/schools-year-0-13/attendance/attendance-information</w:t>
        </w:r>
      </w:hyperlink>
      <w:r w:rsidRPr="00C738F0">
        <w:rPr>
          <w:rStyle w:val="Emphasis"/>
          <w:iCs w:val="0"/>
        </w:rPr>
        <w:t xml:space="preserve"> or shortened link: </w:t>
      </w:r>
      <w:hyperlink r:id="rId16" w:history="1">
        <w:r w:rsidRPr="00110237">
          <w:rPr>
            <w:rStyle w:val="Hyperlink"/>
            <w:b w:val="0"/>
            <w:bCs/>
          </w:rPr>
          <w:t>https://tinyurl.com/wvcywshr</w:t>
        </w:r>
      </w:hyperlink>
      <w:r w:rsidRPr="00110237">
        <w:rPr>
          <w:rStyle w:val="Emphasis"/>
          <w:b/>
          <w:bCs/>
          <w:iCs w:val="0"/>
        </w:rPr>
        <w:t xml:space="preserve"> </w:t>
      </w:r>
    </w:p>
    <w:p w14:paraId="60C28F48" w14:textId="49B7995B" w:rsidR="00C738F0" w:rsidRPr="00C738F0" w:rsidRDefault="00C738F0" w:rsidP="0054325D">
      <w:pPr>
        <w:pStyle w:val="Author"/>
        <w:rPr>
          <w:rStyle w:val="Emphasis"/>
          <w:iCs w:val="0"/>
        </w:rPr>
      </w:pPr>
      <w:r w:rsidRPr="00C738F0">
        <w:rPr>
          <w:rStyle w:val="Emphasis"/>
          <w:iCs w:val="0"/>
        </w:rPr>
        <w:t xml:space="preserve">There's a video here: </w:t>
      </w:r>
      <w:hyperlink r:id="rId17" w:history="1">
        <w:r w:rsidRPr="00110237">
          <w:rPr>
            <w:rStyle w:val="Hyperlink"/>
            <w:b w:val="0"/>
            <w:bCs/>
          </w:rPr>
          <w:t>https://vimeo.com/1160915203</w:t>
        </w:r>
      </w:hyperlink>
      <w:r w:rsidRPr="00C738F0">
        <w:rPr>
          <w:rStyle w:val="Emphasis"/>
          <w:iCs w:val="0"/>
        </w:rPr>
        <w:t xml:space="preserve"> on Vimeo or short url: </w:t>
      </w:r>
      <w:hyperlink r:id="rId18" w:history="1">
        <w:r w:rsidRPr="00110237">
          <w:rPr>
            <w:rStyle w:val="Hyperlink"/>
            <w:b w:val="0"/>
            <w:bCs/>
          </w:rPr>
          <w:t>https://tinyurl.com/59kj54d8</w:t>
        </w:r>
      </w:hyperlink>
    </w:p>
    <w:p w14:paraId="22FF9CB1" w14:textId="77777777" w:rsidR="00C738F0" w:rsidRPr="00C738F0" w:rsidRDefault="00C738F0" w:rsidP="0054325D">
      <w:pPr>
        <w:pStyle w:val="Author"/>
        <w:rPr>
          <w:rStyle w:val="Emphasis"/>
          <w:iCs w:val="0"/>
        </w:rPr>
      </w:pPr>
      <w:r w:rsidRPr="00C738F0">
        <w:rPr>
          <w:rStyle w:val="Emphasis"/>
          <w:iCs w:val="0"/>
        </w:rPr>
        <w:t xml:space="preserve">This might not be accessible. </w:t>
      </w:r>
    </w:p>
    <w:p w14:paraId="432AFC7B" w14:textId="77777777" w:rsidR="00C738F0" w:rsidRPr="00110237" w:rsidRDefault="00C738F0" w:rsidP="00110237">
      <w:pPr>
        <w:pStyle w:val="Heading3"/>
        <w:rPr>
          <w:rStyle w:val="Emphasis"/>
          <w:b/>
          <w:iCs w:val="0"/>
          <w:sz w:val="44"/>
        </w:rPr>
      </w:pPr>
      <w:r w:rsidRPr="00110237">
        <w:rPr>
          <w:rStyle w:val="Emphasis"/>
          <w:b/>
          <w:iCs w:val="0"/>
          <w:sz w:val="44"/>
        </w:rPr>
        <w:t>Five progress descriptors</w:t>
      </w:r>
    </w:p>
    <w:p w14:paraId="6324CDC7" w14:textId="77777777" w:rsidR="00C738F0" w:rsidRPr="00C738F0" w:rsidRDefault="00C738F0" w:rsidP="0054325D">
      <w:pPr>
        <w:pStyle w:val="Author"/>
        <w:rPr>
          <w:rStyle w:val="Emphasis"/>
          <w:iCs w:val="0"/>
        </w:rPr>
      </w:pPr>
      <w:r w:rsidRPr="00C738F0">
        <w:rPr>
          <w:rStyle w:val="Emphasis"/>
          <w:iCs w:val="0"/>
        </w:rPr>
        <w:t>Progress descriptors are clear, nuanced, and positive, and help identify where a child is achieving, and what is needed to support further progress.</w:t>
      </w:r>
    </w:p>
    <w:p w14:paraId="15F735FE" w14:textId="77777777" w:rsidR="00C738F0" w:rsidRPr="00C738F0" w:rsidRDefault="00C738F0" w:rsidP="0054325D">
      <w:pPr>
        <w:pStyle w:val="Author"/>
        <w:rPr>
          <w:rStyle w:val="Emphasis"/>
          <w:iCs w:val="0"/>
        </w:rPr>
      </w:pPr>
      <w:r w:rsidRPr="00C738F0">
        <w:rPr>
          <w:rStyle w:val="Emphasis"/>
          <w:iCs w:val="0"/>
        </w:rPr>
        <w:t>At the end of the year, children who are proficient or above show they are ready for the next year of learning.</w:t>
      </w:r>
    </w:p>
    <w:p w14:paraId="47DF1DED" w14:textId="77777777" w:rsidR="00C738F0" w:rsidRPr="00C738F0" w:rsidRDefault="00C738F0" w:rsidP="0054325D">
      <w:pPr>
        <w:pStyle w:val="Author"/>
        <w:rPr>
          <w:rStyle w:val="Emphasis"/>
          <w:iCs w:val="0"/>
        </w:rPr>
      </w:pPr>
      <w:r w:rsidRPr="00C738F0">
        <w:rPr>
          <w:rStyle w:val="Emphasis"/>
          <w:iCs w:val="0"/>
        </w:rPr>
        <w:lastRenderedPageBreak/>
        <w:t>We explain below each of the progress descriptors you may see on your child’s report.</w:t>
      </w:r>
    </w:p>
    <w:p w14:paraId="558BDFF8" w14:textId="77777777" w:rsidR="00C738F0" w:rsidRPr="00B6691D" w:rsidRDefault="00C738F0" w:rsidP="00B6691D">
      <w:pPr>
        <w:pStyle w:val="Heading3"/>
        <w:rPr>
          <w:rStyle w:val="Emphasis"/>
          <w:b/>
          <w:iCs w:val="0"/>
          <w:sz w:val="44"/>
        </w:rPr>
      </w:pPr>
      <w:r w:rsidRPr="00B6691D">
        <w:rPr>
          <w:rStyle w:val="Emphasis"/>
          <w:b/>
          <w:iCs w:val="0"/>
          <w:sz w:val="44"/>
        </w:rPr>
        <w:t>Emerging</w:t>
      </w:r>
    </w:p>
    <w:p w14:paraId="721C02E2" w14:textId="77777777" w:rsidR="00C738F0" w:rsidRPr="00C738F0" w:rsidRDefault="00C738F0" w:rsidP="0054325D">
      <w:pPr>
        <w:pStyle w:val="Author"/>
        <w:rPr>
          <w:rStyle w:val="Emphasis"/>
          <w:iCs w:val="0"/>
        </w:rPr>
      </w:pPr>
      <w:r w:rsidRPr="00C738F0">
        <w:rPr>
          <w:rStyle w:val="Emphasis"/>
          <w:iCs w:val="0"/>
        </w:rPr>
        <w:t>Students require support to meet curriculum expectations for their year level and/or goals as described in their personalised learning plan.</w:t>
      </w:r>
    </w:p>
    <w:p w14:paraId="37A7977B" w14:textId="77777777" w:rsidR="00C738F0" w:rsidRPr="00C738F0" w:rsidRDefault="00C738F0" w:rsidP="0054325D">
      <w:pPr>
        <w:pStyle w:val="Author"/>
        <w:rPr>
          <w:rStyle w:val="Emphasis"/>
          <w:iCs w:val="0"/>
        </w:rPr>
      </w:pPr>
      <w:r w:rsidRPr="00C738F0">
        <w:rPr>
          <w:rStyle w:val="Emphasis"/>
          <w:iCs w:val="0"/>
        </w:rPr>
        <w:t>Your child:</w:t>
      </w:r>
    </w:p>
    <w:p w14:paraId="336B1B6E" w14:textId="77777777" w:rsidR="00C738F0" w:rsidRPr="00C738F0" w:rsidRDefault="00C738F0" w:rsidP="0054325D">
      <w:pPr>
        <w:pStyle w:val="Author"/>
        <w:numPr>
          <w:ilvl w:val="0"/>
          <w:numId w:val="27"/>
        </w:numPr>
        <w:rPr>
          <w:rStyle w:val="Emphasis"/>
          <w:iCs w:val="0"/>
        </w:rPr>
      </w:pPr>
      <w:r w:rsidRPr="00C738F0">
        <w:rPr>
          <w:rStyle w:val="Emphasis"/>
          <w:iCs w:val="0"/>
        </w:rPr>
        <w:t>is beginning to understand some learning ideas for their year level with a lot of support</w:t>
      </w:r>
    </w:p>
    <w:p w14:paraId="2F082B52" w14:textId="77777777" w:rsidR="00C738F0" w:rsidRPr="00C738F0" w:rsidRDefault="00C738F0" w:rsidP="0054325D">
      <w:pPr>
        <w:pStyle w:val="Author"/>
        <w:numPr>
          <w:ilvl w:val="0"/>
          <w:numId w:val="27"/>
        </w:numPr>
        <w:rPr>
          <w:rStyle w:val="Emphasis"/>
          <w:iCs w:val="0"/>
        </w:rPr>
      </w:pPr>
      <w:r w:rsidRPr="00C738F0">
        <w:rPr>
          <w:rStyle w:val="Emphasis"/>
          <w:iCs w:val="0"/>
        </w:rPr>
        <w:t>can sometimes use knowledge they’ve learned, but usually needs help to do so</w:t>
      </w:r>
    </w:p>
    <w:p w14:paraId="6772B2E4" w14:textId="77777777" w:rsidR="00C738F0" w:rsidRPr="00C738F0" w:rsidRDefault="00C738F0" w:rsidP="0054325D">
      <w:pPr>
        <w:pStyle w:val="Author"/>
        <w:numPr>
          <w:ilvl w:val="0"/>
          <w:numId w:val="27"/>
        </w:numPr>
        <w:rPr>
          <w:rStyle w:val="Emphasis"/>
          <w:iCs w:val="0"/>
        </w:rPr>
      </w:pPr>
      <w:r w:rsidRPr="00C738F0">
        <w:rPr>
          <w:rStyle w:val="Emphasis"/>
          <w:iCs w:val="0"/>
        </w:rPr>
        <w:t>is making some progress in ways that are meaningful and aligned to their strengths and needs, with significant support.</w:t>
      </w:r>
    </w:p>
    <w:p w14:paraId="3645C752" w14:textId="77777777" w:rsidR="00C738F0" w:rsidRPr="002B5429" w:rsidRDefault="00C738F0" w:rsidP="002B5429">
      <w:pPr>
        <w:pStyle w:val="Heading3"/>
        <w:rPr>
          <w:rStyle w:val="Emphasis"/>
          <w:b/>
          <w:iCs w:val="0"/>
          <w:sz w:val="44"/>
        </w:rPr>
      </w:pPr>
      <w:r w:rsidRPr="002B5429">
        <w:rPr>
          <w:rStyle w:val="Emphasis"/>
          <w:b/>
          <w:iCs w:val="0"/>
          <w:sz w:val="44"/>
        </w:rPr>
        <w:t>Developing</w:t>
      </w:r>
    </w:p>
    <w:p w14:paraId="2DFC5D3F" w14:textId="77777777" w:rsidR="00C738F0" w:rsidRPr="00C738F0" w:rsidRDefault="00C738F0" w:rsidP="0054325D">
      <w:pPr>
        <w:pStyle w:val="Author"/>
        <w:rPr>
          <w:rStyle w:val="Emphasis"/>
          <w:iCs w:val="0"/>
        </w:rPr>
      </w:pPr>
      <w:r w:rsidRPr="00C738F0">
        <w:rPr>
          <w:rStyle w:val="Emphasis"/>
          <w:iCs w:val="0"/>
        </w:rPr>
        <w:t>Students are making some progress towards curriculum expectations for their year level.</w:t>
      </w:r>
    </w:p>
    <w:p w14:paraId="4592062A" w14:textId="77777777" w:rsidR="00C738F0" w:rsidRPr="00C738F0" w:rsidRDefault="00C738F0" w:rsidP="0054325D">
      <w:pPr>
        <w:pStyle w:val="Author"/>
        <w:rPr>
          <w:rStyle w:val="Emphasis"/>
          <w:iCs w:val="0"/>
        </w:rPr>
      </w:pPr>
      <w:r w:rsidRPr="00C738F0">
        <w:rPr>
          <w:rStyle w:val="Emphasis"/>
          <w:iCs w:val="0"/>
        </w:rPr>
        <w:t>Your child:</w:t>
      </w:r>
    </w:p>
    <w:p w14:paraId="0E034FA7" w14:textId="77777777" w:rsidR="00C738F0" w:rsidRPr="00C738F0" w:rsidRDefault="00C738F0" w:rsidP="0054325D">
      <w:pPr>
        <w:pStyle w:val="Author"/>
        <w:numPr>
          <w:ilvl w:val="0"/>
          <w:numId w:val="28"/>
        </w:numPr>
        <w:rPr>
          <w:rStyle w:val="Emphasis"/>
          <w:iCs w:val="0"/>
        </w:rPr>
      </w:pPr>
      <w:r w:rsidRPr="00C738F0">
        <w:rPr>
          <w:rStyle w:val="Emphasis"/>
          <w:iCs w:val="0"/>
        </w:rPr>
        <w:t>is starting to understand key ideas, often with some support</w:t>
      </w:r>
    </w:p>
    <w:p w14:paraId="30137DB4" w14:textId="77777777" w:rsidR="00C738F0" w:rsidRPr="00C738F0" w:rsidRDefault="00C738F0" w:rsidP="0054325D">
      <w:pPr>
        <w:pStyle w:val="Author"/>
        <w:numPr>
          <w:ilvl w:val="0"/>
          <w:numId w:val="28"/>
        </w:numPr>
        <w:rPr>
          <w:rStyle w:val="Emphasis"/>
          <w:iCs w:val="0"/>
        </w:rPr>
      </w:pPr>
      <w:r w:rsidRPr="00C738F0">
        <w:rPr>
          <w:rStyle w:val="Emphasis"/>
          <w:iCs w:val="0"/>
        </w:rPr>
        <w:t>can remember facts and use what they’ve learned in familiar situations, with a bit of help</w:t>
      </w:r>
    </w:p>
    <w:p w14:paraId="76CA3987" w14:textId="77777777" w:rsidR="00C738F0" w:rsidRPr="00C738F0" w:rsidRDefault="00C738F0" w:rsidP="0054325D">
      <w:pPr>
        <w:pStyle w:val="Author"/>
        <w:numPr>
          <w:ilvl w:val="0"/>
          <w:numId w:val="28"/>
        </w:numPr>
        <w:rPr>
          <w:rStyle w:val="Emphasis"/>
          <w:iCs w:val="0"/>
        </w:rPr>
      </w:pPr>
      <w:r w:rsidRPr="00C738F0">
        <w:rPr>
          <w:rStyle w:val="Emphasis"/>
          <w:iCs w:val="0"/>
        </w:rPr>
        <w:t>with the right support, your child is making progress towards the expectation for their year level.</w:t>
      </w:r>
    </w:p>
    <w:p w14:paraId="470DF9C3" w14:textId="77777777" w:rsidR="00C738F0" w:rsidRPr="00BD5DB3" w:rsidRDefault="00C738F0" w:rsidP="00BD5DB3">
      <w:pPr>
        <w:pStyle w:val="Heading3"/>
        <w:rPr>
          <w:rStyle w:val="Emphasis"/>
          <w:b/>
          <w:iCs w:val="0"/>
          <w:sz w:val="44"/>
        </w:rPr>
      </w:pPr>
      <w:r w:rsidRPr="00BD5DB3">
        <w:rPr>
          <w:rStyle w:val="Emphasis"/>
          <w:b/>
          <w:iCs w:val="0"/>
          <w:sz w:val="44"/>
        </w:rPr>
        <w:lastRenderedPageBreak/>
        <w:t>Consolidating</w:t>
      </w:r>
    </w:p>
    <w:p w14:paraId="7E338248" w14:textId="77777777" w:rsidR="00C738F0" w:rsidRPr="00C738F0" w:rsidRDefault="00C738F0" w:rsidP="0054325D">
      <w:pPr>
        <w:pStyle w:val="Author"/>
        <w:rPr>
          <w:rStyle w:val="Emphasis"/>
          <w:iCs w:val="0"/>
        </w:rPr>
      </w:pPr>
      <w:r w:rsidRPr="00C738F0">
        <w:rPr>
          <w:rStyle w:val="Emphasis"/>
          <w:iCs w:val="0"/>
        </w:rPr>
        <w:t>Students are meeting many curriculum expectations for their year level and are steadily strengthening their understanding across learning areas.</w:t>
      </w:r>
    </w:p>
    <w:p w14:paraId="1919F932" w14:textId="77777777" w:rsidR="00C738F0" w:rsidRPr="00C738F0" w:rsidRDefault="00C738F0" w:rsidP="0054325D">
      <w:pPr>
        <w:pStyle w:val="Author"/>
        <w:rPr>
          <w:rStyle w:val="Emphasis"/>
          <w:iCs w:val="0"/>
        </w:rPr>
      </w:pPr>
      <w:r w:rsidRPr="00C738F0">
        <w:rPr>
          <w:rStyle w:val="Emphasis"/>
          <w:iCs w:val="0"/>
        </w:rPr>
        <w:t>Your child:</w:t>
      </w:r>
    </w:p>
    <w:p w14:paraId="1479C284" w14:textId="77777777" w:rsidR="00C738F0" w:rsidRPr="00C738F0" w:rsidRDefault="00C738F0" w:rsidP="0054325D">
      <w:pPr>
        <w:pStyle w:val="Author"/>
        <w:numPr>
          <w:ilvl w:val="0"/>
          <w:numId w:val="29"/>
        </w:numPr>
        <w:rPr>
          <w:rStyle w:val="Emphasis"/>
          <w:iCs w:val="0"/>
        </w:rPr>
      </w:pPr>
      <w:r w:rsidRPr="00C738F0">
        <w:rPr>
          <w:rStyle w:val="Emphasis"/>
          <w:iCs w:val="0"/>
        </w:rPr>
        <w:t>is learning to use helpful techniques on their own to support their learning</w:t>
      </w:r>
    </w:p>
    <w:p w14:paraId="1E280325" w14:textId="77777777" w:rsidR="00C738F0" w:rsidRPr="00C738F0" w:rsidRDefault="00C738F0" w:rsidP="0054325D">
      <w:pPr>
        <w:pStyle w:val="Author"/>
        <w:numPr>
          <w:ilvl w:val="0"/>
          <w:numId w:val="29"/>
        </w:numPr>
        <w:rPr>
          <w:rStyle w:val="Emphasis"/>
          <w:iCs w:val="0"/>
        </w:rPr>
      </w:pPr>
      <w:r w:rsidRPr="00C738F0">
        <w:rPr>
          <w:rStyle w:val="Emphasis"/>
          <w:iCs w:val="0"/>
        </w:rPr>
        <w:t>is getting better at remembering and using what they have learned</w:t>
      </w:r>
    </w:p>
    <w:p w14:paraId="000D56F8" w14:textId="77777777" w:rsidR="00C738F0" w:rsidRPr="00C738F0" w:rsidRDefault="00C738F0" w:rsidP="0054325D">
      <w:pPr>
        <w:pStyle w:val="Author"/>
        <w:numPr>
          <w:ilvl w:val="0"/>
          <w:numId w:val="29"/>
        </w:numPr>
        <w:rPr>
          <w:rStyle w:val="Emphasis"/>
          <w:iCs w:val="0"/>
        </w:rPr>
      </w:pPr>
      <w:r w:rsidRPr="00C738F0">
        <w:rPr>
          <w:rStyle w:val="Emphasis"/>
          <w:iCs w:val="0"/>
        </w:rPr>
        <w:t>is starting to use what they know in new and different situations</w:t>
      </w:r>
    </w:p>
    <w:p w14:paraId="1ACE283C" w14:textId="77777777" w:rsidR="00C738F0" w:rsidRPr="00C738F0" w:rsidRDefault="00C738F0" w:rsidP="0054325D">
      <w:pPr>
        <w:pStyle w:val="Author"/>
        <w:numPr>
          <w:ilvl w:val="0"/>
          <w:numId w:val="29"/>
        </w:numPr>
        <w:rPr>
          <w:rStyle w:val="Emphasis"/>
          <w:iCs w:val="0"/>
        </w:rPr>
      </w:pPr>
      <w:r w:rsidRPr="00C738F0">
        <w:rPr>
          <w:rStyle w:val="Emphasis"/>
          <w:iCs w:val="0"/>
        </w:rPr>
        <w:t>can share their ideas and is beginning to talk about what they would do better.</w:t>
      </w:r>
    </w:p>
    <w:p w14:paraId="71EA4BDA" w14:textId="77777777" w:rsidR="00C738F0" w:rsidRPr="00970B8C" w:rsidRDefault="00C738F0" w:rsidP="00970B8C">
      <w:pPr>
        <w:pStyle w:val="Heading3"/>
        <w:rPr>
          <w:rStyle w:val="Emphasis"/>
          <w:b/>
          <w:iCs w:val="0"/>
          <w:sz w:val="44"/>
        </w:rPr>
      </w:pPr>
      <w:r w:rsidRPr="00970B8C">
        <w:rPr>
          <w:rStyle w:val="Emphasis"/>
          <w:b/>
          <w:iCs w:val="0"/>
          <w:sz w:val="44"/>
        </w:rPr>
        <w:t>Proficient</w:t>
      </w:r>
    </w:p>
    <w:p w14:paraId="446CF1AA" w14:textId="77777777" w:rsidR="00C738F0" w:rsidRPr="00C738F0" w:rsidRDefault="00C738F0" w:rsidP="0054325D">
      <w:pPr>
        <w:pStyle w:val="Author"/>
        <w:rPr>
          <w:rStyle w:val="Emphasis"/>
          <w:iCs w:val="0"/>
        </w:rPr>
      </w:pPr>
      <w:r w:rsidRPr="00C738F0">
        <w:rPr>
          <w:rStyle w:val="Emphasis"/>
          <w:iCs w:val="0"/>
        </w:rPr>
        <w:t>Students are meeting curriculum expectations for their year level.</w:t>
      </w:r>
    </w:p>
    <w:p w14:paraId="227FF02F" w14:textId="77777777" w:rsidR="00C738F0" w:rsidRPr="00C738F0" w:rsidRDefault="00C738F0" w:rsidP="0054325D">
      <w:pPr>
        <w:pStyle w:val="Author"/>
        <w:rPr>
          <w:rStyle w:val="Emphasis"/>
          <w:iCs w:val="0"/>
        </w:rPr>
      </w:pPr>
      <w:r w:rsidRPr="00C738F0">
        <w:rPr>
          <w:rStyle w:val="Emphasis"/>
          <w:iCs w:val="0"/>
        </w:rPr>
        <w:t>Your child:</w:t>
      </w:r>
    </w:p>
    <w:p w14:paraId="212E045B" w14:textId="77777777" w:rsidR="00C738F0" w:rsidRPr="00C738F0" w:rsidRDefault="00C738F0" w:rsidP="0054325D">
      <w:pPr>
        <w:pStyle w:val="Author"/>
        <w:numPr>
          <w:ilvl w:val="0"/>
          <w:numId w:val="30"/>
        </w:numPr>
        <w:rPr>
          <w:rStyle w:val="Emphasis"/>
          <w:iCs w:val="0"/>
        </w:rPr>
      </w:pPr>
      <w:r w:rsidRPr="00C738F0">
        <w:rPr>
          <w:rStyle w:val="Emphasis"/>
          <w:iCs w:val="0"/>
        </w:rPr>
        <w:t>can use helpful learning techniques on their own and knows how to use them well</w:t>
      </w:r>
    </w:p>
    <w:p w14:paraId="7D69E342" w14:textId="77777777" w:rsidR="00C738F0" w:rsidRPr="00C738F0" w:rsidRDefault="00C738F0" w:rsidP="0054325D">
      <w:pPr>
        <w:pStyle w:val="Author"/>
        <w:numPr>
          <w:ilvl w:val="0"/>
          <w:numId w:val="30"/>
        </w:numPr>
        <w:rPr>
          <w:rStyle w:val="Emphasis"/>
          <w:iCs w:val="0"/>
        </w:rPr>
      </w:pPr>
      <w:r w:rsidRPr="00C738F0">
        <w:rPr>
          <w:rStyle w:val="Emphasis"/>
          <w:iCs w:val="0"/>
        </w:rPr>
        <w:t>can use what they’ve learned in different situations without help</w:t>
      </w:r>
    </w:p>
    <w:p w14:paraId="624050C3" w14:textId="77777777" w:rsidR="00C738F0" w:rsidRPr="00C738F0" w:rsidRDefault="00C738F0" w:rsidP="0054325D">
      <w:pPr>
        <w:pStyle w:val="Author"/>
        <w:numPr>
          <w:ilvl w:val="0"/>
          <w:numId w:val="30"/>
        </w:numPr>
        <w:rPr>
          <w:rStyle w:val="Emphasis"/>
          <w:iCs w:val="0"/>
        </w:rPr>
      </w:pPr>
      <w:r w:rsidRPr="00C738F0">
        <w:rPr>
          <w:rStyle w:val="Emphasis"/>
          <w:iCs w:val="0"/>
        </w:rPr>
        <w:t>can often use what they know in new situations</w:t>
      </w:r>
    </w:p>
    <w:p w14:paraId="5867375C" w14:textId="77777777" w:rsidR="00C738F0" w:rsidRPr="00C738F0" w:rsidRDefault="00C738F0" w:rsidP="0054325D">
      <w:pPr>
        <w:pStyle w:val="Author"/>
        <w:numPr>
          <w:ilvl w:val="0"/>
          <w:numId w:val="30"/>
        </w:numPr>
        <w:rPr>
          <w:rStyle w:val="Emphasis"/>
          <w:iCs w:val="0"/>
        </w:rPr>
      </w:pPr>
      <w:r w:rsidRPr="00C738F0">
        <w:rPr>
          <w:rStyle w:val="Emphasis"/>
          <w:iCs w:val="0"/>
        </w:rPr>
        <w:t>can share their thoughts clearly and explain their reasoning</w:t>
      </w:r>
    </w:p>
    <w:p w14:paraId="0AC39B31" w14:textId="77777777" w:rsidR="00C738F0" w:rsidRPr="00C738F0" w:rsidRDefault="00C738F0" w:rsidP="0054325D">
      <w:pPr>
        <w:pStyle w:val="Author"/>
        <w:numPr>
          <w:ilvl w:val="0"/>
          <w:numId w:val="30"/>
        </w:numPr>
        <w:rPr>
          <w:rStyle w:val="Emphasis"/>
          <w:iCs w:val="0"/>
        </w:rPr>
      </w:pPr>
      <w:r w:rsidRPr="00C738F0">
        <w:rPr>
          <w:rStyle w:val="Emphasis"/>
          <w:iCs w:val="0"/>
        </w:rPr>
        <w:lastRenderedPageBreak/>
        <w:t>often shares their ideas to build knowledge.</w:t>
      </w:r>
    </w:p>
    <w:p w14:paraId="0D256751" w14:textId="77777777" w:rsidR="00C738F0" w:rsidRPr="00A916AB" w:rsidRDefault="00C738F0" w:rsidP="00A916AB">
      <w:pPr>
        <w:pStyle w:val="Heading3"/>
        <w:rPr>
          <w:rStyle w:val="Emphasis"/>
          <w:b/>
          <w:iCs w:val="0"/>
          <w:sz w:val="44"/>
        </w:rPr>
      </w:pPr>
      <w:r w:rsidRPr="00A916AB">
        <w:rPr>
          <w:rStyle w:val="Emphasis"/>
          <w:b/>
          <w:iCs w:val="0"/>
          <w:sz w:val="44"/>
        </w:rPr>
        <w:t>Exceeding</w:t>
      </w:r>
    </w:p>
    <w:p w14:paraId="6EF950F6" w14:textId="77777777" w:rsidR="00C738F0" w:rsidRPr="00C738F0" w:rsidRDefault="00C738F0" w:rsidP="0054325D">
      <w:pPr>
        <w:pStyle w:val="Author"/>
        <w:rPr>
          <w:rStyle w:val="Emphasis"/>
          <w:iCs w:val="0"/>
        </w:rPr>
      </w:pPr>
      <w:r w:rsidRPr="00C738F0">
        <w:rPr>
          <w:rStyle w:val="Emphasis"/>
          <w:iCs w:val="0"/>
        </w:rPr>
        <w:t>Students are exceeding curriculum expectations for their year level.</w:t>
      </w:r>
    </w:p>
    <w:p w14:paraId="6DA3D298" w14:textId="77777777" w:rsidR="00C738F0" w:rsidRPr="00C738F0" w:rsidRDefault="00C738F0" w:rsidP="0054325D">
      <w:pPr>
        <w:pStyle w:val="Author"/>
        <w:rPr>
          <w:rStyle w:val="Emphasis"/>
          <w:iCs w:val="0"/>
        </w:rPr>
      </w:pPr>
      <w:r w:rsidRPr="00C738F0">
        <w:rPr>
          <w:rStyle w:val="Emphasis"/>
          <w:iCs w:val="0"/>
        </w:rPr>
        <w:t>Your child:</w:t>
      </w:r>
    </w:p>
    <w:p w14:paraId="40D2FA58" w14:textId="77777777" w:rsidR="00C738F0" w:rsidRPr="00C738F0" w:rsidRDefault="00C738F0" w:rsidP="0054325D">
      <w:pPr>
        <w:pStyle w:val="Author"/>
        <w:numPr>
          <w:ilvl w:val="0"/>
          <w:numId w:val="31"/>
        </w:numPr>
        <w:rPr>
          <w:rStyle w:val="Emphasis"/>
          <w:iCs w:val="0"/>
        </w:rPr>
      </w:pPr>
      <w:r w:rsidRPr="00C738F0">
        <w:rPr>
          <w:rStyle w:val="Emphasis"/>
          <w:iCs w:val="0"/>
        </w:rPr>
        <w:t>shows advanced thinking by understanding tricky ideas, solving problems, making connections, and explaining their thinking clearly</w:t>
      </w:r>
    </w:p>
    <w:p w14:paraId="78DAD5CF" w14:textId="77777777" w:rsidR="00C738F0" w:rsidRPr="00C738F0" w:rsidRDefault="00C738F0" w:rsidP="0054325D">
      <w:pPr>
        <w:pStyle w:val="Author"/>
        <w:numPr>
          <w:ilvl w:val="0"/>
          <w:numId w:val="31"/>
        </w:numPr>
        <w:rPr>
          <w:rStyle w:val="Emphasis"/>
          <w:iCs w:val="0"/>
        </w:rPr>
      </w:pPr>
      <w:r w:rsidRPr="00C738F0">
        <w:rPr>
          <w:rStyle w:val="Emphasis"/>
          <w:iCs w:val="0"/>
        </w:rPr>
        <w:t>can link what they’ve learned in 1 area or situation to another</w:t>
      </w:r>
    </w:p>
    <w:p w14:paraId="7E497037" w14:textId="77777777" w:rsidR="00C738F0" w:rsidRPr="00C738F0" w:rsidRDefault="00C738F0" w:rsidP="0054325D">
      <w:pPr>
        <w:pStyle w:val="Author"/>
        <w:numPr>
          <w:ilvl w:val="0"/>
          <w:numId w:val="31"/>
        </w:numPr>
        <w:rPr>
          <w:rStyle w:val="Emphasis"/>
          <w:iCs w:val="0"/>
        </w:rPr>
      </w:pPr>
      <w:r w:rsidRPr="00C738F0">
        <w:rPr>
          <w:rStyle w:val="Emphasis"/>
          <w:iCs w:val="0"/>
        </w:rPr>
        <w:t>can build on their ideas and show deeper understanding</w:t>
      </w:r>
    </w:p>
    <w:p w14:paraId="6262DE4C" w14:textId="77777777" w:rsidR="00C738F0" w:rsidRPr="00C738F0" w:rsidRDefault="00C738F0" w:rsidP="0054325D">
      <w:pPr>
        <w:pStyle w:val="Author"/>
        <w:numPr>
          <w:ilvl w:val="0"/>
          <w:numId w:val="31"/>
        </w:numPr>
        <w:rPr>
          <w:rStyle w:val="Emphasis"/>
          <w:iCs w:val="0"/>
        </w:rPr>
      </w:pPr>
      <w:r w:rsidRPr="00C738F0">
        <w:rPr>
          <w:rStyle w:val="Emphasis"/>
          <w:iCs w:val="0"/>
        </w:rPr>
        <w:t>can use what they’ve learned in thoughtful and creative ways to understand more challenging ideas</w:t>
      </w:r>
    </w:p>
    <w:p w14:paraId="05F6EE3E" w14:textId="77777777" w:rsidR="00C738F0" w:rsidRPr="00C738F0" w:rsidRDefault="00C738F0" w:rsidP="0054325D">
      <w:pPr>
        <w:pStyle w:val="Author"/>
        <w:numPr>
          <w:ilvl w:val="0"/>
          <w:numId w:val="31"/>
        </w:numPr>
        <w:rPr>
          <w:rStyle w:val="Emphasis"/>
          <w:iCs w:val="0"/>
        </w:rPr>
      </w:pPr>
      <w:r w:rsidRPr="00C738F0">
        <w:rPr>
          <w:rStyle w:val="Emphasis"/>
          <w:iCs w:val="0"/>
        </w:rPr>
        <w:t>tests and challenges ideas to create deeper knowledge.</w:t>
      </w:r>
    </w:p>
    <w:p w14:paraId="4401996C" w14:textId="77777777" w:rsidR="00C738F0" w:rsidRPr="00995D7C" w:rsidRDefault="00C738F0" w:rsidP="00995D7C">
      <w:pPr>
        <w:pStyle w:val="Heading2"/>
        <w:rPr>
          <w:rStyle w:val="Emphasis"/>
          <w:b/>
          <w:iCs/>
          <w:sz w:val="52"/>
        </w:rPr>
      </w:pPr>
      <w:r w:rsidRPr="00995D7C">
        <w:rPr>
          <w:rStyle w:val="Emphasis"/>
          <w:b/>
          <w:iCs/>
          <w:sz w:val="52"/>
        </w:rPr>
        <w:t>Is my child on track</w:t>
      </w:r>
    </w:p>
    <w:p w14:paraId="0C67A21F" w14:textId="77777777" w:rsidR="00C738F0" w:rsidRPr="00C738F0" w:rsidRDefault="00C738F0" w:rsidP="0054325D">
      <w:pPr>
        <w:pStyle w:val="Author"/>
        <w:rPr>
          <w:rStyle w:val="Emphasis"/>
          <w:iCs w:val="0"/>
        </w:rPr>
      </w:pPr>
      <w:r w:rsidRPr="00C738F0">
        <w:rPr>
          <w:rStyle w:val="Emphasis"/>
          <w:iCs w:val="0"/>
        </w:rPr>
        <w:t>The progress descriptors show your child’s progress in their mid-year and end-of-year reports and their level of readiness to engage in the next year of learning. A student who has achieved proficiency is prepared for the next year of learning.</w:t>
      </w:r>
    </w:p>
    <w:p w14:paraId="7EC34996" w14:textId="77777777" w:rsidR="00C738F0" w:rsidRPr="00C738F0" w:rsidRDefault="00C738F0" w:rsidP="0054325D">
      <w:pPr>
        <w:pStyle w:val="Author"/>
        <w:rPr>
          <w:rStyle w:val="Emphasis"/>
          <w:iCs w:val="0"/>
        </w:rPr>
      </w:pPr>
      <w:r w:rsidRPr="00C738F0">
        <w:rPr>
          <w:rStyle w:val="Emphasis"/>
          <w:iCs w:val="0"/>
        </w:rPr>
        <w:t>Progress descriptor:</w:t>
      </w:r>
    </w:p>
    <w:p w14:paraId="24EB06E4" w14:textId="77777777" w:rsidR="00C738F0" w:rsidRPr="00C738F0" w:rsidRDefault="00C738F0" w:rsidP="0054325D">
      <w:pPr>
        <w:pStyle w:val="Author"/>
        <w:numPr>
          <w:ilvl w:val="0"/>
          <w:numId w:val="32"/>
        </w:numPr>
        <w:rPr>
          <w:rStyle w:val="Emphasis"/>
          <w:iCs w:val="0"/>
        </w:rPr>
      </w:pPr>
      <w:r w:rsidRPr="00C738F0">
        <w:rPr>
          <w:rStyle w:val="Emphasis"/>
          <w:iCs w:val="0"/>
        </w:rPr>
        <w:t>emerging</w:t>
      </w:r>
    </w:p>
    <w:p w14:paraId="677414FE" w14:textId="77777777" w:rsidR="00C738F0" w:rsidRPr="00C738F0" w:rsidRDefault="00C738F0" w:rsidP="0054325D">
      <w:pPr>
        <w:pStyle w:val="Author"/>
        <w:numPr>
          <w:ilvl w:val="0"/>
          <w:numId w:val="32"/>
        </w:numPr>
        <w:rPr>
          <w:rStyle w:val="Emphasis"/>
          <w:iCs w:val="0"/>
        </w:rPr>
      </w:pPr>
      <w:r w:rsidRPr="00C738F0">
        <w:rPr>
          <w:rStyle w:val="Emphasis"/>
          <w:iCs w:val="0"/>
        </w:rPr>
        <w:lastRenderedPageBreak/>
        <w:t>developing</w:t>
      </w:r>
    </w:p>
    <w:p w14:paraId="6B564F01" w14:textId="77777777" w:rsidR="00C738F0" w:rsidRPr="00C738F0" w:rsidRDefault="00C738F0" w:rsidP="0054325D">
      <w:pPr>
        <w:pStyle w:val="Author"/>
        <w:numPr>
          <w:ilvl w:val="0"/>
          <w:numId w:val="32"/>
        </w:numPr>
        <w:rPr>
          <w:rStyle w:val="Emphasis"/>
          <w:iCs w:val="0"/>
        </w:rPr>
      </w:pPr>
      <w:r w:rsidRPr="00C738F0">
        <w:rPr>
          <w:rStyle w:val="Emphasis"/>
          <w:iCs w:val="0"/>
        </w:rPr>
        <w:t>consolidating</w:t>
      </w:r>
    </w:p>
    <w:p w14:paraId="6921C76E" w14:textId="77777777" w:rsidR="00C738F0" w:rsidRPr="00C738F0" w:rsidRDefault="00C738F0" w:rsidP="0054325D">
      <w:pPr>
        <w:pStyle w:val="Author"/>
        <w:numPr>
          <w:ilvl w:val="0"/>
          <w:numId w:val="32"/>
        </w:numPr>
        <w:rPr>
          <w:rStyle w:val="Emphasis"/>
          <w:iCs w:val="0"/>
        </w:rPr>
      </w:pPr>
      <w:r w:rsidRPr="00C738F0">
        <w:rPr>
          <w:rStyle w:val="Emphasis"/>
          <w:iCs w:val="0"/>
        </w:rPr>
        <w:t>proficient</w:t>
      </w:r>
    </w:p>
    <w:p w14:paraId="4FECC0B8" w14:textId="77777777" w:rsidR="00C738F0" w:rsidRPr="00C738F0" w:rsidRDefault="00C738F0" w:rsidP="0054325D">
      <w:pPr>
        <w:pStyle w:val="Author"/>
        <w:numPr>
          <w:ilvl w:val="0"/>
          <w:numId w:val="32"/>
        </w:numPr>
        <w:rPr>
          <w:rStyle w:val="Emphasis"/>
          <w:iCs w:val="0"/>
        </w:rPr>
      </w:pPr>
      <w:r w:rsidRPr="00C738F0">
        <w:rPr>
          <w:rStyle w:val="Emphasis"/>
          <w:iCs w:val="0"/>
        </w:rPr>
        <w:t>exceeding.</w:t>
      </w:r>
    </w:p>
    <w:p w14:paraId="48AA330D" w14:textId="77777777" w:rsidR="00C738F0" w:rsidRPr="00C738F0" w:rsidRDefault="00C738F0" w:rsidP="0054325D">
      <w:pPr>
        <w:pStyle w:val="Author"/>
        <w:rPr>
          <w:rStyle w:val="Emphasis"/>
          <w:iCs w:val="0"/>
        </w:rPr>
      </w:pPr>
      <w:r w:rsidRPr="00C738F0">
        <w:rPr>
          <w:rStyle w:val="Emphasis"/>
          <w:iCs w:val="0"/>
        </w:rPr>
        <w:t>If at mid-year a teacher considers your child to be:</w:t>
      </w:r>
    </w:p>
    <w:p w14:paraId="44755C41" w14:textId="77777777" w:rsidR="00C738F0" w:rsidRPr="00C738F0" w:rsidRDefault="00C738F0" w:rsidP="0054325D">
      <w:pPr>
        <w:pStyle w:val="Author"/>
        <w:numPr>
          <w:ilvl w:val="0"/>
          <w:numId w:val="33"/>
        </w:numPr>
        <w:rPr>
          <w:rStyle w:val="Emphasis"/>
          <w:iCs w:val="0"/>
        </w:rPr>
      </w:pPr>
      <w:r w:rsidRPr="00C738F0">
        <w:rPr>
          <w:rStyle w:val="Emphasis"/>
          <w:iCs w:val="0"/>
        </w:rPr>
        <w:t>emerging or developing, they are still working towards meeting expectations, and their progress is not yet on track to meet end-of-year expectations for their year level. In this situation your child’s school may provide additional learning support</w:t>
      </w:r>
    </w:p>
    <w:p w14:paraId="6560FDFB" w14:textId="77777777" w:rsidR="00C738F0" w:rsidRPr="00C738F0" w:rsidRDefault="00C738F0" w:rsidP="0054325D">
      <w:pPr>
        <w:pStyle w:val="Author"/>
        <w:numPr>
          <w:ilvl w:val="0"/>
          <w:numId w:val="33"/>
        </w:numPr>
        <w:rPr>
          <w:rStyle w:val="Emphasis"/>
          <w:iCs w:val="0"/>
        </w:rPr>
      </w:pPr>
      <w:r w:rsidRPr="00C738F0">
        <w:rPr>
          <w:rStyle w:val="Emphasis"/>
          <w:iCs w:val="0"/>
        </w:rPr>
        <w:t>consolidating, proficient or exceeding, their progress is on track. In this situation your child’s school may provide extended learning opportunities and enrichment activities.</w:t>
      </w:r>
    </w:p>
    <w:p w14:paraId="54FC7441" w14:textId="77777777" w:rsidR="00C738F0" w:rsidRPr="00C738F0" w:rsidRDefault="00C738F0" w:rsidP="0054325D">
      <w:pPr>
        <w:pStyle w:val="Author"/>
        <w:rPr>
          <w:rStyle w:val="Emphasis"/>
          <w:iCs w:val="0"/>
        </w:rPr>
      </w:pPr>
      <w:r w:rsidRPr="00C738F0">
        <w:rPr>
          <w:rStyle w:val="Emphasis"/>
          <w:iCs w:val="0"/>
        </w:rPr>
        <w:t>If at the end of a year, a teacher considers your child be:</w:t>
      </w:r>
    </w:p>
    <w:p w14:paraId="7404B4EE" w14:textId="77777777" w:rsidR="00C738F0" w:rsidRPr="00C738F0" w:rsidRDefault="00C738F0" w:rsidP="0054325D">
      <w:pPr>
        <w:pStyle w:val="Author"/>
        <w:numPr>
          <w:ilvl w:val="0"/>
          <w:numId w:val="34"/>
        </w:numPr>
        <w:rPr>
          <w:rStyle w:val="Emphasis"/>
          <w:iCs w:val="0"/>
        </w:rPr>
      </w:pPr>
      <w:r w:rsidRPr="00C738F0">
        <w:rPr>
          <w:rStyle w:val="Emphasis"/>
          <w:iCs w:val="0"/>
        </w:rPr>
        <w:t>emerging, developing, or consolidating, they have made progress towards expectations and are still working towards achieving the expected outcomes for their year level. They have not met curriculum expectations for their year level. In this situation, your child's school may offer additional support to your child, and their current teacher should discuss a learning plan for next year with their new teacher</w:t>
      </w:r>
    </w:p>
    <w:p w14:paraId="739E0E10" w14:textId="77777777" w:rsidR="00C738F0" w:rsidRPr="00C738F0" w:rsidRDefault="00C738F0" w:rsidP="0054325D">
      <w:pPr>
        <w:pStyle w:val="Author"/>
        <w:numPr>
          <w:ilvl w:val="0"/>
          <w:numId w:val="34"/>
        </w:numPr>
        <w:rPr>
          <w:rStyle w:val="Emphasis"/>
          <w:iCs w:val="0"/>
        </w:rPr>
      </w:pPr>
      <w:r w:rsidRPr="00C738F0">
        <w:rPr>
          <w:rStyle w:val="Emphasis"/>
          <w:iCs w:val="0"/>
        </w:rPr>
        <w:t>proficient or exceeding, their progress and achievement has met curriculum expectations.</w:t>
      </w:r>
    </w:p>
    <w:p w14:paraId="118E628B" w14:textId="77777777" w:rsidR="00C738F0" w:rsidRPr="00C738F0" w:rsidRDefault="00C738F0" w:rsidP="0054325D">
      <w:pPr>
        <w:pStyle w:val="Author"/>
        <w:rPr>
          <w:rStyle w:val="Emphasis"/>
          <w:iCs w:val="0"/>
        </w:rPr>
      </w:pPr>
      <w:r w:rsidRPr="00C738F0">
        <w:rPr>
          <w:rStyle w:val="Emphasis"/>
          <w:iCs w:val="0"/>
        </w:rPr>
        <w:lastRenderedPageBreak/>
        <w:t>For students with diverse learning needs, or who have individualised progress goals and assessments outlined in their IEP, the descriptors will still be used.</w:t>
      </w:r>
    </w:p>
    <w:p w14:paraId="1E67232C" w14:textId="77777777" w:rsidR="00C738F0" w:rsidRPr="00B10982" w:rsidRDefault="00C738F0" w:rsidP="00B10982">
      <w:pPr>
        <w:pStyle w:val="Heading2"/>
        <w:rPr>
          <w:rStyle w:val="Emphasis"/>
          <w:b/>
          <w:iCs/>
          <w:sz w:val="52"/>
        </w:rPr>
      </w:pPr>
      <w:r w:rsidRPr="00B10982">
        <w:rPr>
          <w:rStyle w:val="Emphasis"/>
          <w:b/>
          <w:iCs/>
          <w:sz w:val="52"/>
        </w:rPr>
        <w:t>How teachers will select progress descriptors</w:t>
      </w:r>
    </w:p>
    <w:p w14:paraId="75BD1D0F" w14:textId="77777777" w:rsidR="00C738F0" w:rsidRPr="00C738F0" w:rsidRDefault="00C738F0" w:rsidP="0054325D">
      <w:pPr>
        <w:pStyle w:val="Author"/>
        <w:rPr>
          <w:rStyle w:val="Emphasis"/>
          <w:iCs w:val="0"/>
        </w:rPr>
      </w:pPr>
      <w:r w:rsidRPr="00C738F0">
        <w:rPr>
          <w:rStyle w:val="Emphasis"/>
          <w:iCs w:val="0"/>
        </w:rPr>
        <w:t>Selecting the right descriptor involves professional judgement, evidence from multiple sources, and a well-rounded understanding of your child’s knowledge and capabilities.</w:t>
      </w:r>
    </w:p>
    <w:p w14:paraId="7310ACA0" w14:textId="77777777" w:rsidR="00C738F0" w:rsidRPr="00C738F0" w:rsidRDefault="00C738F0" w:rsidP="0054325D">
      <w:pPr>
        <w:pStyle w:val="Author"/>
        <w:rPr>
          <w:rStyle w:val="Emphasis"/>
          <w:iCs w:val="0"/>
        </w:rPr>
      </w:pPr>
      <w:r w:rsidRPr="00C738F0">
        <w:rPr>
          <w:rStyle w:val="Emphasis"/>
          <w:iCs w:val="0"/>
        </w:rPr>
        <w:t>No single piece of evidence can provide a teacher with the full picture of your child’s learning progress. A teacher will bring together multiple sources of information, to gain a clearer, more reliable understanding of your child’s progress and achievement.</w:t>
      </w:r>
    </w:p>
    <w:p w14:paraId="61BB70C8" w14:textId="77777777" w:rsidR="00C738F0" w:rsidRPr="00C738F0" w:rsidRDefault="00C738F0" w:rsidP="0054325D">
      <w:pPr>
        <w:pStyle w:val="Author"/>
        <w:rPr>
          <w:rStyle w:val="Emphasis"/>
          <w:iCs w:val="0"/>
        </w:rPr>
      </w:pPr>
      <w:r w:rsidRPr="00C738F0">
        <w:rPr>
          <w:rStyle w:val="Emphasis"/>
          <w:iCs w:val="0"/>
        </w:rPr>
        <w:t>This includes information from throughout the year from observations, conversations with students, tasks, and data from assessment tools (Phonics Check, e-asTTle, PATs, SMART).</w:t>
      </w:r>
    </w:p>
    <w:p w14:paraId="6EE28FD4" w14:textId="77777777" w:rsidR="00C738F0" w:rsidRPr="00C738F0" w:rsidRDefault="00C738F0" w:rsidP="0054325D">
      <w:pPr>
        <w:pStyle w:val="Author"/>
        <w:rPr>
          <w:rStyle w:val="Emphasis"/>
          <w:iCs w:val="0"/>
        </w:rPr>
      </w:pPr>
      <w:r w:rsidRPr="00C738F0">
        <w:rPr>
          <w:rStyle w:val="Emphasis"/>
          <w:iCs w:val="0"/>
        </w:rPr>
        <w:t>It is important as parents and whānau that you can access these results if you want them. Schools may include this information in your child’s report, attach the results to the report, or provide you with access in another way such as during parent-teacher interviews or via a school information portal.</w:t>
      </w:r>
    </w:p>
    <w:p w14:paraId="04B4BCCB" w14:textId="77777777" w:rsidR="00C738F0" w:rsidRPr="00B9195A" w:rsidRDefault="00C738F0" w:rsidP="00B9195A">
      <w:pPr>
        <w:pStyle w:val="Heading2"/>
        <w:rPr>
          <w:rStyle w:val="Emphasis"/>
          <w:b/>
          <w:iCs/>
          <w:sz w:val="52"/>
        </w:rPr>
      </w:pPr>
      <w:r w:rsidRPr="00B9195A">
        <w:rPr>
          <w:rStyle w:val="Emphasis"/>
          <w:b/>
          <w:iCs/>
          <w:sz w:val="52"/>
        </w:rPr>
        <w:lastRenderedPageBreak/>
        <w:t>Your child’s report</w:t>
      </w:r>
    </w:p>
    <w:p w14:paraId="24BB6621" w14:textId="77777777" w:rsidR="00C738F0" w:rsidRPr="00C738F0" w:rsidRDefault="00C738F0" w:rsidP="0054325D">
      <w:pPr>
        <w:pStyle w:val="Author"/>
        <w:rPr>
          <w:rStyle w:val="Emphasis"/>
          <w:iCs w:val="0"/>
        </w:rPr>
      </w:pPr>
      <w:r w:rsidRPr="00C738F0">
        <w:rPr>
          <w:rStyle w:val="Emphasis"/>
          <w:iCs w:val="0"/>
        </w:rPr>
        <w:t>At least twice a year, schools are required to provide a written report to you, in plain language, on your child’s progress and achievement across the curriculum. Schools are encouraged to include the following 5 elements. This will be in addition to other information the school currently includes in its reports.</w:t>
      </w:r>
    </w:p>
    <w:p w14:paraId="4449C42C" w14:textId="77777777" w:rsidR="00C738F0" w:rsidRPr="00C738F0" w:rsidRDefault="00C738F0" w:rsidP="0054325D">
      <w:pPr>
        <w:pStyle w:val="Author"/>
        <w:rPr>
          <w:rStyle w:val="Emphasis"/>
          <w:iCs w:val="0"/>
        </w:rPr>
      </w:pPr>
      <w:r w:rsidRPr="00C738F0">
        <w:rPr>
          <w:rStyle w:val="Emphasis"/>
          <w:iCs w:val="0"/>
        </w:rPr>
        <w:t>The elements are:</w:t>
      </w:r>
    </w:p>
    <w:p w14:paraId="5CF7B110" w14:textId="77777777" w:rsidR="00C738F0" w:rsidRPr="00C738F0" w:rsidRDefault="00C738F0" w:rsidP="0054325D">
      <w:pPr>
        <w:pStyle w:val="Author"/>
        <w:numPr>
          <w:ilvl w:val="0"/>
          <w:numId w:val="35"/>
        </w:numPr>
        <w:rPr>
          <w:rStyle w:val="Emphasis"/>
          <w:iCs w:val="0"/>
        </w:rPr>
      </w:pPr>
      <w:r w:rsidRPr="00C738F0">
        <w:rPr>
          <w:rStyle w:val="Emphasis"/>
          <w:iCs w:val="0"/>
        </w:rPr>
        <w:t>progress descriptors for each of reading, writing, and maths</w:t>
      </w:r>
    </w:p>
    <w:p w14:paraId="25508DED" w14:textId="77777777" w:rsidR="00C738F0" w:rsidRPr="00C738F0" w:rsidRDefault="00C738F0" w:rsidP="0054325D">
      <w:pPr>
        <w:pStyle w:val="Author"/>
        <w:numPr>
          <w:ilvl w:val="0"/>
          <w:numId w:val="35"/>
        </w:numPr>
        <w:rPr>
          <w:rStyle w:val="Emphasis"/>
          <w:iCs w:val="0"/>
        </w:rPr>
      </w:pPr>
      <w:r w:rsidRPr="00C738F0">
        <w:rPr>
          <w:rStyle w:val="Emphasis"/>
          <w:iCs w:val="0"/>
        </w:rPr>
        <w:t>a visual representation of a student’s progress over time</w:t>
      </w:r>
    </w:p>
    <w:p w14:paraId="1E619225" w14:textId="77777777" w:rsidR="00C738F0" w:rsidRPr="00C738F0" w:rsidRDefault="00C738F0" w:rsidP="0054325D">
      <w:pPr>
        <w:pStyle w:val="Author"/>
        <w:numPr>
          <w:ilvl w:val="0"/>
          <w:numId w:val="35"/>
        </w:numPr>
        <w:rPr>
          <w:rStyle w:val="Emphasis"/>
          <w:iCs w:val="0"/>
        </w:rPr>
      </w:pPr>
      <w:r w:rsidRPr="00C738F0">
        <w:rPr>
          <w:rStyle w:val="Emphasis"/>
          <w:iCs w:val="0"/>
        </w:rPr>
        <w:t>information about how progress descriptors were selected, and about how you can support next learning steps</w:t>
      </w:r>
    </w:p>
    <w:p w14:paraId="20304F23" w14:textId="77777777" w:rsidR="00C738F0" w:rsidRPr="00C738F0" w:rsidRDefault="00C738F0" w:rsidP="0054325D">
      <w:pPr>
        <w:pStyle w:val="Author"/>
        <w:numPr>
          <w:ilvl w:val="0"/>
          <w:numId w:val="35"/>
        </w:numPr>
        <w:rPr>
          <w:rStyle w:val="Emphasis"/>
          <w:iCs w:val="0"/>
        </w:rPr>
      </w:pPr>
      <w:r w:rsidRPr="00C738F0">
        <w:rPr>
          <w:rStyle w:val="Emphasis"/>
          <w:iCs w:val="0"/>
        </w:rPr>
        <w:t>assessment results</w:t>
      </w:r>
    </w:p>
    <w:p w14:paraId="7858C64E" w14:textId="77777777" w:rsidR="00C738F0" w:rsidRPr="00C738F0" w:rsidRDefault="00C738F0" w:rsidP="0054325D">
      <w:pPr>
        <w:pStyle w:val="Author"/>
        <w:numPr>
          <w:ilvl w:val="0"/>
          <w:numId w:val="35"/>
        </w:numPr>
        <w:rPr>
          <w:rStyle w:val="Emphasis"/>
          <w:iCs w:val="0"/>
        </w:rPr>
      </w:pPr>
      <w:r w:rsidRPr="00C738F0">
        <w:rPr>
          <w:rStyle w:val="Emphasis"/>
          <w:iCs w:val="0"/>
        </w:rPr>
        <w:t>an attendance record.</w:t>
      </w:r>
    </w:p>
    <w:p w14:paraId="00BCA151" w14:textId="77777777" w:rsidR="00C738F0" w:rsidRPr="00FC6F0B" w:rsidRDefault="00C738F0" w:rsidP="00FC6F0B">
      <w:pPr>
        <w:pStyle w:val="Heading3"/>
        <w:rPr>
          <w:rStyle w:val="Emphasis"/>
          <w:b/>
          <w:iCs w:val="0"/>
          <w:sz w:val="44"/>
        </w:rPr>
      </w:pPr>
      <w:r w:rsidRPr="00FC6F0B">
        <w:rPr>
          <w:rStyle w:val="Emphasis"/>
          <w:b/>
          <w:iCs w:val="0"/>
          <w:sz w:val="44"/>
        </w:rPr>
        <w:t>Example</w:t>
      </w:r>
    </w:p>
    <w:p w14:paraId="5F854105" w14:textId="77777777" w:rsidR="00C738F0" w:rsidRPr="00C738F0" w:rsidRDefault="00C738F0" w:rsidP="0054325D">
      <w:pPr>
        <w:pStyle w:val="Author"/>
        <w:rPr>
          <w:rStyle w:val="Emphasis"/>
          <w:iCs w:val="0"/>
        </w:rPr>
      </w:pPr>
      <w:r w:rsidRPr="00C738F0">
        <w:rPr>
          <w:rStyle w:val="Emphasis"/>
          <w:iCs w:val="0"/>
        </w:rPr>
        <w:t>Below is a link to an example of how these elements may appear in your child’s report. Existing reports can still be used by schools as long as these elements are included.</w:t>
      </w:r>
    </w:p>
    <w:p w14:paraId="161C372F" w14:textId="47A81284" w:rsidR="00C738F0" w:rsidRPr="00C738F0" w:rsidRDefault="00C738F0" w:rsidP="0054325D">
      <w:pPr>
        <w:pStyle w:val="Author"/>
        <w:rPr>
          <w:rStyle w:val="Emphasis"/>
          <w:iCs w:val="0"/>
        </w:rPr>
      </w:pPr>
      <w:r w:rsidRPr="00C738F0">
        <w:rPr>
          <w:rStyle w:val="Emphasis"/>
          <w:iCs w:val="0"/>
        </w:rPr>
        <w:t xml:space="preserve">Here is a link to the example of a school report: </w:t>
      </w:r>
      <w:hyperlink r:id="rId19" w:history="1">
        <w:r w:rsidRPr="00DC53D5">
          <w:rPr>
            <w:rStyle w:val="Hyperlink"/>
            <w:b w:val="0"/>
            <w:bCs/>
          </w:rPr>
          <w:t>https://www.education.govt.nz/parents-and-caregivers/schools-year-0-13/parent-portal/guide-your-</w:t>
        </w:r>
        <w:r w:rsidRPr="00DC53D5">
          <w:rPr>
            <w:rStyle w:val="Hyperlink"/>
            <w:b w:val="0"/>
            <w:bCs/>
          </w:rPr>
          <w:lastRenderedPageBreak/>
          <w:t>childs-reporting-and-progress#example-1</w:t>
        </w:r>
      </w:hyperlink>
      <w:r w:rsidRPr="00C738F0">
        <w:rPr>
          <w:rStyle w:val="Emphasis"/>
          <w:iCs w:val="0"/>
        </w:rPr>
        <w:t xml:space="preserve"> or shortened URL: </w:t>
      </w:r>
      <w:hyperlink r:id="rId20" w:history="1">
        <w:r w:rsidRPr="00DC53D5">
          <w:rPr>
            <w:rStyle w:val="Hyperlink"/>
            <w:b w:val="0"/>
            <w:bCs/>
          </w:rPr>
          <w:t>https://tinyurl.com/mryyszpb</w:t>
        </w:r>
      </w:hyperlink>
      <w:r w:rsidRPr="00C738F0">
        <w:rPr>
          <w:rStyle w:val="Emphasis"/>
          <w:iCs w:val="0"/>
        </w:rPr>
        <w:t xml:space="preserve"> </w:t>
      </w:r>
    </w:p>
    <w:p w14:paraId="537DC743" w14:textId="77777777" w:rsidR="00C738F0" w:rsidRPr="00C738F0" w:rsidRDefault="00C738F0" w:rsidP="0054325D">
      <w:pPr>
        <w:pStyle w:val="Author"/>
        <w:rPr>
          <w:rStyle w:val="Emphasis"/>
          <w:iCs w:val="0"/>
        </w:rPr>
      </w:pPr>
      <w:r w:rsidRPr="00C738F0">
        <w:rPr>
          <w:rStyle w:val="Emphasis"/>
          <w:iCs w:val="0"/>
        </w:rPr>
        <w:t xml:space="preserve">This example might not be accessible. </w:t>
      </w:r>
    </w:p>
    <w:p w14:paraId="1B52303B" w14:textId="77777777" w:rsidR="00C738F0" w:rsidRPr="000E0720" w:rsidRDefault="00C738F0" w:rsidP="000E0720">
      <w:pPr>
        <w:pStyle w:val="Heading3"/>
        <w:rPr>
          <w:rStyle w:val="Emphasis"/>
          <w:b/>
          <w:iCs w:val="0"/>
          <w:sz w:val="44"/>
        </w:rPr>
      </w:pPr>
      <w:r w:rsidRPr="000E0720">
        <w:rPr>
          <w:rStyle w:val="Emphasis"/>
          <w:b/>
          <w:iCs w:val="0"/>
          <w:sz w:val="44"/>
        </w:rPr>
        <w:t>Progress over time visual</w:t>
      </w:r>
    </w:p>
    <w:p w14:paraId="3B110793" w14:textId="77777777" w:rsidR="00C738F0" w:rsidRPr="00C738F0" w:rsidRDefault="00C738F0" w:rsidP="0054325D">
      <w:pPr>
        <w:pStyle w:val="Author"/>
        <w:rPr>
          <w:rStyle w:val="Emphasis"/>
          <w:iCs w:val="0"/>
        </w:rPr>
      </w:pPr>
      <w:r w:rsidRPr="00C738F0">
        <w:rPr>
          <w:rStyle w:val="Emphasis"/>
          <w:iCs w:val="0"/>
        </w:rPr>
        <w:t>A graph of progress over time allows you to understand the progress and achievement of your child, not only within their current year of learning but also across multiple years throughout their schooling.</w:t>
      </w:r>
    </w:p>
    <w:p w14:paraId="175C5877" w14:textId="77777777" w:rsidR="00C738F0" w:rsidRPr="000E0720" w:rsidRDefault="00C738F0" w:rsidP="000E0720">
      <w:pPr>
        <w:pStyle w:val="Heading2"/>
        <w:rPr>
          <w:rStyle w:val="Emphasis"/>
          <w:b/>
          <w:iCs/>
          <w:sz w:val="52"/>
        </w:rPr>
      </w:pPr>
      <w:r w:rsidRPr="000E0720">
        <w:rPr>
          <w:rStyle w:val="Emphasis"/>
          <w:b/>
          <w:iCs/>
          <w:sz w:val="52"/>
        </w:rPr>
        <w:t>Children with complex learning needs</w:t>
      </w:r>
    </w:p>
    <w:p w14:paraId="4CBA7A56" w14:textId="77777777" w:rsidR="00C738F0" w:rsidRPr="00C738F0" w:rsidRDefault="00C738F0" w:rsidP="0054325D">
      <w:pPr>
        <w:pStyle w:val="Author"/>
        <w:rPr>
          <w:rStyle w:val="Emphasis"/>
          <w:iCs w:val="0"/>
        </w:rPr>
      </w:pPr>
      <w:r w:rsidRPr="00C738F0">
        <w:rPr>
          <w:rStyle w:val="Emphasis"/>
          <w:iCs w:val="0"/>
        </w:rPr>
        <w:t>The 5 components described above will appear in reports for all children in New Zealand, including those with complex learning needs. The progress descriptors chosen by teachers will show how your child is moving toward the curriculum goals, and the teacher’s narrative will explain this progress in more detail recognising your child’s individual needs and learning plan.</w:t>
      </w:r>
    </w:p>
    <w:p w14:paraId="28F41C6C" w14:textId="77777777" w:rsidR="00C738F0" w:rsidRPr="00C738F0" w:rsidRDefault="00C738F0" w:rsidP="0054325D">
      <w:pPr>
        <w:pStyle w:val="Author"/>
        <w:rPr>
          <w:rStyle w:val="Emphasis"/>
          <w:iCs w:val="0"/>
        </w:rPr>
      </w:pPr>
      <w:r w:rsidRPr="00C738F0">
        <w:rPr>
          <w:rStyle w:val="Emphasis"/>
          <w:iCs w:val="0"/>
        </w:rPr>
        <w:t>If your child has complex learning needs and requires tailored support for their learning, this does not mean that they are not proficient in the curriculum. They should not be automatically assessed as ‘Emerging’, or ‘Developing’.</w:t>
      </w:r>
    </w:p>
    <w:p w14:paraId="37F31348" w14:textId="77777777" w:rsidR="00C738F0" w:rsidRPr="00C738F0" w:rsidRDefault="00C738F0" w:rsidP="0054325D">
      <w:pPr>
        <w:pStyle w:val="Author"/>
        <w:rPr>
          <w:rStyle w:val="Emphasis"/>
          <w:iCs w:val="0"/>
        </w:rPr>
      </w:pPr>
      <w:r w:rsidRPr="00C738F0">
        <w:rPr>
          <w:rStyle w:val="Emphasis"/>
          <w:iCs w:val="0"/>
        </w:rPr>
        <w:t>For children with additional learning needs, who have individualised progress goals and assessments outlined in their Individual Education Support Plans, reporting should reflect progress toward those personalised goals, alongside curriculum expectations.</w:t>
      </w:r>
    </w:p>
    <w:p w14:paraId="033785E7" w14:textId="77777777" w:rsidR="00C738F0" w:rsidRPr="000E0720" w:rsidRDefault="00C738F0" w:rsidP="000E0720">
      <w:pPr>
        <w:pStyle w:val="Heading2"/>
        <w:rPr>
          <w:rStyle w:val="Emphasis"/>
          <w:b/>
          <w:iCs/>
          <w:sz w:val="52"/>
        </w:rPr>
      </w:pPr>
      <w:r w:rsidRPr="000E0720">
        <w:rPr>
          <w:rStyle w:val="Emphasis"/>
          <w:b/>
          <w:iCs/>
          <w:sz w:val="52"/>
        </w:rPr>
        <w:lastRenderedPageBreak/>
        <w:t>Discussing reports with your child</w:t>
      </w:r>
    </w:p>
    <w:p w14:paraId="0418B31B" w14:textId="77777777" w:rsidR="00C738F0" w:rsidRPr="00C738F0" w:rsidRDefault="00C738F0" w:rsidP="0054325D">
      <w:pPr>
        <w:pStyle w:val="Author"/>
        <w:rPr>
          <w:rStyle w:val="Emphasis"/>
          <w:iCs w:val="0"/>
        </w:rPr>
      </w:pPr>
      <w:r w:rsidRPr="00C738F0">
        <w:rPr>
          <w:rStyle w:val="Emphasis"/>
          <w:iCs w:val="0"/>
        </w:rPr>
        <w:t>You might like to talk with your child about what’s in their school report. Here are some tips that might help you with that conversation.</w:t>
      </w:r>
    </w:p>
    <w:p w14:paraId="429BD187" w14:textId="77777777" w:rsidR="00C738F0" w:rsidRPr="00C738F0" w:rsidRDefault="00C738F0" w:rsidP="0054325D">
      <w:pPr>
        <w:pStyle w:val="Author"/>
        <w:numPr>
          <w:ilvl w:val="0"/>
          <w:numId w:val="36"/>
        </w:numPr>
        <w:rPr>
          <w:rStyle w:val="Emphasis"/>
          <w:iCs w:val="0"/>
        </w:rPr>
      </w:pPr>
      <w:r w:rsidRPr="00C738F0">
        <w:rPr>
          <w:rStyle w:val="Emphasis"/>
          <w:iCs w:val="0"/>
        </w:rPr>
        <w:t>Choose a calm, positive moment. Pick a time when neither of you is rushed or stressed.</w:t>
      </w:r>
    </w:p>
    <w:p w14:paraId="6EC1F3C9" w14:textId="77777777" w:rsidR="00C738F0" w:rsidRPr="00C738F0" w:rsidRDefault="00C738F0" w:rsidP="0054325D">
      <w:pPr>
        <w:pStyle w:val="Author"/>
        <w:numPr>
          <w:ilvl w:val="0"/>
          <w:numId w:val="36"/>
        </w:numPr>
        <w:rPr>
          <w:rStyle w:val="Emphasis"/>
          <w:iCs w:val="0"/>
        </w:rPr>
      </w:pPr>
      <w:r w:rsidRPr="00C738F0">
        <w:rPr>
          <w:rStyle w:val="Emphasis"/>
          <w:iCs w:val="0"/>
        </w:rPr>
        <w:t>Start with strengths. Begin by highlighting what your child is doing well. This builds confidence and sets a supportive tone.</w:t>
      </w:r>
    </w:p>
    <w:p w14:paraId="21B24914" w14:textId="77777777" w:rsidR="00C738F0" w:rsidRPr="00C738F0" w:rsidRDefault="00C738F0" w:rsidP="0054325D">
      <w:pPr>
        <w:pStyle w:val="Author"/>
        <w:numPr>
          <w:ilvl w:val="0"/>
          <w:numId w:val="36"/>
        </w:numPr>
        <w:rPr>
          <w:rStyle w:val="Emphasis"/>
          <w:iCs w:val="0"/>
        </w:rPr>
      </w:pPr>
      <w:r w:rsidRPr="00C738F0">
        <w:rPr>
          <w:rStyle w:val="Emphasis"/>
          <w:iCs w:val="0"/>
        </w:rPr>
        <w:t>Ask open-ended questions. Instead of telling them how to feel, gently ask things like “What do you think about this part?”, “Did anything here surprise you?” and “What are you most proud of?”</w:t>
      </w:r>
    </w:p>
    <w:p w14:paraId="4FAA3CD6" w14:textId="77777777" w:rsidR="00C738F0" w:rsidRPr="00C738F0" w:rsidRDefault="00C738F0" w:rsidP="0054325D">
      <w:pPr>
        <w:pStyle w:val="Author"/>
        <w:numPr>
          <w:ilvl w:val="0"/>
          <w:numId w:val="36"/>
        </w:numPr>
        <w:rPr>
          <w:rStyle w:val="Emphasis"/>
          <w:iCs w:val="0"/>
        </w:rPr>
      </w:pPr>
      <w:r w:rsidRPr="00C738F0">
        <w:rPr>
          <w:rStyle w:val="Emphasis"/>
          <w:iCs w:val="0"/>
        </w:rPr>
        <w:t>Focus on effort, not just results. Celebrate the hard work they’ve put in, even if the progress descriptors shown are not what you expected.</w:t>
      </w:r>
    </w:p>
    <w:p w14:paraId="50ECBCE7" w14:textId="77777777" w:rsidR="00C738F0" w:rsidRPr="00C738F0" w:rsidRDefault="00C738F0" w:rsidP="0054325D">
      <w:pPr>
        <w:pStyle w:val="Author"/>
        <w:numPr>
          <w:ilvl w:val="0"/>
          <w:numId w:val="36"/>
        </w:numPr>
        <w:rPr>
          <w:rStyle w:val="Emphasis"/>
          <w:iCs w:val="0"/>
        </w:rPr>
      </w:pPr>
      <w:r w:rsidRPr="00C738F0">
        <w:rPr>
          <w:rStyle w:val="Emphasis"/>
          <w:iCs w:val="0"/>
        </w:rPr>
        <w:t>Talk about challenges as opportunities. If there are areas that need improvement, frame them as things you can work on together. For example, “It looks like reading is tricky right now, what do you think might help?”</w:t>
      </w:r>
    </w:p>
    <w:p w14:paraId="2517B79F" w14:textId="77777777" w:rsidR="00C738F0" w:rsidRPr="00C738F0" w:rsidRDefault="00C738F0" w:rsidP="0054325D">
      <w:pPr>
        <w:pStyle w:val="Author"/>
        <w:numPr>
          <w:ilvl w:val="0"/>
          <w:numId w:val="36"/>
        </w:numPr>
        <w:rPr>
          <w:rStyle w:val="Emphasis"/>
          <w:iCs w:val="0"/>
        </w:rPr>
      </w:pPr>
      <w:r w:rsidRPr="00C738F0">
        <w:rPr>
          <w:rStyle w:val="Emphasis"/>
          <w:iCs w:val="0"/>
        </w:rPr>
        <w:t>Set simple, achievable goals. Make 1 or 2 small goals together so your child feels empowered rather than overwhelmed.</w:t>
      </w:r>
    </w:p>
    <w:p w14:paraId="19EC101A" w14:textId="77777777" w:rsidR="00C738F0" w:rsidRPr="00C738F0" w:rsidRDefault="00C738F0" w:rsidP="0054325D">
      <w:pPr>
        <w:pStyle w:val="Author"/>
        <w:numPr>
          <w:ilvl w:val="0"/>
          <w:numId w:val="36"/>
        </w:numPr>
        <w:rPr>
          <w:rStyle w:val="Emphasis"/>
          <w:iCs w:val="0"/>
        </w:rPr>
      </w:pPr>
      <w:r w:rsidRPr="00C738F0">
        <w:rPr>
          <w:rStyle w:val="Emphasis"/>
          <w:iCs w:val="0"/>
        </w:rPr>
        <w:lastRenderedPageBreak/>
        <w:t>Reassure and support. End the conversation by reinforcing that you’re proud of them and you’re there to help.</w:t>
      </w:r>
    </w:p>
    <w:p w14:paraId="103277E9" w14:textId="68F043D6" w:rsidR="00C738F0" w:rsidRPr="00C738F0" w:rsidRDefault="00C738F0" w:rsidP="0054325D">
      <w:pPr>
        <w:pStyle w:val="Author"/>
        <w:rPr>
          <w:rStyle w:val="Emphasis"/>
          <w:iCs w:val="0"/>
        </w:rPr>
      </w:pPr>
      <w:r w:rsidRPr="00C738F0">
        <w:rPr>
          <w:rStyle w:val="Emphasis"/>
          <w:iCs w:val="0"/>
        </w:rPr>
        <w:t xml:space="preserve">For more information, visit: </w:t>
      </w:r>
      <w:hyperlink r:id="rId21" w:history="1">
        <w:r w:rsidRPr="000E0720">
          <w:rPr>
            <w:rStyle w:val="Hyperlink"/>
            <w:b w:val="0"/>
            <w:bCs/>
          </w:rPr>
          <w:t>https://www.education.govt.nz/parents-and-caregivers/schools-year-0-13/parent-portal/guide-your-childs-reporting-and-progress</w:t>
        </w:r>
      </w:hyperlink>
      <w:r w:rsidRPr="00C738F0">
        <w:rPr>
          <w:rStyle w:val="Emphasis"/>
          <w:iCs w:val="0"/>
        </w:rPr>
        <w:t xml:space="preserve"> or shortened URL: </w:t>
      </w:r>
      <w:hyperlink r:id="rId22" w:history="1">
        <w:r w:rsidRPr="000E0720">
          <w:rPr>
            <w:rStyle w:val="Hyperlink"/>
            <w:b w:val="0"/>
            <w:bCs/>
          </w:rPr>
          <w:t>https://tinyurl.com/2hbnb3jz</w:t>
        </w:r>
      </w:hyperlink>
    </w:p>
    <w:p w14:paraId="1A6CAA8D" w14:textId="77777777" w:rsidR="0054325D" w:rsidRPr="0054325D" w:rsidRDefault="0054325D" w:rsidP="0054325D">
      <w:pPr>
        <w:pStyle w:val="Author"/>
        <w:rPr>
          <w:lang w:val="en-NZ"/>
        </w:rPr>
      </w:pPr>
      <w:r w:rsidRPr="0054325D">
        <w:t xml:space="preserve">End of </w:t>
      </w:r>
      <w:r w:rsidRPr="0054325D">
        <w:rPr>
          <w:lang w:val="en-NZ"/>
        </w:rPr>
        <w:t>Guide to your child’s reporting and progress</w:t>
      </w:r>
    </w:p>
    <w:p w14:paraId="5D2B2ADA" w14:textId="55D79220" w:rsidR="009F6A0C" w:rsidRPr="00830E8F" w:rsidRDefault="009F6A0C" w:rsidP="0054325D">
      <w:pPr>
        <w:pStyle w:val="Author"/>
      </w:pPr>
    </w:p>
    <w:sectPr w:rsidR="009F6A0C" w:rsidRPr="00830E8F" w:rsidSect="00171722">
      <w:footerReference w:type="default" r:id="rId23"/>
      <w:pgSz w:w="11906" w:h="16838" w:code="9"/>
      <w:pgMar w:top="1134" w:right="1247" w:bottom="1247"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467B0" w14:textId="77777777" w:rsidR="00095301" w:rsidRPr="007C30CF" w:rsidRDefault="00095301">
      <w:r w:rsidRPr="007C30CF">
        <w:separator/>
      </w:r>
    </w:p>
  </w:endnote>
  <w:endnote w:type="continuationSeparator" w:id="0">
    <w:p w14:paraId="23F92A59" w14:textId="77777777" w:rsidR="00095301" w:rsidRPr="007C30CF" w:rsidRDefault="00095301">
      <w:r w:rsidRPr="007C30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BDA19" w14:textId="77777777" w:rsidR="00171722" w:rsidRPr="007C30CF" w:rsidRDefault="00171722" w:rsidP="00171722">
    <w:pPr>
      <w:pStyle w:val="Footer"/>
      <w:framePr w:wrap="around" w:x="1396" w:y="-65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7271697"/>
      <w:docPartObj>
        <w:docPartGallery w:val="Page Numbers (Bottom of Page)"/>
        <w:docPartUnique/>
      </w:docPartObj>
    </w:sdtPr>
    <w:sdtEndPr/>
    <w:sdtContent>
      <w:p w14:paraId="5A97E2F7" w14:textId="25258B03" w:rsidR="00171722" w:rsidRPr="007C30CF" w:rsidRDefault="00171722" w:rsidP="00171722">
        <w:pPr>
          <w:pStyle w:val="Footer"/>
          <w:framePr w:wrap="around" w:x="1396" w:y="-658"/>
        </w:pPr>
        <w:r w:rsidRPr="007C30CF">
          <w:fldChar w:fldCharType="begin"/>
        </w:r>
        <w:r w:rsidRPr="007C30CF">
          <w:instrText xml:space="preserve"> PAGE   \* MERGEFORMAT </w:instrText>
        </w:r>
        <w:r w:rsidRPr="007C30CF">
          <w:fldChar w:fldCharType="separate"/>
        </w:r>
        <w:r w:rsidRPr="007C30CF">
          <w:t>2</w:t>
        </w:r>
        <w:r w:rsidRPr="007C30CF">
          <w:fldChar w:fldCharType="end"/>
        </w:r>
      </w:p>
    </w:sdtContent>
  </w:sdt>
  <w:p w14:paraId="0090F27F" w14:textId="77777777" w:rsidR="00171722" w:rsidRPr="007C30CF" w:rsidRDefault="00171722" w:rsidP="00171722">
    <w:pPr>
      <w:pStyle w:val="Footer"/>
      <w:framePr w:wrap="around" w:x="1396" w:y="-65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EE7C0" w14:textId="77777777" w:rsidR="00095301" w:rsidRPr="007C30CF" w:rsidRDefault="00095301">
      <w:r w:rsidRPr="007C30CF">
        <w:separator/>
      </w:r>
    </w:p>
  </w:footnote>
  <w:footnote w:type="continuationSeparator" w:id="0">
    <w:p w14:paraId="43C5D3B2" w14:textId="77777777" w:rsidR="00095301" w:rsidRPr="007C30CF" w:rsidRDefault="00095301">
      <w:r w:rsidRPr="007C30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8404F" w14:textId="5428679A" w:rsidR="0092094C" w:rsidRDefault="0092094C">
    <w:pPr>
      <w:pStyle w:val="Header"/>
    </w:pPr>
    <w:r>
      <w:rPr>
        <w:noProof/>
        <w:lang w:val="en-NZ" w:eastAsia="ja-JP"/>
      </w:rPr>
      <mc:AlternateContent>
        <mc:Choice Requires="wps">
          <w:drawing>
            <wp:anchor distT="0" distB="0" distL="114300" distR="114300" simplePos="0" relativeHeight="251659264" behindDoc="0" locked="0" layoutInCell="1" allowOverlap="1" wp14:anchorId="2D1B7230" wp14:editId="10F85CDA">
              <wp:simplePos x="0" y="0"/>
              <wp:positionH relativeFrom="column">
                <wp:posOffset>0</wp:posOffset>
              </wp:positionH>
              <wp:positionV relativeFrom="page">
                <wp:posOffset>395605</wp:posOffset>
              </wp:positionV>
              <wp:extent cx="655320" cy="371475"/>
              <wp:effectExtent l="0" t="0" r="1143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371475"/>
                      </a:xfrm>
                      <a:prstGeom prst="rect">
                        <a:avLst/>
                      </a:prstGeom>
                      <a:solidFill>
                        <a:srgbClr val="FFFFFF"/>
                      </a:solidFill>
                      <a:ln w="15875">
                        <a:solidFill>
                          <a:srgbClr val="000000"/>
                        </a:solidFill>
                        <a:miter lim="800000"/>
                        <a:headEnd/>
                        <a:tailEnd/>
                      </a:ln>
                    </wps:spPr>
                    <wps:txbx>
                      <w:txbxContent>
                        <w:p w14:paraId="4B88A4D5" w14:textId="77777777" w:rsidR="0092094C" w:rsidRPr="00320DFF" w:rsidRDefault="0092094C" w:rsidP="0092094C">
                          <w:pPr>
                            <w:rPr>
                              <w:rStyle w:val="Emphasis"/>
                              <w:lang w:val="en-NZ"/>
                            </w:rPr>
                          </w:pPr>
                          <w:r>
                            <w:rPr>
                              <w:rStyle w:val="Emphasis"/>
                            </w:rPr>
                            <w:t>18</w:t>
                          </w:r>
                          <w:r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B7230" id="_x0000_t202" coordsize="21600,21600" o:spt="202" path="m,l,21600r21600,l21600,xe">
              <v:stroke joinstyle="miter"/>
              <v:path gradientshapeok="t" o:connecttype="rect"/>
            </v:shapetype>
            <v:shape id="Text Box 1" o:spid="_x0000_s1026" type="#_x0000_t202" style="position:absolute;margin-left:0;margin-top:31.15pt;width:51.6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" strokeweight="1.25pt">
              <v:textbox inset="1.5mm,,1.5mm">
                <w:txbxContent>
                  <w:p w14:paraId="4B88A4D5" w14:textId="77777777" w:rsidR="0092094C" w:rsidRPr="00320DFF" w:rsidRDefault="0092094C" w:rsidP="0092094C">
                    <w:pPr>
                      <w:rPr>
                        <w:rStyle w:val="Emphasis"/>
                        <w:lang w:val="en-NZ"/>
                      </w:rPr>
                    </w:pPr>
                    <w:r>
                      <w:rPr>
                        <w:rStyle w:val="Emphasis"/>
                      </w:rPr>
                      <w:t>18</w:t>
                    </w:r>
                    <w:r w:rsidRPr="00320DFF">
                      <w:rPr>
                        <w:rStyle w:val="Emphasis"/>
                      </w:rPr>
                      <w:t>pt</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76D0B24"/>
    <w:multiLevelType w:val="hybridMultilevel"/>
    <w:tmpl w:val="22DA61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BA3166"/>
    <w:multiLevelType w:val="singleLevel"/>
    <w:tmpl w:val="1409000F"/>
    <w:lvl w:ilvl="0">
      <w:start w:val="1"/>
      <w:numFmt w:val="decimal"/>
      <w:lvlText w:val="%1."/>
      <w:lvlJc w:val="left"/>
      <w:pPr>
        <w:ind w:left="720" w:hanging="360"/>
      </w:pPr>
    </w:lvl>
  </w:abstractNum>
  <w:abstractNum w:abstractNumId="15" w15:restartNumberingAfterBreak="0">
    <w:nsid w:val="19C0017F"/>
    <w:multiLevelType w:val="singleLevel"/>
    <w:tmpl w:val="14090001"/>
    <w:lvl w:ilvl="0">
      <w:start w:val="1"/>
      <w:numFmt w:val="bullet"/>
      <w:lvlText w:val=""/>
      <w:lvlJc w:val="left"/>
      <w:pPr>
        <w:ind w:left="720" w:hanging="360"/>
      </w:pPr>
      <w:rPr>
        <w:rFonts w:ascii="Symbol" w:hAnsi="Symbol" w:hint="default"/>
      </w:rPr>
    </w:lvl>
  </w:abstractNum>
  <w:abstractNum w:abstractNumId="16" w15:restartNumberingAfterBreak="0">
    <w:nsid w:val="1C494C70"/>
    <w:multiLevelType w:val="singleLevel"/>
    <w:tmpl w:val="14090001"/>
    <w:lvl w:ilvl="0">
      <w:start w:val="1"/>
      <w:numFmt w:val="bullet"/>
      <w:lvlText w:val=""/>
      <w:lvlJc w:val="left"/>
      <w:pPr>
        <w:ind w:left="720" w:hanging="360"/>
      </w:pPr>
      <w:rPr>
        <w:rFonts w:ascii="Symbol" w:hAnsi="Symbol" w:hint="default"/>
      </w:rPr>
    </w:lvl>
  </w:abstractNum>
  <w:abstractNum w:abstractNumId="17" w15:restartNumberingAfterBreak="0">
    <w:nsid w:val="207D2310"/>
    <w:multiLevelType w:val="hybridMultilevel"/>
    <w:tmpl w:val="B5B6B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9352E8"/>
    <w:multiLevelType w:val="singleLevel"/>
    <w:tmpl w:val="14090001"/>
    <w:lvl w:ilvl="0">
      <w:start w:val="1"/>
      <w:numFmt w:val="bullet"/>
      <w:lvlText w:val=""/>
      <w:lvlJc w:val="left"/>
      <w:pPr>
        <w:ind w:left="720" w:hanging="360"/>
      </w:pPr>
      <w:rPr>
        <w:rFonts w:ascii="Symbol" w:hAnsi="Symbol" w:hint="default"/>
      </w:rPr>
    </w:lvl>
  </w:abstractNum>
  <w:abstractNum w:abstractNumId="20" w15:restartNumberingAfterBreak="0">
    <w:nsid w:val="390C43C8"/>
    <w:multiLevelType w:val="hybridMultilevel"/>
    <w:tmpl w:val="224643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60043DD"/>
    <w:multiLevelType w:val="hybridMultilevel"/>
    <w:tmpl w:val="75361B7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BDC718E"/>
    <w:multiLevelType w:val="hybridMultilevel"/>
    <w:tmpl w:val="248685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D852CEA"/>
    <w:multiLevelType w:val="hybridMultilevel"/>
    <w:tmpl w:val="8DB4A6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3A47A0C"/>
    <w:multiLevelType w:val="hybridMultilevel"/>
    <w:tmpl w:val="E9B66D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9EB65A2"/>
    <w:multiLevelType w:val="hybridMultilevel"/>
    <w:tmpl w:val="88EAE36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5A692458"/>
    <w:multiLevelType w:val="hybridMultilevel"/>
    <w:tmpl w:val="DB525E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DFD487A"/>
    <w:multiLevelType w:val="hybridMultilevel"/>
    <w:tmpl w:val="73840B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abstractNum w:abstractNumId="30" w15:restartNumberingAfterBreak="0">
    <w:nsid w:val="7E0272B2"/>
    <w:multiLevelType w:val="hybridMultilevel"/>
    <w:tmpl w:val="BFA6B7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155024266">
    <w:abstractNumId w:val="13"/>
  </w:num>
  <w:num w:numId="2" w16cid:durableId="1196966134">
    <w:abstractNumId w:val="28"/>
  </w:num>
  <w:num w:numId="3" w16cid:durableId="1628588791">
    <w:abstractNumId w:val="13"/>
  </w:num>
  <w:num w:numId="4" w16cid:durableId="898516800">
    <w:abstractNumId w:val="13"/>
  </w:num>
  <w:num w:numId="5" w16cid:durableId="1141994237">
    <w:abstractNumId w:val="13"/>
  </w:num>
  <w:num w:numId="6" w16cid:durableId="158038700">
    <w:abstractNumId w:val="13"/>
  </w:num>
  <w:num w:numId="7" w16cid:durableId="89401918">
    <w:abstractNumId w:val="28"/>
  </w:num>
  <w:num w:numId="8" w16cid:durableId="1200708290">
    <w:abstractNumId w:val="9"/>
  </w:num>
  <w:num w:numId="9" w16cid:durableId="1646856433">
    <w:abstractNumId w:val="7"/>
  </w:num>
  <w:num w:numId="10" w16cid:durableId="1761759083">
    <w:abstractNumId w:val="6"/>
  </w:num>
  <w:num w:numId="11" w16cid:durableId="247275651">
    <w:abstractNumId w:val="5"/>
  </w:num>
  <w:num w:numId="12" w16cid:durableId="1818690621">
    <w:abstractNumId w:val="4"/>
  </w:num>
  <w:num w:numId="13" w16cid:durableId="1230919369">
    <w:abstractNumId w:val="8"/>
  </w:num>
  <w:num w:numId="14" w16cid:durableId="452287569">
    <w:abstractNumId w:val="3"/>
  </w:num>
  <w:num w:numId="15" w16cid:durableId="111099406">
    <w:abstractNumId w:val="2"/>
  </w:num>
  <w:num w:numId="16" w16cid:durableId="1303652446">
    <w:abstractNumId w:val="1"/>
  </w:num>
  <w:num w:numId="17" w16cid:durableId="1427388959">
    <w:abstractNumId w:val="0"/>
  </w:num>
  <w:num w:numId="18" w16cid:durableId="1668433529">
    <w:abstractNumId w:val="18"/>
  </w:num>
  <w:num w:numId="19" w16cid:durableId="1041399078">
    <w:abstractNumId w:val="12"/>
  </w:num>
  <w:num w:numId="20" w16cid:durableId="469328595">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227956847">
    <w:abstractNumId w:val="29"/>
  </w:num>
  <w:num w:numId="22" w16cid:durableId="803424298">
    <w:abstractNumId w:val="19"/>
  </w:num>
  <w:num w:numId="23" w16cid:durableId="2023049781">
    <w:abstractNumId w:val="15"/>
  </w:num>
  <w:num w:numId="24" w16cid:durableId="1807317237">
    <w:abstractNumId w:val="16"/>
  </w:num>
  <w:num w:numId="25" w16cid:durableId="773985938">
    <w:abstractNumId w:val="14"/>
  </w:num>
  <w:num w:numId="26" w16cid:durableId="1530603472">
    <w:abstractNumId w:val="17"/>
  </w:num>
  <w:num w:numId="27" w16cid:durableId="1797135826">
    <w:abstractNumId w:val="20"/>
  </w:num>
  <w:num w:numId="28" w16cid:durableId="49810244">
    <w:abstractNumId w:val="24"/>
  </w:num>
  <w:num w:numId="29" w16cid:durableId="1407848421">
    <w:abstractNumId w:val="11"/>
  </w:num>
  <w:num w:numId="30" w16cid:durableId="1388382306">
    <w:abstractNumId w:val="23"/>
  </w:num>
  <w:num w:numId="31" w16cid:durableId="1229195090">
    <w:abstractNumId w:val="30"/>
  </w:num>
  <w:num w:numId="32" w16cid:durableId="2135363777">
    <w:abstractNumId w:val="27"/>
  </w:num>
  <w:num w:numId="33" w16cid:durableId="1058281301">
    <w:abstractNumId w:val="26"/>
  </w:num>
  <w:num w:numId="34" w16cid:durableId="1821849805">
    <w:abstractNumId w:val="22"/>
  </w:num>
  <w:num w:numId="35" w16cid:durableId="634023144">
    <w:abstractNumId w:val="25"/>
  </w:num>
  <w:num w:numId="36" w16cid:durableId="13677459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24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36F"/>
    <w:rsid w:val="00000F70"/>
    <w:rsid w:val="00016497"/>
    <w:rsid w:val="00020490"/>
    <w:rsid w:val="00032CA6"/>
    <w:rsid w:val="000345FC"/>
    <w:rsid w:val="00041DEE"/>
    <w:rsid w:val="00042A66"/>
    <w:rsid w:val="00045652"/>
    <w:rsid w:val="000662BC"/>
    <w:rsid w:val="00067348"/>
    <w:rsid w:val="00074CED"/>
    <w:rsid w:val="00095301"/>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0720"/>
    <w:rsid w:val="000E4BC5"/>
    <w:rsid w:val="000E7097"/>
    <w:rsid w:val="000F57C8"/>
    <w:rsid w:val="000F5F76"/>
    <w:rsid w:val="000F7451"/>
    <w:rsid w:val="00110237"/>
    <w:rsid w:val="001130DC"/>
    <w:rsid w:val="00116645"/>
    <w:rsid w:val="00117EF9"/>
    <w:rsid w:val="00123CD5"/>
    <w:rsid w:val="00132044"/>
    <w:rsid w:val="00134EFA"/>
    <w:rsid w:val="00136864"/>
    <w:rsid w:val="00141EE9"/>
    <w:rsid w:val="00144147"/>
    <w:rsid w:val="00144F22"/>
    <w:rsid w:val="00156350"/>
    <w:rsid w:val="00163D42"/>
    <w:rsid w:val="001659A4"/>
    <w:rsid w:val="0016600D"/>
    <w:rsid w:val="00167842"/>
    <w:rsid w:val="00171722"/>
    <w:rsid w:val="00183EAD"/>
    <w:rsid w:val="001A0859"/>
    <w:rsid w:val="001A1181"/>
    <w:rsid w:val="001A2407"/>
    <w:rsid w:val="001A6044"/>
    <w:rsid w:val="001E071C"/>
    <w:rsid w:val="001E4E78"/>
    <w:rsid w:val="001E5B09"/>
    <w:rsid w:val="001F2F8C"/>
    <w:rsid w:val="001F4719"/>
    <w:rsid w:val="00202330"/>
    <w:rsid w:val="002076A0"/>
    <w:rsid w:val="00213645"/>
    <w:rsid w:val="002169B7"/>
    <w:rsid w:val="00216C22"/>
    <w:rsid w:val="002173EE"/>
    <w:rsid w:val="00230ACB"/>
    <w:rsid w:val="00234FD3"/>
    <w:rsid w:val="002376BA"/>
    <w:rsid w:val="00242BDD"/>
    <w:rsid w:val="00246746"/>
    <w:rsid w:val="002509C9"/>
    <w:rsid w:val="00261011"/>
    <w:rsid w:val="00276FEB"/>
    <w:rsid w:val="00281420"/>
    <w:rsid w:val="002830B9"/>
    <w:rsid w:val="00287D29"/>
    <w:rsid w:val="00290F85"/>
    <w:rsid w:val="002976E3"/>
    <w:rsid w:val="002A00F5"/>
    <w:rsid w:val="002A0A02"/>
    <w:rsid w:val="002A71DB"/>
    <w:rsid w:val="002B5429"/>
    <w:rsid w:val="002C6A67"/>
    <w:rsid w:val="002D4042"/>
    <w:rsid w:val="002D4F42"/>
    <w:rsid w:val="002F14C1"/>
    <w:rsid w:val="00301D32"/>
    <w:rsid w:val="0031535A"/>
    <w:rsid w:val="00315526"/>
    <w:rsid w:val="00320275"/>
    <w:rsid w:val="00320308"/>
    <w:rsid w:val="00323460"/>
    <w:rsid w:val="00331543"/>
    <w:rsid w:val="003367BB"/>
    <w:rsid w:val="00341A41"/>
    <w:rsid w:val="00353BD1"/>
    <w:rsid w:val="003623E2"/>
    <w:rsid w:val="003664DB"/>
    <w:rsid w:val="00367B77"/>
    <w:rsid w:val="00386CF4"/>
    <w:rsid w:val="00390C2D"/>
    <w:rsid w:val="003948E5"/>
    <w:rsid w:val="003A5B25"/>
    <w:rsid w:val="003B0ECF"/>
    <w:rsid w:val="003B339F"/>
    <w:rsid w:val="003B4E48"/>
    <w:rsid w:val="003C2D2F"/>
    <w:rsid w:val="003C446E"/>
    <w:rsid w:val="003D1E3F"/>
    <w:rsid w:val="003D276E"/>
    <w:rsid w:val="003D4E69"/>
    <w:rsid w:val="003D4FC6"/>
    <w:rsid w:val="003D50CB"/>
    <w:rsid w:val="003E3764"/>
    <w:rsid w:val="003E37B3"/>
    <w:rsid w:val="003E723A"/>
    <w:rsid w:val="003F0002"/>
    <w:rsid w:val="003F2AEE"/>
    <w:rsid w:val="004005FF"/>
    <w:rsid w:val="004049C1"/>
    <w:rsid w:val="00422295"/>
    <w:rsid w:val="00425EF7"/>
    <w:rsid w:val="00433624"/>
    <w:rsid w:val="00441910"/>
    <w:rsid w:val="00442A95"/>
    <w:rsid w:val="00454B6E"/>
    <w:rsid w:val="00455456"/>
    <w:rsid w:val="0045698F"/>
    <w:rsid w:val="00462B8D"/>
    <w:rsid w:val="00474451"/>
    <w:rsid w:val="00475E75"/>
    <w:rsid w:val="004914A9"/>
    <w:rsid w:val="004959DE"/>
    <w:rsid w:val="004C18EF"/>
    <w:rsid w:val="004C7A62"/>
    <w:rsid w:val="004D1F2A"/>
    <w:rsid w:val="004D2D5F"/>
    <w:rsid w:val="004F1626"/>
    <w:rsid w:val="00530FB9"/>
    <w:rsid w:val="00532A81"/>
    <w:rsid w:val="0054325D"/>
    <w:rsid w:val="00551D3C"/>
    <w:rsid w:val="00557285"/>
    <w:rsid w:val="00573507"/>
    <w:rsid w:val="005823D9"/>
    <w:rsid w:val="00595E50"/>
    <w:rsid w:val="005A00EC"/>
    <w:rsid w:val="005B30E7"/>
    <w:rsid w:val="005B358A"/>
    <w:rsid w:val="005B4CFF"/>
    <w:rsid w:val="005C02EB"/>
    <w:rsid w:val="005D210E"/>
    <w:rsid w:val="005D3D1E"/>
    <w:rsid w:val="005E62E2"/>
    <w:rsid w:val="005E78D8"/>
    <w:rsid w:val="005F25E3"/>
    <w:rsid w:val="006031F5"/>
    <w:rsid w:val="006056D0"/>
    <w:rsid w:val="00612069"/>
    <w:rsid w:val="006169F4"/>
    <w:rsid w:val="00616AEC"/>
    <w:rsid w:val="00633B9E"/>
    <w:rsid w:val="006344C7"/>
    <w:rsid w:val="0063491F"/>
    <w:rsid w:val="00635148"/>
    <w:rsid w:val="00637AF4"/>
    <w:rsid w:val="00656038"/>
    <w:rsid w:val="0066771C"/>
    <w:rsid w:val="00671578"/>
    <w:rsid w:val="006806CA"/>
    <w:rsid w:val="0068372F"/>
    <w:rsid w:val="00686045"/>
    <w:rsid w:val="00691D2D"/>
    <w:rsid w:val="00694AF8"/>
    <w:rsid w:val="00695F79"/>
    <w:rsid w:val="006978F2"/>
    <w:rsid w:val="006A56B9"/>
    <w:rsid w:val="006B0813"/>
    <w:rsid w:val="006F30FD"/>
    <w:rsid w:val="00711B31"/>
    <w:rsid w:val="00713CB9"/>
    <w:rsid w:val="00720281"/>
    <w:rsid w:val="00720386"/>
    <w:rsid w:val="0072308E"/>
    <w:rsid w:val="007233A1"/>
    <w:rsid w:val="007331FC"/>
    <w:rsid w:val="007365FB"/>
    <w:rsid w:val="00751D58"/>
    <w:rsid w:val="00754054"/>
    <w:rsid w:val="00770AE1"/>
    <w:rsid w:val="00772447"/>
    <w:rsid w:val="00772840"/>
    <w:rsid w:val="0077713D"/>
    <w:rsid w:val="007B1201"/>
    <w:rsid w:val="007B16CC"/>
    <w:rsid w:val="007B6573"/>
    <w:rsid w:val="007C30CF"/>
    <w:rsid w:val="007E0752"/>
    <w:rsid w:val="007E6A23"/>
    <w:rsid w:val="00814E01"/>
    <w:rsid w:val="00821A3E"/>
    <w:rsid w:val="00830E8F"/>
    <w:rsid w:val="00833DBF"/>
    <w:rsid w:val="00841B0E"/>
    <w:rsid w:val="00855DDB"/>
    <w:rsid w:val="00865040"/>
    <w:rsid w:val="0087231E"/>
    <w:rsid w:val="008752D5"/>
    <w:rsid w:val="00876F5D"/>
    <w:rsid w:val="0087735A"/>
    <w:rsid w:val="00880535"/>
    <w:rsid w:val="008A1F03"/>
    <w:rsid w:val="008A3C02"/>
    <w:rsid w:val="008A79B3"/>
    <w:rsid w:val="008B4B80"/>
    <w:rsid w:val="008C05BF"/>
    <w:rsid w:val="008C54E0"/>
    <w:rsid w:val="008D0182"/>
    <w:rsid w:val="008D040E"/>
    <w:rsid w:val="008E3334"/>
    <w:rsid w:val="008E3CBB"/>
    <w:rsid w:val="008F1CB0"/>
    <w:rsid w:val="008F322C"/>
    <w:rsid w:val="009064D6"/>
    <w:rsid w:val="0092094C"/>
    <w:rsid w:val="0092188B"/>
    <w:rsid w:val="0092554E"/>
    <w:rsid w:val="00935BA2"/>
    <w:rsid w:val="00947ACC"/>
    <w:rsid w:val="009550CD"/>
    <w:rsid w:val="009572C1"/>
    <w:rsid w:val="0096418C"/>
    <w:rsid w:val="00970B8C"/>
    <w:rsid w:val="009717B2"/>
    <w:rsid w:val="00974661"/>
    <w:rsid w:val="00977D0C"/>
    <w:rsid w:val="00982735"/>
    <w:rsid w:val="0099016A"/>
    <w:rsid w:val="0099436F"/>
    <w:rsid w:val="00995D7C"/>
    <w:rsid w:val="009A1808"/>
    <w:rsid w:val="009A3B10"/>
    <w:rsid w:val="009A6926"/>
    <w:rsid w:val="009B443C"/>
    <w:rsid w:val="009C619B"/>
    <w:rsid w:val="009D5955"/>
    <w:rsid w:val="009D7B9F"/>
    <w:rsid w:val="009E4FE7"/>
    <w:rsid w:val="009F0401"/>
    <w:rsid w:val="009F6A0C"/>
    <w:rsid w:val="00A059D1"/>
    <w:rsid w:val="00A070F8"/>
    <w:rsid w:val="00A129B8"/>
    <w:rsid w:val="00A21EAF"/>
    <w:rsid w:val="00A42944"/>
    <w:rsid w:val="00A42A40"/>
    <w:rsid w:val="00A56FFE"/>
    <w:rsid w:val="00A6447F"/>
    <w:rsid w:val="00A72BF0"/>
    <w:rsid w:val="00A80848"/>
    <w:rsid w:val="00A8394A"/>
    <w:rsid w:val="00A916AB"/>
    <w:rsid w:val="00AC3E46"/>
    <w:rsid w:val="00AC694B"/>
    <w:rsid w:val="00AD5EA2"/>
    <w:rsid w:val="00AE209E"/>
    <w:rsid w:val="00AF1240"/>
    <w:rsid w:val="00AF1467"/>
    <w:rsid w:val="00AF1D74"/>
    <w:rsid w:val="00AF43E6"/>
    <w:rsid w:val="00AF59BE"/>
    <w:rsid w:val="00AF7D89"/>
    <w:rsid w:val="00B10982"/>
    <w:rsid w:val="00B17F4D"/>
    <w:rsid w:val="00B2783B"/>
    <w:rsid w:val="00B536D7"/>
    <w:rsid w:val="00B560CC"/>
    <w:rsid w:val="00B61230"/>
    <w:rsid w:val="00B6691D"/>
    <w:rsid w:val="00B67A54"/>
    <w:rsid w:val="00B77D9A"/>
    <w:rsid w:val="00B80C12"/>
    <w:rsid w:val="00B9023F"/>
    <w:rsid w:val="00B910FB"/>
    <w:rsid w:val="00B917CC"/>
    <w:rsid w:val="00B9195A"/>
    <w:rsid w:val="00BA506C"/>
    <w:rsid w:val="00BB032D"/>
    <w:rsid w:val="00BB0A40"/>
    <w:rsid w:val="00BD0C55"/>
    <w:rsid w:val="00BD4A93"/>
    <w:rsid w:val="00BD5DB3"/>
    <w:rsid w:val="00BE034C"/>
    <w:rsid w:val="00BE0EF0"/>
    <w:rsid w:val="00BE2878"/>
    <w:rsid w:val="00BF6F6E"/>
    <w:rsid w:val="00BF71D9"/>
    <w:rsid w:val="00C03994"/>
    <w:rsid w:val="00C0436A"/>
    <w:rsid w:val="00C138AF"/>
    <w:rsid w:val="00C14B5D"/>
    <w:rsid w:val="00C21445"/>
    <w:rsid w:val="00C23ACF"/>
    <w:rsid w:val="00C30F0F"/>
    <w:rsid w:val="00C321AC"/>
    <w:rsid w:val="00C406C3"/>
    <w:rsid w:val="00C42DBE"/>
    <w:rsid w:val="00C50A52"/>
    <w:rsid w:val="00C513F3"/>
    <w:rsid w:val="00C534AE"/>
    <w:rsid w:val="00C65137"/>
    <w:rsid w:val="00C7239C"/>
    <w:rsid w:val="00C738F0"/>
    <w:rsid w:val="00C763EC"/>
    <w:rsid w:val="00C7770D"/>
    <w:rsid w:val="00C92BDF"/>
    <w:rsid w:val="00C95364"/>
    <w:rsid w:val="00CA1D0D"/>
    <w:rsid w:val="00CA20F9"/>
    <w:rsid w:val="00CC4666"/>
    <w:rsid w:val="00CC7105"/>
    <w:rsid w:val="00CD21A2"/>
    <w:rsid w:val="00CD30E6"/>
    <w:rsid w:val="00CE3213"/>
    <w:rsid w:val="00D0147F"/>
    <w:rsid w:val="00D02F31"/>
    <w:rsid w:val="00D059AC"/>
    <w:rsid w:val="00D16292"/>
    <w:rsid w:val="00D407D4"/>
    <w:rsid w:val="00D42A7C"/>
    <w:rsid w:val="00D42B6B"/>
    <w:rsid w:val="00D6394F"/>
    <w:rsid w:val="00D642D9"/>
    <w:rsid w:val="00D64555"/>
    <w:rsid w:val="00D768E1"/>
    <w:rsid w:val="00D82B16"/>
    <w:rsid w:val="00D840F2"/>
    <w:rsid w:val="00D94B5D"/>
    <w:rsid w:val="00DA2636"/>
    <w:rsid w:val="00DA72C1"/>
    <w:rsid w:val="00DC53D5"/>
    <w:rsid w:val="00DD0B2D"/>
    <w:rsid w:val="00DF54D9"/>
    <w:rsid w:val="00DF5D64"/>
    <w:rsid w:val="00E0579D"/>
    <w:rsid w:val="00E17FC0"/>
    <w:rsid w:val="00E21598"/>
    <w:rsid w:val="00E21662"/>
    <w:rsid w:val="00E26869"/>
    <w:rsid w:val="00E47B82"/>
    <w:rsid w:val="00E53D67"/>
    <w:rsid w:val="00E71FC8"/>
    <w:rsid w:val="00E840F2"/>
    <w:rsid w:val="00E90201"/>
    <w:rsid w:val="00E95DD4"/>
    <w:rsid w:val="00E965DD"/>
    <w:rsid w:val="00EB6CDA"/>
    <w:rsid w:val="00EB7D85"/>
    <w:rsid w:val="00EC2887"/>
    <w:rsid w:val="00ED314F"/>
    <w:rsid w:val="00EE558F"/>
    <w:rsid w:val="00EE67C3"/>
    <w:rsid w:val="00EF7E47"/>
    <w:rsid w:val="00F01665"/>
    <w:rsid w:val="00F032D3"/>
    <w:rsid w:val="00F07A2C"/>
    <w:rsid w:val="00F2523B"/>
    <w:rsid w:val="00F25E5E"/>
    <w:rsid w:val="00F33509"/>
    <w:rsid w:val="00F37771"/>
    <w:rsid w:val="00F81286"/>
    <w:rsid w:val="00F84476"/>
    <w:rsid w:val="00FA6142"/>
    <w:rsid w:val="00FA6F00"/>
    <w:rsid w:val="00FB479E"/>
    <w:rsid w:val="00FC6AAA"/>
    <w:rsid w:val="00FC6F0B"/>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020D957F"/>
  <w15:docId w15:val="{D6C86E78-439F-4BA9-AA9C-16292B034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05FF"/>
    <w:pPr>
      <w:spacing w:after="120" w:line="288" w:lineRule="auto"/>
    </w:pPr>
    <w:rPr>
      <w:rFonts w:ascii="Arial" w:hAnsi="Arial"/>
      <w:sz w:val="36"/>
      <w:szCs w:val="24"/>
      <w:lang w:val="mi-NZ" w:eastAsia="en-US"/>
    </w:rPr>
  </w:style>
  <w:style w:type="paragraph" w:styleId="Heading1">
    <w:name w:val="heading 1"/>
    <w:basedOn w:val="Normal"/>
    <w:next w:val="Normal"/>
    <w:link w:val="Heading1Char"/>
    <w:qFormat/>
    <w:rsid w:val="00D642D9"/>
    <w:pPr>
      <w:keepNext/>
      <w:tabs>
        <w:tab w:val="left" w:pos="0"/>
        <w:tab w:val="left" w:pos="120"/>
      </w:tabs>
      <w:spacing w:before="180" w:after="180"/>
      <w:outlineLvl w:val="0"/>
    </w:pPr>
    <w:rPr>
      <w:rFonts w:cs="Arial"/>
      <w:b/>
      <w:bCs/>
      <w:kern w:val="32"/>
      <w:sz w:val="60"/>
      <w:szCs w:val="32"/>
    </w:rPr>
  </w:style>
  <w:style w:type="paragraph" w:styleId="Heading2">
    <w:name w:val="heading 2"/>
    <w:basedOn w:val="Normal"/>
    <w:next w:val="Normal"/>
    <w:link w:val="Heading2Char"/>
    <w:qFormat/>
    <w:rsid w:val="00D642D9"/>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642D9"/>
    <w:rPr>
      <w:rFonts w:ascii="Arial" w:hAnsi="Arial" w:cs="Arial"/>
      <w:b/>
      <w:bCs/>
      <w:kern w:val="32"/>
      <w:sz w:val="60"/>
      <w:szCs w:val="32"/>
      <w:lang w:val="en-AU" w:eastAsia="en-US"/>
    </w:rPr>
  </w:style>
  <w:style w:type="paragraph" w:styleId="Header">
    <w:name w:val="header"/>
    <w:basedOn w:val="Normal"/>
    <w:link w:val="HeaderChar"/>
    <w:uiPriority w:val="99"/>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54325D"/>
    <w:rPr>
      <w:b/>
      <w:szCs w:val="36"/>
    </w:rPr>
  </w:style>
  <w:style w:type="paragraph" w:styleId="Footer">
    <w:name w:val="footer"/>
    <w:basedOn w:val="Normal"/>
    <w:link w:val="FooterChar"/>
    <w:autoRedefine/>
    <w:uiPriority w:val="99"/>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D642D9"/>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E840F2"/>
    <w:pPr>
      <w:keepNext/>
      <w:pBdr>
        <w:top w:val="single" w:sz="4" w:space="1" w:color="auto"/>
      </w:pBdr>
      <w:jc w:val="right"/>
    </w:pPr>
    <w:rPr>
      <w:b/>
      <w:color w:val="0D0D0D" w:themeColor="text1" w:themeTint="F2"/>
    </w:rPr>
  </w:style>
  <w:style w:type="character" w:styleId="Hyperlink">
    <w:name w:val="Hyperlink"/>
    <w:basedOn w:val="DefaultParagraphFont"/>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A059D1"/>
    <w:pPr>
      <w:spacing w:line="240" w:lineRule="auto"/>
    </w:pPr>
    <w:rPr>
      <w:szCs w:val="20"/>
    </w:rPr>
  </w:style>
  <w:style w:type="character" w:customStyle="1" w:styleId="CommentTextChar">
    <w:name w:val="Comment Text Char"/>
    <w:basedOn w:val="DefaultParagraphFont"/>
    <w:link w:val="CommentText"/>
    <w:semiHidden/>
    <w:rsid w:val="00A059D1"/>
    <w:rPr>
      <w:rFonts w:ascii="Arial" w:hAnsi="Arial"/>
      <w:sz w:val="36"/>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sz w:val="36"/>
      <w:lang w:val="en-AU" w:eastAsia="en-US"/>
    </w:rPr>
  </w:style>
  <w:style w:type="paragraph" w:styleId="BodyText">
    <w:name w:val="Body Text"/>
    <w:link w:val="BodyTextChar"/>
    <w:unhideWhenUsed/>
    <w:rsid w:val="00A059D1"/>
    <w:rPr>
      <w:rFonts w:ascii="Arial" w:hAnsi="Arial"/>
      <w:sz w:val="36"/>
      <w:szCs w:val="24"/>
      <w:lang w:val="en-AU" w:eastAsia="en-US"/>
    </w:rPr>
  </w:style>
  <w:style w:type="character" w:customStyle="1" w:styleId="BodyTextChar">
    <w:name w:val="Body Text Char"/>
    <w:basedOn w:val="DefaultParagraphFont"/>
    <w:link w:val="BodyText"/>
    <w:rsid w:val="00A059D1"/>
    <w:rPr>
      <w:rFonts w:ascii="Arial" w:hAnsi="Arial"/>
      <w:sz w:val="36"/>
      <w:szCs w:val="24"/>
      <w:lang w:val="en-AU" w:eastAsia="en-US"/>
    </w:rPr>
  </w:style>
  <w:style w:type="character" w:customStyle="1" w:styleId="HeaderChar">
    <w:name w:val="Header Char"/>
    <w:basedOn w:val="DefaultParagraphFont"/>
    <w:link w:val="Header"/>
    <w:uiPriority w:val="99"/>
    <w:rsid w:val="00386CF4"/>
    <w:rPr>
      <w:rFonts w:ascii="Arial" w:hAnsi="Arial"/>
      <w:sz w:val="36"/>
      <w:szCs w:val="24"/>
      <w:lang w:val="en-AU" w:eastAsia="en-US"/>
    </w:rPr>
  </w:style>
  <w:style w:type="character" w:customStyle="1" w:styleId="01-03">
    <w:name w:val="01-03"/>
    <w:qFormat/>
    <w:rsid w:val="00B2783B"/>
    <w:rPr>
      <w:rFonts w:ascii="Arial" w:hAnsi="Arial"/>
      <w:color w:val="600000"/>
      <w:sz w:val="36"/>
    </w:rPr>
  </w:style>
  <w:style w:type="paragraph" w:customStyle="1" w:styleId="Blockquote-AuthorDAISY">
    <w:name w:val="Blockquote - Author (DAISY)"/>
    <w:basedOn w:val="Normal"/>
    <w:next w:val="Normal"/>
    <w:rsid w:val="00B2783B"/>
    <w:pPr>
      <w:spacing w:before="240" w:after="240"/>
      <w:ind w:left="1701" w:right="1701"/>
      <w:contextualSpacing/>
      <w:jc w:val="right"/>
    </w:pPr>
    <w:rPr>
      <w:b/>
      <w:lang w:val="sv-SE" w:eastAsia="sv-SE"/>
    </w:rPr>
  </w:style>
  <w:style w:type="paragraph" w:customStyle="1" w:styleId="BlockquoteDAISY">
    <w:name w:val="Blockquote (DAISY)"/>
    <w:basedOn w:val="Normal"/>
    <w:rsid w:val="00B2783B"/>
    <w:pPr>
      <w:spacing w:before="240" w:after="240"/>
      <w:ind w:left="1701" w:right="1701"/>
      <w:contextualSpacing/>
    </w:pPr>
    <w:rPr>
      <w:lang w:val="sv-SE" w:eastAsia="sv-SE"/>
    </w:rPr>
  </w:style>
  <w:style w:type="character" w:customStyle="1" w:styleId="ListBullet13">
    <w:name w:val="ListBullet13"/>
    <w:qFormat/>
    <w:rsid w:val="00B2783B"/>
    <w:rPr>
      <w:rFonts w:ascii="Arial" w:hAnsi="Arial"/>
      <w:color w:val="760000"/>
      <w:sz w:val="36"/>
      <w:lang w:val="en-NZ"/>
    </w:rPr>
  </w:style>
  <w:style w:type="character" w:customStyle="1" w:styleId="ListBullet15">
    <w:name w:val="ListBullet15"/>
    <w:qFormat/>
    <w:rsid w:val="00B2783B"/>
    <w:rPr>
      <w:rFonts w:ascii="Arial" w:hAnsi="Arial"/>
      <w:color w:val="049204"/>
      <w:sz w:val="36"/>
      <w:lang w:val="en-NZ"/>
    </w:rPr>
  </w:style>
  <w:style w:type="character" w:customStyle="1" w:styleId="ListBullet35">
    <w:name w:val="ListBullet35"/>
    <w:qFormat/>
    <w:rsid w:val="00B2783B"/>
    <w:rPr>
      <w:rFonts w:ascii="Arial" w:hAnsi="Arial"/>
      <w:color w:val="FF5353"/>
      <w:sz w:val="36"/>
      <w:lang w:val="en-NZ"/>
    </w:rPr>
  </w:style>
  <w:style w:type="character" w:customStyle="1" w:styleId="ListText">
    <w:name w:val="ListText"/>
    <w:qFormat/>
    <w:rsid w:val="00B2783B"/>
    <w:rPr>
      <w:rFonts w:ascii="Arial" w:hAnsi="Arial"/>
      <w:color w:val="C00000"/>
      <w:sz w:val="36"/>
      <w:lang w:val="en-NZ"/>
    </w:rPr>
  </w:style>
  <w:style w:type="paragraph" w:styleId="MacroText">
    <w:name w:val="macro"/>
    <w:link w:val="MacroTextChar"/>
    <w:semiHidden/>
    <w:unhideWhenUsed/>
    <w:rsid w:val="00B2783B"/>
    <w:pPr>
      <w:tabs>
        <w:tab w:val="left" w:pos="480"/>
        <w:tab w:val="left" w:pos="960"/>
        <w:tab w:val="left" w:pos="1440"/>
        <w:tab w:val="left" w:pos="1920"/>
        <w:tab w:val="left" w:pos="2400"/>
        <w:tab w:val="left" w:pos="2880"/>
        <w:tab w:val="left" w:pos="3360"/>
        <w:tab w:val="left" w:pos="3840"/>
        <w:tab w:val="left" w:pos="4320"/>
      </w:tabs>
      <w:spacing w:line="312" w:lineRule="auto"/>
    </w:pPr>
    <w:rPr>
      <w:rFonts w:ascii="Consolas" w:hAnsi="Consolas"/>
      <w:sz w:val="48"/>
      <w:lang w:val="en-AU" w:eastAsia="en-US"/>
    </w:rPr>
  </w:style>
  <w:style w:type="character" w:customStyle="1" w:styleId="MacroTextChar">
    <w:name w:val="Macro Text Char"/>
    <w:basedOn w:val="DefaultParagraphFont"/>
    <w:link w:val="MacroText"/>
    <w:semiHidden/>
    <w:rsid w:val="00B2783B"/>
    <w:rPr>
      <w:rFonts w:ascii="Consolas" w:hAnsi="Consolas"/>
      <w:sz w:val="48"/>
      <w:lang w:val="en-AU" w:eastAsia="en-US"/>
    </w:rPr>
  </w:style>
  <w:style w:type="character" w:customStyle="1" w:styleId="PlayProseDialogue-1">
    <w:name w:val="PlayProseDialogue-1"/>
    <w:qFormat/>
    <w:rsid w:val="00B2783B"/>
    <w:rPr>
      <w:rFonts w:ascii="Arial" w:hAnsi="Arial"/>
      <w:color w:val="C00000"/>
      <w:sz w:val="36"/>
      <w:lang w:val="en-NZ"/>
    </w:rPr>
  </w:style>
  <w:style w:type="character" w:customStyle="1" w:styleId="PlayProseDialogue-2">
    <w:name w:val="PlayProseDialogue-2"/>
    <w:qFormat/>
    <w:rsid w:val="00B2783B"/>
    <w:rPr>
      <w:rFonts w:ascii="Arial" w:hAnsi="Arial"/>
      <w:color w:val="7030A0"/>
      <w:sz w:val="36"/>
      <w:lang w:val="en-NZ"/>
    </w:rPr>
  </w:style>
  <w:style w:type="character" w:customStyle="1" w:styleId="PlayProseDirections-1">
    <w:name w:val="PlayProseDirections-1"/>
    <w:qFormat/>
    <w:rsid w:val="00B2783B"/>
    <w:rPr>
      <w:rFonts w:ascii="Arial" w:hAnsi="Arial"/>
      <w:color w:val="833C0B"/>
      <w:sz w:val="36"/>
      <w:lang w:val="en-NZ"/>
    </w:rPr>
  </w:style>
  <w:style w:type="character" w:customStyle="1" w:styleId="PlayProseDirections-2">
    <w:name w:val="PlayProseDirections-2"/>
    <w:qFormat/>
    <w:rsid w:val="00B2783B"/>
    <w:rPr>
      <w:rFonts w:ascii="Arial" w:hAnsi="Arial"/>
      <w:color w:val="C45911"/>
      <w:sz w:val="36"/>
      <w:lang w:val="en-NZ"/>
    </w:rPr>
  </w:style>
  <w:style w:type="paragraph" w:customStyle="1" w:styleId="Poem-AuthorDAISY">
    <w:name w:val="Poem - Author (DAISY)"/>
    <w:basedOn w:val="Normal"/>
    <w:next w:val="Normal"/>
    <w:rsid w:val="00B2783B"/>
    <w:pPr>
      <w:spacing w:before="240" w:after="240"/>
      <w:ind w:left="1701" w:right="1701"/>
      <w:contextualSpacing/>
      <w:jc w:val="right"/>
    </w:pPr>
    <w:rPr>
      <w:b/>
      <w:lang w:val="en-GB" w:eastAsia="sv-SE"/>
    </w:rPr>
  </w:style>
  <w:style w:type="paragraph" w:customStyle="1" w:styleId="PoemDAISY">
    <w:name w:val="Poem (DAISY)"/>
    <w:basedOn w:val="Normal"/>
    <w:rsid w:val="00B2783B"/>
    <w:pPr>
      <w:spacing w:before="240" w:after="240"/>
      <w:ind w:left="1701" w:right="1701"/>
      <w:contextualSpacing/>
    </w:pPr>
    <w:rPr>
      <w:lang w:val="en-GB" w:eastAsia="sv-SE"/>
    </w:rPr>
  </w:style>
  <w:style w:type="paragraph" w:customStyle="1" w:styleId="Prodnote-OptionalDAISY">
    <w:name w:val="Prodnote - Optional (DAISY)"/>
    <w:basedOn w:val="Normal"/>
    <w:rsid w:val="00B2783B"/>
    <w:pPr>
      <w:pBdr>
        <w:top w:val="single" w:sz="4" w:space="1" w:color="auto" w:shadow="1"/>
        <w:left w:val="single" w:sz="4" w:space="4" w:color="auto" w:shadow="1"/>
        <w:bottom w:val="single" w:sz="4" w:space="1" w:color="auto" w:shadow="1"/>
        <w:right w:val="single" w:sz="4" w:space="4" w:color="auto" w:shadow="1"/>
      </w:pBdr>
      <w:shd w:val="clear" w:color="auto" w:fill="99CCFF"/>
      <w:spacing w:line="259" w:lineRule="auto"/>
      <w:ind w:left="567" w:right="567"/>
    </w:pPr>
    <w:rPr>
      <w:lang w:val="en-NZ" w:eastAsia="sv-SE"/>
    </w:rPr>
  </w:style>
  <w:style w:type="table" w:customStyle="1" w:styleId="Table-FooterDAISY">
    <w:name w:val="Table-Footer(DAISY)"/>
    <w:basedOn w:val="TableNormal"/>
    <w:uiPriority w:val="99"/>
    <w:rsid w:val="009F6A0C"/>
    <w:rPr>
      <w:rFonts w:ascii="Arial" w:hAnsi="Arial"/>
      <w:sz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character" w:customStyle="1" w:styleId="FooterChar">
    <w:name w:val="Footer Char"/>
    <w:basedOn w:val="DefaultParagraphFont"/>
    <w:link w:val="Footer"/>
    <w:uiPriority w:val="99"/>
    <w:rsid w:val="00171722"/>
    <w:rPr>
      <w:rFonts w:ascii="Arial" w:hAnsi="Arial"/>
      <w:sz w:val="36"/>
      <w:szCs w:val="24"/>
      <w:lang w:val="en-AU" w:eastAsia="en-US"/>
    </w:rPr>
  </w:style>
  <w:style w:type="character" w:styleId="UnresolvedMention">
    <w:name w:val="Unresolved Mention"/>
    <w:basedOn w:val="DefaultParagraphFont"/>
    <w:uiPriority w:val="99"/>
    <w:semiHidden/>
    <w:unhideWhenUsed/>
    <w:rsid w:val="00830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ducation.govt.nz/parents-and-caregivers/schools-year-0-13/parent-portal/guide-for-the-new-zealand-curriculum-years-9-to-10" TargetMode="External"/><Relationship Id="rId18" Type="http://schemas.openxmlformats.org/officeDocument/2006/relationships/hyperlink" Target="https://tinyurl.com/59kj54d8"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yperlink" Target="https://www.education.govt.nz/parents-and-caregivers/schools-year-0-13/parent-portal/guide-your-childs-reporting-and-progress" TargetMode="External"/><Relationship Id="rId7" Type="http://schemas.openxmlformats.org/officeDocument/2006/relationships/endnotes" Target="endnotes.xml"/><Relationship Id="rId12" Type="http://schemas.openxmlformats.org/officeDocument/2006/relationships/hyperlink" Target="https://tinyurl.com/bdcuh2vw" TargetMode="External"/><Relationship Id="rId17" Type="http://schemas.openxmlformats.org/officeDocument/2006/relationships/hyperlink" Target="https://vimeo.com/116091520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inyurl.com/wvcywshr" TargetMode="External"/><Relationship Id="rId20" Type="http://schemas.openxmlformats.org/officeDocument/2006/relationships/hyperlink" Target="https://tinyurl.com/mryyszp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vt.nz/parents-and-caregivers/schools-year-0-13/parent-portal/guide-for-the-new-zealand-curriculum-years-0-to-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ducation.govt.nz/parents-and-caregivers/schools-year-0-13/attendance/attendance-information" TargetMode="External"/><Relationship Id="rId23" Type="http://schemas.openxmlformats.org/officeDocument/2006/relationships/footer" Target="footer2.xml"/><Relationship Id="rId28" Type="http://schemas.openxmlformats.org/officeDocument/2006/relationships/customXml" Target="../customXml/item4.xml"/><Relationship Id="rId10" Type="http://schemas.openxmlformats.org/officeDocument/2006/relationships/header" Target="header1.xml"/><Relationship Id="rId19" Type="http://schemas.openxmlformats.org/officeDocument/2006/relationships/hyperlink" Target="https://www.education.govt.nz/parents-and-caregivers/schools-year-0-13/parent-portal/guide-your-childs-reporting-and-progress%23example-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tinyurl.com/yc8xfh2j" TargetMode="External"/><Relationship Id="rId22" Type="http://schemas.openxmlformats.org/officeDocument/2006/relationships/hyperlink" Target="https://tinyurl.com/2hbnb3jz" TargetMode="External"/><Relationship Id="rId27"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jag\AppData\Roaming\Microsoft\Word\STARTUP\TOOLKIT\TEMPLATES\ToolkitTemplate_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C205FCD4A0476479483A0E52E872EDD" ma:contentTypeVersion="12" ma:contentTypeDescription="Create a new document." ma:contentTypeScope="" ma:versionID="265c1db1b6dbd38236453b36fef3e866">
  <xsd:schema xmlns:xsd="http://www.w3.org/2001/XMLSchema" xmlns:xs="http://www.w3.org/2001/XMLSchema" xmlns:p="http://schemas.microsoft.com/office/2006/metadata/properties" xmlns:ns2="13ee17d6-24e7-44ff-9f45-2f025cdf9593" xmlns:ns3="bac0661e-b8e1-4b14-a15a-c7d53bbf14a8" targetNamespace="http://schemas.microsoft.com/office/2006/metadata/properties" ma:root="true" ma:fieldsID="3c2895c6fda20e3ad8424447224e8a61" ns2:_="" ns3:_="">
    <xsd:import namespace="13ee17d6-24e7-44ff-9f45-2f025cdf9593"/>
    <xsd:import namespace="bac0661e-b8e1-4b14-a15a-c7d53bbf14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e17d6-24e7-44ff-9f45-2f025cdf95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58741d-8819-4d3b-a32c-a9093892e1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c0661e-b8e1-4b14-a15a-c7d53bbf14a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f6911b2-a93e-41c5-b7dd-e50fbe6ed249}" ma:internalName="TaxCatchAll" ma:showField="CatchAllData" ma:web="bac0661e-b8e1-4b14-a15a-c7d53bbf14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ac0661e-b8e1-4b14-a15a-c7d53bbf14a8" xsi:nil="true"/>
    <lcf76f155ced4ddcb4097134ff3c332f xmlns="13ee17d6-24e7-44ff-9f45-2f025cdf95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2.xml><?xml version="1.0" encoding="utf-8"?>
<ds:datastoreItem xmlns:ds="http://schemas.openxmlformats.org/officeDocument/2006/customXml" ds:itemID="{E10B510A-05F6-4AA2-96A5-EE1894A2215C}"/>
</file>

<file path=customXml/itemProps3.xml><?xml version="1.0" encoding="utf-8"?>
<ds:datastoreItem xmlns:ds="http://schemas.openxmlformats.org/officeDocument/2006/customXml" ds:itemID="{A3ED04B5-EC88-4C58-98F1-AB069088FE9E}"/>
</file>

<file path=customXml/itemProps4.xml><?xml version="1.0" encoding="utf-8"?>
<ds:datastoreItem xmlns:ds="http://schemas.openxmlformats.org/officeDocument/2006/customXml" ds:itemID="{928439FA-5C4E-415B-96C3-A10590818DF5}"/>
</file>

<file path=docProps/app.xml><?xml version="1.0" encoding="utf-8"?>
<Properties xmlns="http://schemas.openxmlformats.org/officeDocument/2006/extended-properties" xmlns:vt="http://schemas.openxmlformats.org/officeDocument/2006/docPropsVTypes">
  <Template>ToolkitTemplate_LP 18pt A4</Template>
  <TotalTime>1</TotalTime>
  <Pages>12</Pages>
  <Words>1994</Words>
  <Characters>9816</Characters>
  <Application>Microsoft Office Word</Application>
  <DocSecurity>0</DocSecurity>
  <Lines>280</Lines>
  <Paragraphs>140</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11670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Anja Gibbs</dc:creator>
  <cp:lastModifiedBy>Anja Gibbs</cp:lastModifiedBy>
  <cp:revision>2</cp:revision>
  <cp:lastPrinted>1900-12-31T12:00:00Z</cp:lastPrinted>
  <dcterms:created xsi:type="dcterms:W3CDTF">2026-07-22T22:10:00Z</dcterms:created>
  <dcterms:modified xsi:type="dcterms:W3CDTF">2026-07-22T22:10:00Z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0x0101004C205FCD4A0476479483A0E52E872EDD</vt:lpwstr>
  </property>
</Properties>
</file>