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B75B" w14:textId="6E717711" w:rsidR="00E20420" w:rsidRPr="002B3056" w:rsidRDefault="00EE6784" w:rsidP="002B3056">
      <w:pPr>
        <w:pStyle w:val="Heading1"/>
        <w:rPr>
          <w:rStyle w:val="normaltextrun"/>
          <w:sz w:val="40"/>
          <w:szCs w:val="40"/>
        </w:rPr>
      </w:pPr>
      <w:r w:rsidRPr="002B3056">
        <w:rPr>
          <w:rStyle w:val="normaltextrun"/>
          <w:sz w:val="40"/>
          <w:szCs w:val="40"/>
        </w:rPr>
        <w:t>Annual Implementation Plan</w:t>
      </w:r>
      <w:r w:rsidR="003A5C2D">
        <w:rPr>
          <w:rStyle w:val="normaltextrun"/>
          <w:sz w:val="40"/>
          <w:szCs w:val="40"/>
        </w:rPr>
        <w:t xml:space="preserve"> Template</w:t>
      </w:r>
      <w:r w:rsidRPr="002B3056">
        <w:rPr>
          <w:rStyle w:val="normaltextrun"/>
          <w:sz w:val="40"/>
          <w:szCs w:val="40"/>
        </w:rPr>
        <w:t xml:space="preserve"> (</w:t>
      </w:r>
      <w:r w:rsidR="001F4E75">
        <w:rPr>
          <w:rStyle w:val="normaltextrun"/>
          <w:sz w:val="40"/>
          <w:szCs w:val="40"/>
        </w:rPr>
        <w:t>I</w:t>
      </w:r>
      <w:r w:rsidRPr="002B3056">
        <w:rPr>
          <w:rStyle w:val="normaltextrun"/>
          <w:sz w:val="40"/>
          <w:szCs w:val="40"/>
        </w:rPr>
        <w:t>nterim)</w:t>
      </w:r>
    </w:p>
    <w:p w14:paraId="1E7C189E" w14:textId="77777777" w:rsidR="00EE6784" w:rsidRPr="00380304" w:rsidRDefault="00EE6784" w:rsidP="00E20420"/>
    <w:p w14:paraId="06708A5B" w14:textId="192AE2B6" w:rsidR="00202F1E" w:rsidRPr="001C3E27" w:rsidRDefault="00202F1E" w:rsidP="00EE6784">
      <w:pPr>
        <w:pStyle w:val="Intropar"/>
        <w:rPr>
          <w:sz w:val="24"/>
          <w:szCs w:val="24"/>
        </w:rPr>
      </w:pPr>
      <w:r w:rsidRPr="001C3E27">
        <w:rPr>
          <w:sz w:val="24"/>
          <w:szCs w:val="24"/>
        </w:rPr>
        <w:t xml:space="preserve">Your school may use this template to document your </w:t>
      </w:r>
      <w:r w:rsidR="00A33D00" w:rsidRPr="001C3E27">
        <w:rPr>
          <w:sz w:val="24"/>
          <w:szCs w:val="24"/>
        </w:rPr>
        <w:t>annual implementation</w:t>
      </w:r>
      <w:r w:rsidRPr="001C3E27">
        <w:rPr>
          <w:sz w:val="24"/>
          <w:szCs w:val="24"/>
        </w:rPr>
        <w:t xml:space="preserve"> plan. You may adapt or change this template to suit your context and community needs. Your school may also choose to use a different format to document your plan. </w:t>
      </w:r>
    </w:p>
    <w:p w14:paraId="0DF207D8" w14:textId="0E101211" w:rsidR="087DD756" w:rsidRPr="001C3E27" w:rsidRDefault="087DD756" w:rsidP="00EE6784">
      <w:pPr>
        <w:pStyle w:val="Intropar"/>
        <w:rPr>
          <w:sz w:val="24"/>
          <w:szCs w:val="24"/>
        </w:rPr>
      </w:pPr>
      <w:r w:rsidRPr="001C3E27">
        <w:rPr>
          <w:sz w:val="24"/>
          <w:szCs w:val="24"/>
        </w:rPr>
        <w:t xml:space="preserve">The contents of this template are based on the requirements of the </w:t>
      </w:r>
      <w:hyperlink r:id="rId13" w:anchor="LMS858875">
        <w:r w:rsidRPr="001C3E27">
          <w:rPr>
            <w:rStyle w:val="Hyperlink"/>
            <w:color w:val="00A0A7"/>
            <w:sz w:val="24"/>
            <w:szCs w:val="24"/>
          </w:rPr>
          <w:t>Education (School Planning and Reporting) Regulations 2023</w:t>
        </w:r>
      </w:hyperlink>
      <w:r w:rsidRPr="001C3E27">
        <w:rPr>
          <w:sz w:val="24"/>
          <w:szCs w:val="24"/>
        </w:rPr>
        <w:t xml:space="preserve"> and the </w:t>
      </w:r>
      <w:r w:rsidR="4EB6A8C9" w:rsidRPr="001C3E27">
        <w:rPr>
          <w:sz w:val="24"/>
          <w:szCs w:val="24"/>
        </w:rPr>
        <w:t xml:space="preserve">intended </w:t>
      </w:r>
      <w:r w:rsidRPr="001C3E27">
        <w:rPr>
          <w:sz w:val="24"/>
          <w:szCs w:val="24"/>
        </w:rPr>
        <w:t xml:space="preserve">changes to these </w:t>
      </w:r>
      <w:r w:rsidR="6B862C6A" w:rsidRPr="001C3E27">
        <w:rPr>
          <w:sz w:val="24"/>
          <w:szCs w:val="24"/>
        </w:rPr>
        <w:t>r</w:t>
      </w:r>
      <w:r w:rsidRPr="001C3E27">
        <w:rPr>
          <w:sz w:val="24"/>
          <w:szCs w:val="24"/>
        </w:rPr>
        <w:t xml:space="preserve">egulations (due to be finalised </w:t>
      </w:r>
      <w:r w:rsidR="041674B2" w:rsidRPr="001C3E27">
        <w:rPr>
          <w:sz w:val="24"/>
          <w:szCs w:val="24"/>
        </w:rPr>
        <w:t>by</w:t>
      </w:r>
      <w:r w:rsidRPr="001C3E27">
        <w:rPr>
          <w:sz w:val="24"/>
          <w:szCs w:val="24"/>
        </w:rPr>
        <w:t xml:space="preserve"> Term </w:t>
      </w:r>
      <w:r w:rsidR="7D4992CB" w:rsidRPr="001C3E27">
        <w:rPr>
          <w:sz w:val="24"/>
          <w:szCs w:val="24"/>
        </w:rPr>
        <w:t>4</w:t>
      </w:r>
      <w:r w:rsidRPr="001C3E27">
        <w:rPr>
          <w:sz w:val="24"/>
          <w:szCs w:val="24"/>
        </w:rPr>
        <w:t xml:space="preserve"> 2026).</w:t>
      </w:r>
    </w:p>
    <w:p w14:paraId="78E66B7B" w14:textId="77777777" w:rsidR="00EE6784" w:rsidRPr="00EE6784" w:rsidRDefault="00EE6784" w:rsidP="00EE6784">
      <w:pPr>
        <w:pStyle w:val="Tinyline"/>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402"/>
        <w:gridCol w:w="1985"/>
        <w:gridCol w:w="2268"/>
        <w:gridCol w:w="2693"/>
        <w:gridCol w:w="4442"/>
        <w:gridCol w:w="6"/>
      </w:tblGrid>
      <w:tr w:rsidR="00361DE6" w:rsidRPr="002B3056" w14:paraId="5F2EF4B1" w14:textId="77777777" w:rsidTr="00EE6784">
        <w:trPr>
          <w:gridAfter w:val="1"/>
          <w:wAfter w:w="6" w:type="dxa"/>
          <w:trHeight w:val="1125"/>
        </w:trPr>
        <w:tc>
          <w:tcPr>
            <w:tcW w:w="14790" w:type="dxa"/>
            <w:gridSpan w:val="5"/>
            <w:tcBorders>
              <w:top w:val="single" w:sz="4" w:space="0" w:color="auto"/>
              <w:left w:val="nil"/>
              <w:bottom w:val="single" w:sz="6" w:space="0" w:color="auto"/>
              <w:right w:val="nil"/>
            </w:tcBorders>
            <w:tcMar>
              <w:top w:w="57" w:type="dxa"/>
              <w:left w:w="57" w:type="dxa"/>
            </w:tcMar>
            <w:hideMark/>
          </w:tcPr>
          <w:p w14:paraId="7A92F3D5" w14:textId="77777777" w:rsidR="00361DE6" w:rsidRPr="002B3056" w:rsidRDefault="00361DE6" w:rsidP="00361DE6">
            <w:pPr>
              <w:rPr>
                <w:rFonts w:eastAsia="Times New Roman"/>
                <w:b/>
                <w:bCs/>
                <w:color w:val="000000"/>
                <w:lang w:eastAsia="en-NZ"/>
              </w:rPr>
            </w:pPr>
            <w:r w:rsidRPr="002B3056">
              <w:rPr>
                <w:rFonts w:eastAsia="Times New Roman"/>
                <w:b/>
                <w:bCs/>
                <w:color w:val="000000"/>
                <w:lang w:eastAsia="en-NZ"/>
              </w:rPr>
              <w:t xml:space="preserve">Where we are at currently: </w:t>
            </w:r>
          </w:p>
          <w:p w14:paraId="7B6A21A6" w14:textId="5B466463" w:rsidR="00361DE6" w:rsidRPr="002B3056" w:rsidRDefault="00361DE6" w:rsidP="002B3056">
            <w:pPr>
              <w:rPr>
                <w:i/>
              </w:rPr>
            </w:pPr>
            <w:r w:rsidRPr="002B3056">
              <w:rPr>
                <w:i/>
              </w:rPr>
              <w:t xml:space="preserve">(A high-level overview of </w:t>
            </w:r>
            <w:r w:rsidR="00904BA3" w:rsidRPr="002B3056">
              <w:rPr>
                <w:i/>
              </w:rPr>
              <w:t xml:space="preserve">the progress you made against </w:t>
            </w:r>
            <w:r w:rsidR="003B73A4" w:rsidRPr="002B3056">
              <w:rPr>
                <w:i/>
              </w:rPr>
              <w:t xml:space="preserve">your annual targets from the previous year </w:t>
            </w:r>
            <w:r w:rsidRPr="002B3056">
              <w:rPr>
                <w:i/>
              </w:rPr>
              <w:t xml:space="preserve">and </w:t>
            </w:r>
            <w:r w:rsidR="00EB2657" w:rsidRPr="002B3056">
              <w:rPr>
                <w:i/>
              </w:rPr>
              <w:t>your plan for addressing any targets that were not achieved</w:t>
            </w:r>
            <w:r w:rsidR="002B3056">
              <w:rPr>
                <w:i/>
              </w:rPr>
              <w:t>.</w:t>
            </w:r>
            <w:r w:rsidR="00583DE3" w:rsidRPr="002B3056">
              <w:rPr>
                <w:i/>
              </w:rPr>
              <w:t>)</w:t>
            </w:r>
            <w:r w:rsidRPr="002B3056">
              <w:br/>
            </w:r>
            <w:r w:rsidRPr="002B3056">
              <w:rPr>
                <w:rFonts w:eastAsia="Times New Roman"/>
                <w:color w:val="000000" w:themeColor="text1"/>
                <w:lang w:val="en-NZ" w:eastAsia="en-NZ"/>
              </w:rPr>
              <w:t> </w:t>
            </w:r>
          </w:p>
          <w:p w14:paraId="370AB45C" w14:textId="13279EDF" w:rsidR="00C46A08" w:rsidRPr="002B3056" w:rsidRDefault="00361DE6" w:rsidP="00361DE6">
            <w:pPr>
              <w:widowControl/>
              <w:autoSpaceDE/>
              <w:autoSpaceDN/>
              <w:spacing w:line="240" w:lineRule="auto"/>
              <w:textAlignment w:val="baseline"/>
              <w:rPr>
                <w:rFonts w:eastAsia="Times New Roman"/>
                <w:color w:val="000000"/>
                <w:lang w:val="en-NZ" w:eastAsia="en-NZ"/>
              </w:rPr>
            </w:pPr>
            <w:r w:rsidRPr="002B3056">
              <w:rPr>
                <w:rFonts w:eastAsia="Times New Roman"/>
                <w:color w:val="000000"/>
                <w:lang w:val="en-NZ" w:eastAsia="en-NZ"/>
              </w:rPr>
              <w:t> </w:t>
            </w:r>
          </w:p>
          <w:p w14:paraId="782C8673" w14:textId="77777777" w:rsidR="00361DE6" w:rsidRPr="002B3056" w:rsidRDefault="00361DE6" w:rsidP="00361DE6">
            <w:pPr>
              <w:widowControl/>
              <w:autoSpaceDE/>
              <w:autoSpaceDN/>
              <w:spacing w:line="240" w:lineRule="auto"/>
              <w:textAlignment w:val="baseline"/>
              <w:rPr>
                <w:rFonts w:ascii="Segoe UI" w:eastAsia="Times New Roman" w:hAnsi="Segoe UI" w:cs="Segoe UI"/>
                <w:lang w:val="en-NZ" w:eastAsia="en-NZ"/>
              </w:rPr>
            </w:pPr>
            <w:r w:rsidRPr="002B3056">
              <w:rPr>
                <w:rFonts w:eastAsia="Times New Roman"/>
                <w:color w:val="000000"/>
                <w:lang w:val="en-NZ" w:eastAsia="en-NZ"/>
              </w:rPr>
              <w:t> </w:t>
            </w:r>
          </w:p>
        </w:tc>
      </w:tr>
      <w:tr w:rsidR="00361DE6" w:rsidRPr="002B3056" w14:paraId="18CA7A56" w14:textId="77777777" w:rsidTr="00EE6784">
        <w:trPr>
          <w:gridAfter w:val="1"/>
          <w:wAfter w:w="6" w:type="dxa"/>
          <w:trHeight w:val="1230"/>
        </w:trPr>
        <w:tc>
          <w:tcPr>
            <w:tcW w:w="14790" w:type="dxa"/>
            <w:gridSpan w:val="5"/>
            <w:tcBorders>
              <w:top w:val="single" w:sz="6" w:space="0" w:color="auto"/>
              <w:left w:val="nil"/>
              <w:bottom w:val="single" w:sz="6" w:space="0" w:color="auto"/>
              <w:right w:val="nil"/>
            </w:tcBorders>
            <w:tcMar>
              <w:top w:w="57" w:type="dxa"/>
              <w:left w:w="57" w:type="dxa"/>
            </w:tcMar>
          </w:tcPr>
          <w:p w14:paraId="2921CA9B" w14:textId="77777777" w:rsidR="00361DE6" w:rsidRPr="002B3056" w:rsidRDefault="00361DE6" w:rsidP="00361DE6">
            <w:pPr>
              <w:rPr>
                <w:rFonts w:eastAsia="Times New Roman"/>
                <w:b/>
                <w:bCs/>
                <w:color w:val="000000"/>
                <w:lang w:eastAsia="en-NZ"/>
              </w:rPr>
            </w:pPr>
            <w:r w:rsidRPr="002B3056">
              <w:rPr>
                <w:rFonts w:eastAsia="Times New Roman"/>
                <w:b/>
                <w:bCs/>
                <w:color w:val="000000"/>
                <w:lang w:eastAsia="en-NZ"/>
              </w:rPr>
              <w:t>Information on teaching and learning strategies:</w:t>
            </w:r>
          </w:p>
          <w:p w14:paraId="1F9C67E3" w14:textId="591FD5B5" w:rsidR="00361DE6" w:rsidRPr="002B3056" w:rsidRDefault="00282984" w:rsidP="3CDF21AE">
            <w:pPr>
              <w:rPr>
                <w:i/>
                <w:iCs/>
                <w:lang w:eastAsia="en-NZ"/>
              </w:rPr>
            </w:pPr>
            <w:r w:rsidRPr="002B3056">
              <w:rPr>
                <w:i/>
                <w:iCs/>
              </w:rPr>
              <w:t>(</w:t>
            </w:r>
            <w:r w:rsidR="00361DE6" w:rsidRPr="002B3056">
              <w:rPr>
                <w:i/>
                <w:iCs/>
              </w:rPr>
              <w:t>Your plan needs to include how your school’s teaching and learning strategies and programmes support students to progress and achieve, with a particular emphasis on literacy (reading and writing) and mathematics - and te reo matatini (pānui and tuhituhi) and pāngarau for kura - and on addressing the needs of students whose needs have not yet been well met.</w:t>
            </w:r>
            <w:r w:rsidRPr="002B3056">
              <w:rPr>
                <w:i/>
                <w:iCs/>
              </w:rPr>
              <w:t>)</w:t>
            </w:r>
          </w:p>
          <w:p w14:paraId="06EDBEC5" w14:textId="77777777" w:rsidR="00361DE6" w:rsidRPr="002B3056" w:rsidRDefault="00361DE6" w:rsidP="00361DE6"/>
          <w:p w14:paraId="6B17E0F6" w14:textId="77777777" w:rsidR="00C46A08" w:rsidRPr="002B3056" w:rsidRDefault="00C46A08" w:rsidP="00361DE6">
            <w:pPr>
              <w:rPr>
                <w:rFonts w:eastAsia="Times New Roman"/>
                <w:b/>
                <w:bCs/>
                <w:color w:val="000000"/>
                <w:lang w:eastAsia="en-NZ"/>
              </w:rPr>
            </w:pPr>
          </w:p>
          <w:p w14:paraId="008210C8" w14:textId="77777777" w:rsidR="00C46A08" w:rsidRPr="002B3056" w:rsidRDefault="00C46A08" w:rsidP="00361DE6">
            <w:pPr>
              <w:rPr>
                <w:rFonts w:eastAsia="Times New Roman"/>
                <w:b/>
                <w:bCs/>
                <w:color w:val="000000"/>
                <w:lang w:eastAsia="en-NZ"/>
              </w:rPr>
            </w:pPr>
          </w:p>
        </w:tc>
      </w:tr>
      <w:tr w:rsidR="0093611A" w:rsidRPr="002B3056" w14:paraId="3FF30A80" w14:textId="77777777" w:rsidTr="00EE6784">
        <w:trPr>
          <w:gridAfter w:val="1"/>
          <w:wAfter w:w="6" w:type="dxa"/>
          <w:trHeight w:val="1230"/>
        </w:trPr>
        <w:tc>
          <w:tcPr>
            <w:tcW w:w="14790" w:type="dxa"/>
            <w:gridSpan w:val="5"/>
            <w:tcBorders>
              <w:top w:val="single" w:sz="6" w:space="0" w:color="auto"/>
              <w:left w:val="nil"/>
              <w:bottom w:val="single" w:sz="6" w:space="0" w:color="auto"/>
              <w:right w:val="nil"/>
            </w:tcBorders>
            <w:tcMar>
              <w:top w:w="57" w:type="dxa"/>
              <w:left w:w="57" w:type="dxa"/>
            </w:tcMar>
            <w:hideMark/>
          </w:tcPr>
          <w:p w14:paraId="1F979FF9" w14:textId="77777777" w:rsidR="0093611A" w:rsidRPr="002B3056" w:rsidRDefault="0093611A">
            <w:pPr>
              <w:rPr>
                <w:rFonts w:eastAsia="Times New Roman"/>
                <w:b/>
                <w:bCs/>
                <w:color w:val="000000"/>
                <w:lang w:eastAsia="en-NZ"/>
              </w:rPr>
            </w:pPr>
            <w:r w:rsidRPr="002B3056">
              <w:rPr>
                <w:rFonts w:eastAsia="Times New Roman"/>
                <w:b/>
                <w:bCs/>
                <w:color w:val="000000"/>
                <w:lang w:eastAsia="en-NZ"/>
              </w:rPr>
              <w:t xml:space="preserve">[For specified kura boards only] Include a general description of how the kaupapa of your kura reflects Te Tiriti o Waitangi: </w:t>
            </w:r>
          </w:p>
          <w:p w14:paraId="16E0D8D8" w14:textId="3FB72E98" w:rsidR="0093611A" w:rsidRPr="002B3056" w:rsidRDefault="0093611A" w:rsidP="3CDF21AE">
            <w:pPr>
              <w:rPr>
                <w:rFonts w:eastAsia="Times New Roman"/>
                <w:color w:val="332B5E" w:themeColor="text2"/>
                <w:lang w:eastAsia="en-NZ"/>
              </w:rPr>
            </w:pPr>
          </w:p>
          <w:p w14:paraId="23F5F32F" w14:textId="019013CA" w:rsidR="00EE6784" w:rsidRPr="002B3056" w:rsidRDefault="0093611A">
            <w:pPr>
              <w:widowControl/>
              <w:autoSpaceDE/>
              <w:autoSpaceDN/>
              <w:spacing w:line="240" w:lineRule="auto"/>
              <w:textAlignment w:val="baseline"/>
              <w:rPr>
                <w:rFonts w:ascii="Segoe UI" w:eastAsia="Times New Roman" w:hAnsi="Segoe UI" w:cs="Segoe UI"/>
                <w:lang w:val="en-NZ" w:eastAsia="en-NZ"/>
              </w:rPr>
            </w:pPr>
            <w:r w:rsidRPr="002B3056">
              <w:rPr>
                <w:rFonts w:eastAsia="Times New Roman"/>
                <w:color w:val="00B050"/>
                <w:lang w:val="en-NZ" w:eastAsia="en-NZ"/>
              </w:rPr>
              <w:t> </w:t>
            </w:r>
          </w:p>
          <w:p w14:paraId="2337B6BB" w14:textId="77777777" w:rsidR="0093611A" w:rsidRPr="002B3056" w:rsidRDefault="0093611A">
            <w:pPr>
              <w:widowControl/>
              <w:autoSpaceDE/>
              <w:autoSpaceDN/>
              <w:spacing w:line="240" w:lineRule="auto"/>
              <w:textAlignment w:val="baseline"/>
              <w:rPr>
                <w:rFonts w:ascii="Segoe UI" w:eastAsia="Times New Roman" w:hAnsi="Segoe UI" w:cs="Segoe UI"/>
                <w:lang w:val="en-NZ" w:eastAsia="en-NZ"/>
              </w:rPr>
            </w:pPr>
            <w:r w:rsidRPr="002B3056">
              <w:rPr>
                <w:rFonts w:eastAsia="Times New Roman"/>
                <w:color w:val="000000"/>
                <w:lang w:val="en-NZ" w:eastAsia="en-NZ"/>
              </w:rPr>
              <w:t> </w:t>
            </w:r>
          </w:p>
          <w:p w14:paraId="2B69F203" w14:textId="77777777" w:rsidR="0093611A" w:rsidRPr="002B3056" w:rsidRDefault="0093611A">
            <w:pPr>
              <w:widowControl/>
              <w:autoSpaceDE/>
              <w:autoSpaceDN/>
              <w:spacing w:line="240" w:lineRule="auto"/>
              <w:textAlignment w:val="baseline"/>
              <w:rPr>
                <w:rFonts w:ascii="Segoe UI" w:eastAsia="Times New Roman" w:hAnsi="Segoe UI" w:cs="Segoe UI"/>
                <w:lang w:val="en-NZ" w:eastAsia="en-NZ"/>
              </w:rPr>
            </w:pPr>
            <w:r w:rsidRPr="002B3056">
              <w:rPr>
                <w:rFonts w:eastAsia="Times New Roman"/>
                <w:color w:val="000000"/>
                <w:lang w:val="en-NZ" w:eastAsia="en-NZ"/>
              </w:rPr>
              <w:t> </w:t>
            </w:r>
          </w:p>
          <w:p w14:paraId="1A761AE9" w14:textId="77777777" w:rsidR="0093611A" w:rsidRPr="002B3056" w:rsidRDefault="0093611A">
            <w:pPr>
              <w:widowControl/>
              <w:autoSpaceDE/>
              <w:autoSpaceDN/>
              <w:spacing w:line="240" w:lineRule="auto"/>
              <w:textAlignment w:val="baseline"/>
              <w:rPr>
                <w:rFonts w:ascii="Segoe UI" w:eastAsia="Times New Roman" w:hAnsi="Segoe UI" w:cs="Segoe UI"/>
                <w:lang w:val="en-NZ" w:eastAsia="en-NZ"/>
              </w:rPr>
            </w:pPr>
            <w:r w:rsidRPr="002B3056">
              <w:rPr>
                <w:rFonts w:eastAsia="Times New Roman"/>
                <w:color w:val="000000"/>
                <w:lang w:val="en-NZ" w:eastAsia="en-NZ"/>
              </w:rPr>
              <w:t> </w:t>
            </w:r>
          </w:p>
        </w:tc>
      </w:tr>
      <w:tr w:rsidR="00C46A08" w:rsidRPr="00361DE6" w14:paraId="16C16688" w14:textId="0B72EC43" w:rsidTr="00F26C5F">
        <w:trPr>
          <w:trHeight w:val="742"/>
        </w:trPr>
        <w:tc>
          <w:tcPr>
            <w:tcW w:w="14796" w:type="dxa"/>
            <w:gridSpan w:val="6"/>
            <w:tcBorders>
              <w:top w:val="single" w:sz="4" w:space="0" w:color="auto"/>
              <w:left w:val="nil"/>
              <w:bottom w:val="single" w:sz="4" w:space="0" w:color="auto"/>
              <w:right w:val="nil"/>
            </w:tcBorders>
            <w:tcMar>
              <w:top w:w="57" w:type="dxa"/>
              <w:left w:w="57" w:type="dxa"/>
            </w:tcMar>
            <w:hideMark/>
          </w:tcPr>
          <w:p w14:paraId="0291CC57" w14:textId="1AD1F738" w:rsidR="00C46A08" w:rsidRPr="00202F1E" w:rsidRDefault="00C46A08" w:rsidP="00202F1E">
            <w:pPr>
              <w:rPr>
                <w:rFonts w:eastAsia="Times New Roman"/>
                <w:b/>
                <w:bCs/>
                <w:color w:val="000000"/>
                <w:sz w:val="20"/>
                <w:szCs w:val="20"/>
                <w:lang w:eastAsia="en-NZ"/>
              </w:rPr>
            </w:pPr>
            <w:r w:rsidRPr="3CDF21AE">
              <w:rPr>
                <w:rFonts w:eastAsia="Times New Roman"/>
                <w:b/>
                <w:bCs/>
                <w:color w:val="000000" w:themeColor="text1"/>
                <w:sz w:val="20"/>
                <w:szCs w:val="20"/>
                <w:lang w:eastAsia="en-NZ"/>
              </w:rPr>
              <w:lastRenderedPageBreak/>
              <w:t xml:space="preserve">Strategic </w:t>
            </w:r>
            <w:r w:rsidR="008B51E6" w:rsidRPr="3CDF21AE">
              <w:rPr>
                <w:rFonts w:eastAsia="Times New Roman"/>
                <w:b/>
                <w:bCs/>
                <w:color w:val="000000" w:themeColor="text1"/>
                <w:sz w:val="20"/>
                <w:szCs w:val="20"/>
                <w:lang w:eastAsia="en-NZ"/>
              </w:rPr>
              <w:t>g</w:t>
            </w:r>
            <w:r w:rsidRPr="3CDF21AE">
              <w:rPr>
                <w:rFonts w:eastAsia="Times New Roman"/>
                <w:b/>
                <w:bCs/>
                <w:color w:val="000000" w:themeColor="text1"/>
                <w:sz w:val="20"/>
                <w:szCs w:val="20"/>
                <w:lang w:eastAsia="en-NZ"/>
              </w:rPr>
              <w:t>oal:</w:t>
            </w:r>
            <w:r>
              <w:br/>
            </w:r>
            <w:r w:rsidRPr="3CDF21AE">
              <w:rPr>
                <w:i/>
                <w:iCs/>
                <w:sz w:val="20"/>
                <w:szCs w:val="20"/>
              </w:rPr>
              <w:t>(As per your strategic plan)</w:t>
            </w:r>
          </w:p>
          <w:p w14:paraId="52DE814F" w14:textId="199BDFA4" w:rsidR="00C46A08" w:rsidRPr="00202F1E" w:rsidRDefault="00C46A08" w:rsidP="00202F1E">
            <w:pPr>
              <w:rPr>
                <w:rFonts w:eastAsia="Times New Roman"/>
                <w:b/>
                <w:bCs/>
                <w:color w:val="000000"/>
                <w:sz w:val="20"/>
                <w:szCs w:val="20"/>
                <w:lang w:eastAsia="en-NZ"/>
              </w:rPr>
            </w:pPr>
            <w:r w:rsidRPr="00361DE6">
              <w:rPr>
                <w:rFonts w:eastAsia="Times New Roman"/>
                <w:color w:val="000000"/>
                <w:sz w:val="20"/>
                <w:szCs w:val="20"/>
                <w:lang w:val="en-NZ" w:eastAsia="en-NZ"/>
              </w:rPr>
              <w:t>  </w:t>
            </w:r>
          </w:p>
        </w:tc>
      </w:tr>
      <w:tr w:rsidR="00C46A08" w:rsidRPr="00361DE6" w14:paraId="2ED87FC4" w14:textId="3D138BAA" w:rsidTr="00F26C5F">
        <w:trPr>
          <w:trHeight w:val="881"/>
        </w:trPr>
        <w:tc>
          <w:tcPr>
            <w:tcW w:w="14796" w:type="dxa"/>
            <w:gridSpan w:val="6"/>
            <w:tcBorders>
              <w:top w:val="single" w:sz="4" w:space="0" w:color="auto"/>
              <w:left w:val="nil"/>
              <w:bottom w:val="single" w:sz="4" w:space="0" w:color="auto"/>
              <w:right w:val="nil"/>
            </w:tcBorders>
            <w:tcMar>
              <w:top w:w="57" w:type="dxa"/>
              <w:left w:w="57" w:type="dxa"/>
            </w:tcMar>
          </w:tcPr>
          <w:p w14:paraId="41B30953" w14:textId="6D42339E" w:rsidR="00C46A08" w:rsidRPr="00202F1E" w:rsidRDefault="00C46A08" w:rsidP="00202F1E">
            <w:pPr>
              <w:rPr>
                <w:rFonts w:eastAsia="Times New Roman"/>
                <w:b/>
                <w:bCs/>
                <w:color w:val="000000"/>
                <w:sz w:val="20"/>
                <w:szCs w:val="20"/>
                <w:lang w:eastAsia="en-NZ"/>
              </w:rPr>
            </w:pPr>
            <w:r w:rsidRPr="00202F1E">
              <w:rPr>
                <w:rFonts w:eastAsia="Times New Roman"/>
                <w:b/>
                <w:bCs/>
                <w:color w:val="000000"/>
                <w:sz w:val="20"/>
                <w:szCs w:val="20"/>
                <w:lang w:eastAsia="en-NZ"/>
              </w:rPr>
              <w:t xml:space="preserve">Annual </w:t>
            </w:r>
            <w:r w:rsidR="008B51E6">
              <w:rPr>
                <w:rFonts w:eastAsia="Times New Roman"/>
                <w:b/>
                <w:bCs/>
                <w:color w:val="000000"/>
                <w:sz w:val="20"/>
                <w:szCs w:val="20"/>
                <w:lang w:eastAsia="en-NZ"/>
              </w:rPr>
              <w:t>t</w:t>
            </w:r>
            <w:r w:rsidRPr="00202F1E">
              <w:rPr>
                <w:rFonts w:eastAsia="Times New Roman"/>
                <w:b/>
                <w:bCs/>
                <w:color w:val="000000"/>
                <w:sz w:val="20"/>
                <w:szCs w:val="20"/>
                <w:lang w:eastAsia="en-NZ"/>
              </w:rPr>
              <w:t>arget</w:t>
            </w:r>
            <w:r>
              <w:rPr>
                <w:rFonts w:eastAsia="Times New Roman"/>
                <w:b/>
                <w:bCs/>
                <w:color w:val="000000"/>
                <w:sz w:val="20"/>
                <w:szCs w:val="20"/>
                <w:lang w:eastAsia="en-NZ"/>
              </w:rPr>
              <w:t>:</w:t>
            </w:r>
          </w:p>
          <w:p w14:paraId="30160A08" w14:textId="77777777" w:rsidR="00C46A08" w:rsidRDefault="00C46A08" w:rsidP="00F26C5F">
            <w:pPr>
              <w:rPr>
                <w:i/>
                <w:iCs/>
                <w:sz w:val="20"/>
                <w:szCs w:val="20"/>
              </w:rPr>
            </w:pPr>
            <w:r w:rsidRPr="3CDF21AE">
              <w:rPr>
                <w:i/>
                <w:iCs/>
                <w:sz w:val="20"/>
                <w:szCs w:val="20"/>
              </w:rPr>
              <w:t xml:space="preserve">(This is your target for this year working towards one of the </w:t>
            </w:r>
            <w:r w:rsidR="00DF2C04" w:rsidRPr="3CDF21AE">
              <w:rPr>
                <w:i/>
                <w:iCs/>
                <w:sz w:val="20"/>
                <w:szCs w:val="20"/>
              </w:rPr>
              <w:t>goals</w:t>
            </w:r>
            <w:r w:rsidRPr="3CDF21AE">
              <w:rPr>
                <w:i/>
                <w:iCs/>
                <w:sz w:val="20"/>
                <w:szCs w:val="20"/>
              </w:rPr>
              <w:t xml:space="preserve"> in your strategic plan</w:t>
            </w:r>
            <w:r w:rsidR="00F64042" w:rsidRPr="3CDF21AE">
              <w:rPr>
                <w:i/>
                <w:iCs/>
                <w:sz w:val="20"/>
                <w:szCs w:val="20"/>
              </w:rPr>
              <w:t>)</w:t>
            </w:r>
          </w:p>
          <w:p w14:paraId="31E1DC0A" w14:textId="41D554F6" w:rsidR="00F26C5F" w:rsidRPr="00F26C5F" w:rsidRDefault="00F26C5F" w:rsidP="00F26C5F">
            <w:pPr>
              <w:rPr>
                <w:rFonts w:eastAsia="Times New Roman"/>
                <w:sz w:val="20"/>
                <w:szCs w:val="20"/>
                <w:lang w:eastAsia="en-NZ"/>
              </w:rPr>
            </w:pPr>
          </w:p>
        </w:tc>
      </w:tr>
      <w:tr w:rsidR="00C46A08" w:rsidRPr="00361DE6" w14:paraId="2E148C87" w14:textId="40C338F6" w:rsidTr="00F26C5F">
        <w:trPr>
          <w:trHeight w:val="922"/>
        </w:trPr>
        <w:tc>
          <w:tcPr>
            <w:tcW w:w="14796" w:type="dxa"/>
            <w:gridSpan w:val="6"/>
            <w:tcBorders>
              <w:top w:val="single" w:sz="4" w:space="0" w:color="auto"/>
              <w:left w:val="nil"/>
              <w:bottom w:val="single" w:sz="4" w:space="0" w:color="auto"/>
              <w:right w:val="nil"/>
            </w:tcBorders>
            <w:tcMar>
              <w:top w:w="57" w:type="dxa"/>
              <w:left w:w="57" w:type="dxa"/>
            </w:tcMar>
          </w:tcPr>
          <w:p w14:paraId="09F032F2" w14:textId="77777777" w:rsidR="00C46A08" w:rsidRPr="00202F1E" w:rsidRDefault="00C46A08" w:rsidP="00202F1E">
            <w:pPr>
              <w:rPr>
                <w:rFonts w:eastAsia="Times New Roman"/>
                <w:b/>
                <w:bCs/>
                <w:color w:val="000000"/>
                <w:sz w:val="20"/>
                <w:szCs w:val="20"/>
                <w:lang w:eastAsia="en-NZ"/>
              </w:rPr>
            </w:pPr>
            <w:r w:rsidRPr="00202F1E">
              <w:rPr>
                <w:rFonts w:eastAsia="Times New Roman"/>
                <w:b/>
                <w:bCs/>
                <w:color w:val="000000"/>
                <w:sz w:val="20"/>
                <w:szCs w:val="20"/>
                <w:lang w:eastAsia="en-NZ"/>
              </w:rPr>
              <w:t>What do we expect to see by the end of the year?</w:t>
            </w:r>
          </w:p>
          <w:p w14:paraId="5EDF218A" w14:textId="77777777" w:rsidR="00C46A08" w:rsidRPr="00C46A08" w:rsidRDefault="00C46A08" w:rsidP="00202F1E">
            <w:pPr>
              <w:rPr>
                <w:i/>
                <w:sz w:val="20"/>
                <w:szCs w:val="20"/>
              </w:rPr>
            </w:pPr>
            <w:r w:rsidRPr="3CDF21AE">
              <w:rPr>
                <w:i/>
                <w:iCs/>
                <w:sz w:val="20"/>
                <w:szCs w:val="20"/>
              </w:rPr>
              <w:t>(What expectations do you have for this target for this year? What evidence will you see?)</w:t>
            </w:r>
          </w:p>
          <w:p w14:paraId="48D56C2C" w14:textId="77777777" w:rsidR="00C46A08" w:rsidRDefault="00C46A08" w:rsidP="00202F1E">
            <w:pPr>
              <w:rPr>
                <w:rFonts w:eastAsia="Times New Roman"/>
                <w:b/>
                <w:bCs/>
                <w:color w:val="000000"/>
                <w:sz w:val="20"/>
                <w:szCs w:val="20"/>
                <w:lang w:eastAsia="en-NZ"/>
              </w:rPr>
            </w:pPr>
          </w:p>
          <w:p w14:paraId="1C6CFA3B" w14:textId="77777777" w:rsidR="00C46A08" w:rsidRPr="00202F1E" w:rsidRDefault="00C46A08" w:rsidP="00202F1E">
            <w:pPr>
              <w:rPr>
                <w:rFonts w:eastAsia="Times New Roman"/>
                <w:b/>
                <w:bCs/>
                <w:color w:val="000000"/>
                <w:sz w:val="20"/>
                <w:szCs w:val="20"/>
                <w:lang w:eastAsia="en-NZ"/>
              </w:rPr>
            </w:pPr>
          </w:p>
        </w:tc>
      </w:tr>
      <w:tr w:rsidR="00C46A08" w:rsidRPr="00361DE6" w14:paraId="46C471A1" w14:textId="016736DD" w:rsidTr="00F26C5F">
        <w:trPr>
          <w:trHeight w:val="497"/>
        </w:trPr>
        <w:tc>
          <w:tcPr>
            <w:tcW w:w="3402" w:type="dxa"/>
            <w:tcBorders>
              <w:top w:val="single" w:sz="4" w:space="0" w:color="auto"/>
              <w:left w:val="nil"/>
              <w:bottom w:val="single" w:sz="4" w:space="0" w:color="auto"/>
              <w:right w:val="single" w:sz="4" w:space="0" w:color="auto"/>
            </w:tcBorders>
            <w:tcMar>
              <w:top w:w="57" w:type="dxa"/>
              <w:left w:w="57" w:type="dxa"/>
            </w:tcMar>
          </w:tcPr>
          <w:p w14:paraId="00292D88" w14:textId="6ACDF589" w:rsidR="00C46A08" w:rsidRPr="00202F1E" w:rsidRDefault="0061522B" w:rsidP="00531D7B">
            <w:pPr>
              <w:rPr>
                <w:rFonts w:eastAsia="Times New Roman"/>
                <w:b/>
                <w:bCs/>
                <w:color w:val="000000"/>
                <w:sz w:val="20"/>
                <w:szCs w:val="20"/>
                <w:lang w:eastAsia="en-NZ"/>
              </w:rPr>
            </w:pPr>
            <w:r w:rsidRPr="4A0F1466">
              <w:rPr>
                <w:rFonts w:eastAsia="Times New Roman"/>
                <w:b/>
                <w:bCs/>
                <w:sz w:val="18"/>
                <w:szCs w:val="18"/>
                <w:lang w:eastAsia="en-NZ"/>
              </w:rPr>
              <w:t>What are your</w:t>
            </w:r>
            <w:r w:rsidRPr="4A0F1466">
              <w:rPr>
                <w:rFonts w:eastAsiaTheme="minorEastAsia"/>
                <w:b/>
                <w:bCs/>
                <w:sz w:val="18"/>
                <w:szCs w:val="18"/>
                <w:lang w:eastAsia="en-NZ"/>
              </w:rPr>
              <w:t xml:space="preserve"> pla</w:t>
            </w:r>
            <w:r w:rsidRPr="4A0F1466">
              <w:rPr>
                <w:rFonts w:eastAsia="Times New Roman"/>
                <w:b/>
                <w:bCs/>
                <w:sz w:val="18"/>
                <w:szCs w:val="18"/>
                <w:lang w:eastAsia="en-NZ"/>
              </w:rPr>
              <w:t>nned a</w:t>
            </w:r>
            <w:r w:rsidR="00C46A08" w:rsidRPr="4A0F1466">
              <w:rPr>
                <w:rFonts w:eastAsia="Times New Roman"/>
                <w:b/>
                <w:bCs/>
                <w:sz w:val="18"/>
                <w:szCs w:val="18"/>
                <w:lang w:eastAsia="en-NZ"/>
              </w:rPr>
              <w:t>ctions</w:t>
            </w:r>
            <w:r w:rsidRPr="4A0F1466">
              <w:rPr>
                <w:rFonts w:eastAsia="Times New Roman"/>
                <w:b/>
                <w:bCs/>
                <w:sz w:val="18"/>
                <w:szCs w:val="18"/>
                <w:lang w:eastAsia="en-NZ"/>
              </w:rPr>
              <w:t>?</w:t>
            </w:r>
          </w:p>
        </w:tc>
        <w:tc>
          <w:tcPr>
            <w:tcW w:w="1985" w:type="dxa"/>
            <w:tcBorders>
              <w:top w:val="single" w:sz="4" w:space="0" w:color="auto"/>
              <w:left w:val="single" w:sz="4" w:space="0" w:color="auto"/>
              <w:bottom w:val="single" w:sz="4" w:space="0" w:color="auto"/>
              <w:right w:val="single" w:sz="4" w:space="0" w:color="auto"/>
            </w:tcBorders>
            <w:tcMar>
              <w:top w:w="57" w:type="dxa"/>
              <w:left w:w="57" w:type="dxa"/>
            </w:tcMar>
          </w:tcPr>
          <w:p w14:paraId="1FEC7E14" w14:textId="23571D59" w:rsidR="00C46A08" w:rsidRPr="00C46A08" w:rsidRDefault="00C46A08" w:rsidP="00531D7B">
            <w:pPr>
              <w:rPr>
                <w:rFonts w:eastAsia="Times New Roman"/>
                <w:b/>
                <w:bCs/>
                <w:sz w:val="18"/>
                <w:szCs w:val="18"/>
                <w:lang w:eastAsia="en-NZ"/>
              </w:rPr>
            </w:pPr>
            <w:r w:rsidRPr="00C46A08">
              <w:rPr>
                <w:rFonts w:eastAsia="Times New Roman"/>
                <w:b/>
                <w:bCs/>
                <w:sz w:val="18"/>
                <w:szCs w:val="18"/>
                <w:lang w:eastAsia="en-NZ"/>
              </w:rPr>
              <w:t xml:space="preserve">Who is </w:t>
            </w:r>
            <w:r w:rsidR="0061522B">
              <w:rPr>
                <w:rFonts w:eastAsia="Times New Roman"/>
                <w:b/>
                <w:bCs/>
                <w:sz w:val="18"/>
                <w:szCs w:val="18"/>
                <w:lang w:eastAsia="en-NZ"/>
              </w:rPr>
              <w:t>r</w:t>
            </w:r>
            <w:r w:rsidRPr="00C46A08">
              <w:rPr>
                <w:rFonts w:eastAsia="Times New Roman"/>
                <w:b/>
                <w:bCs/>
                <w:sz w:val="18"/>
                <w:szCs w:val="18"/>
                <w:lang w:eastAsia="en-NZ"/>
              </w:rPr>
              <w:t>esponsible?</w:t>
            </w:r>
          </w:p>
        </w:tc>
        <w:tc>
          <w:tcPr>
            <w:tcW w:w="2268" w:type="dxa"/>
            <w:tcBorders>
              <w:top w:val="single" w:sz="4" w:space="0" w:color="auto"/>
              <w:left w:val="single" w:sz="4" w:space="0" w:color="auto"/>
              <w:bottom w:val="single" w:sz="4" w:space="0" w:color="auto"/>
              <w:right w:val="single" w:sz="4" w:space="0" w:color="auto"/>
            </w:tcBorders>
            <w:tcMar>
              <w:top w:w="57" w:type="dxa"/>
              <w:left w:w="57" w:type="dxa"/>
            </w:tcMar>
          </w:tcPr>
          <w:p w14:paraId="7B43E763" w14:textId="6EC9FE73" w:rsidR="00C46A08" w:rsidRPr="00C46A08" w:rsidRDefault="0061522B" w:rsidP="00531D7B">
            <w:pPr>
              <w:rPr>
                <w:rFonts w:eastAsia="Times New Roman"/>
                <w:b/>
                <w:bCs/>
                <w:sz w:val="18"/>
                <w:szCs w:val="18"/>
                <w:lang w:eastAsia="en-NZ"/>
              </w:rPr>
            </w:pPr>
            <w:r>
              <w:rPr>
                <w:rFonts w:eastAsia="Times New Roman"/>
                <w:b/>
                <w:bCs/>
                <w:sz w:val="18"/>
                <w:szCs w:val="18"/>
                <w:lang w:eastAsia="en-NZ"/>
              </w:rPr>
              <w:t>What resources are r</w:t>
            </w:r>
            <w:r w:rsidR="00C46A08" w:rsidRPr="00C46A08">
              <w:rPr>
                <w:rFonts w:eastAsia="Times New Roman"/>
                <w:b/>
                <w:bCs/>
                <w:sz w:val="18"/>
                <w:szCs w:val="18"/>
                <w:lang w:eastAsia="en-NZ"/>
              </w:rPr>
              <w:t>equired</w:t>
            </w:r>
            <w:r>
              <w:rPr>
                <w:rFonts w:eastAsia="Times New Roman"/>
                <w:b/>
                <w:bCs/>
                <w:sz w:val="18"/>
                <w:szCs w:val="18"/>
                <w:lang w:eastAsia="en-NZ"/>
              </w:rPr>
              <w:t>?</w:t>
            </w:r>
          </w:p>
        </w:tc>
        <w:tc>
          <w:tcPr>
            <w:tcW w:w="2693" w:type="dxa"/>
            <w:tcBorders>
              <w:top w:val="single" w:sz="4" w:space="0" w:color="auto"/>
              <w:left w:val="single" w:sz="4" w:space="0" w:color="auto"/>
              <w:bottom w:val="single" w:sz="4" w:space="0" w:color="auto"/>
              <w:right w:val="single" w:sz="4" w:space="0" w:color="auto"/>
            </w:tcBorders>
            <w:tcMar>
              <w:top w:w="57" w:type="dxa"/>
              <w:left w:w="57" w:type="dxa"/>
            </w:tcMar>
          </w:tcPr>
          <w:p w14:paraId="5BF750C9" w14:textId="77777777" w:rsidR="00C46A08" w:rsidRPr="00C46A08" w:rsidRDefault="00C46A08" w:rsidP="00531D7B">
            <w:pPr>
              <w:rPr>
                <w:rFonts w:eastAsia="Times New Roman"/>
                <w:b/>
                <w:bCs/>
                <w:sz w:val="18"/>
                <w:szCs w:val="18"/>
                <w:lang w:eastAsia="en-NZ"/>
              </w:rPr>
            </w:pPr>
            <w:r w:rsidRPr="00C46A08">
              <w:rPr>
                <w:rFonts w:eastAsia="Times New Roman"/>
                <w:b/>
                <w:bCs/>
                <w:sz w:val="18"/>
                <w:szCs w:val="18"/>
                <w:lang w:eastAsia="en-NZ"/>
              </w:rPr>
              <w:t>Timeframe</w:t>
            </w:r>
          </w:p>
          <w:p w14:paraId="5E655F86" w14:textId="2C9FEA22" w:rsidR="00C46A08" w:rsidRPr="00C46A08" w:rsidRDefault="00C46A08" w:rsidP="00531D7B">
            <w:pPr>
              <w:rPr>
                <w:rFonts w:eastAsia="Times New Roman"/>
                <w:b/>
                <w:bCs/>
                <w:sz w:val="18"/>
                <w:szCs w:val="18"/>
                <w:lang w:eastAsia="en-NZ"/>
              </w:rPr>
            </w:pPr>
          </w:p>
        </w:tc>
        <w:tc>
          <w:tcPr>
            <w:tcW w:w="4448" w:type="dxa"/>
            <w:gridSpan w:val="2"/>
            <w:tcBorders>
              <w:top w:val="single" w:sz="4" w:space="0" w:color="auto"/>
              <w:left w:val="single" w:sz="4" w:space="0" w:color="auto"/>
              <w:bottom w:val="single" w:sz="4" w:space="0" w:color="auto"/>
              <w:right w:val="nil"/>
            </w:tcBorders>
            <w:tcMar>
              <w:top w:w="57" w:type="dxa"/>
              <w:left w:w="57" w:type="dxa"/>
            </w:tcMar>
          </w:tcPr>
          <w:p w14:paraId="6FB07CA5" w14:textId="5CD8B861" w:rsidR="00C46A08" w:rsidRPr="00C46A08" w:rsidRDefault="00C46A08" w:rsidP="00531D7B">
            <w:pPr>
              <w:rPr>
                <w:rFonts w:eastAsia="Times New Roman"/>
                <w:b/>
                <w:bCs/>
                <w:sz w:val="18"/>
                <w:szCs w:val="18"/>
                <w:lang w:eastAsia="en-NZ"/>
              </w:rPr>
            </w:pPr>
            <w:r w:rsidRPr="00C46A08">
              <w:rPr>
                <w:rFonts w:eastAsia="Times New Roman"/>
                <w:b/>
                <w:bCs/>
                <w:sz w:val="18"/>
                <w:szCs w:val="18"/>
                <w:lang w:eastAsia="en-NZ"/>
              </w:rPr>
              <w:t>How will you measure success?</w:t>
            </w:r>
          </w:p>
        </w:tc>
      </w:tr>
      <w:tr w:rsidR="00C46A08" w:rsidRPr="00C46A08" w14:paraId="3816B091" w14:textId="77777777" w:rsidTr="00F26C5F">
        <w:trPr>
          <w:trHeight w:val="398"/>
        </w:trPr>
        <w:tc>
          <w:tcPr>
            <w:tcW w:w="3402" w:type="dxa"/>
            <w:tcBorders>
              <w:top w:val="single" w:sz="4" w:space="0" w:color="auto"/>
              <w:left w:val="nil"/>
              <w:bottom w:val="single" w:sz="4" w:space="0" w:color="auto"/>
              <w:right w:val="single" w:sz="4" w:space="0" w:color="auto"/>
            </w:tcBorders>
            <w:shd w:val="clear" w:color="auto" w:fill="F2F2F2" w:themeFill="background1" w:themeFillShade="F2"/>
            <w:tcMar>
              <w:top w:w="57" w:type="dxa"/>
              <w:left w:w="57" w:type="dxa"/>
            </w:tcMar>
          </w:tcPr>
          <w:p w14:paraId="574F0D3A" w14:textId="21DE8A8C" w:rsidR="00C46A08" w:rsidRPr="002B3056" w:rsidRDefault="00C46A08" w:rsidP="00531D7B">
            <w:pPr>
              <w:rPr>
                <w:rFonts w:eastAsia="Times New Roman"/>
                <w:i/>
                <w:iCs/>
                <w:sz w:val="18"/>
                <w:szCs w:val="18"/>
                <w:lang w:eastAsia="en-NZ"/>
              </w:rPr>
            </w:pPr>
            <w:r w:rsidRPr="002B3056">
              <w:rPr>
                <w:rFonts w:eastAsia="Times New Roman"/>
                <w:i/>
                <w:iCs/>
                <w:sz w:val="18"/>
                <w:szCs w:val="18"/>
                <w:lang w:eastAsia="en-NZ"/>
              </w:rPr>
              <w:t>Detail the key actions you</w:t>
            </w:r>
            <w:r w:rsidR="00294728" w:rsidRPr="002B3056">
              <w:rPr>
                <w:rFonts w:eastAsia="Times New Roman"/>
                <w:i/>
                <w:iCs/>
                <w:sz w:val="18"/>
                <w:szCs w:val="18"/>
                <w:lang w:eastAsia="en-NZ"/>
              </w:rPr>
              <w:t xml:space="preserve"> will</w:t>
            </w:r>
            <w:r w:rsidRPr="002B3056">
              <w:rPr>
                <w:rFonts w:eastAsia="Times New Roman"/>
                <w:i/>
                <w:iCs/>
                <w:sz w:val="18"/>
                <w:szCs w:val="18"/>
                <w:lang w:eastAsia="en-NZ"/>
              </w:rPr>
              <w:t xml:space="preserve"> take this year to reach your annual target listed above.</w:t>
            </w:r>
          </w:p>
          <w:p w14:paraId="6187FE30" w14:textId="77777777" w:rsidR="00C46A08" w:rsidRPr="002B3056" w:rsidRDefault="00C46A08" w:rsidP="00531D7B">
            <w:pPr>
              <w:rPr>
                <w:rFonts w:eastAsia="Times New Roman"/>
                <w:i/>
                <w:iCs/>
                <w:sz w:val="18"/>
                <w:szCs w:val="18"/>
                <w:lang w:eastAsia="en-NZ"/>
              </w:rPr>
            </w:pP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tcMar>
          </w:tcPr>
          <w:p w14:paraId="392F527A" w14:textId="77777777" w:rsidR="00C46A08" w:rsidRPr="002B3056" w:rsidRDefault="00C46A08" w:rsidP="00531D7B">
            <w:pPr>
              <w:rPr>
                <w:rFonts w:eastAsia="Times New Roman"/>
                <w:i/>
                <w:iCs/>
                <w:sz w:val="18"/>
                <w:szCs w:val="18"/>
                <w:lang w:eastAsia="en-NZ"/>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tcMar>
          </w:tcPr>
          <w:p w14:paraId="677BE065" w14:textId="77777777" w:rsidR="00C46A08" w:rsidRPr="002B3056" w:rsidRDefault="00C46A08" w:rsidP="00531D7B">
            <w:pPr>
              <w:rPr>
                <w:rFonts w:eastAsia="Times New Roman"/>
                <w:i/>
                <w:iCs/>
                <w:sz w:val="18"/>
                <w:szCs w:val="18"/>
                <w:lang w:eastAsia="en-NZ"/>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57" w:type="dxa"/>
            </w:tcMar>
          </w:tcPr>
          <w:p w14:paraId="165C66E0" w14:textId="1B2A9228" w:rsidR="00C46A08" w:rsidRPr="002B3056" w:rsidRDefault="00C46A08" w:rsidP="00531D7B">
            <w:pPr>
              <w:rPr>
                <w:rFonts w:eastAsia="Times New Roman"/>
                <w:i/>
                <w:iCs/>
                <w:sz w:val="18"/>
                <w:szCs w:val="18"/>
                <w:lang w:eastAsia="en-NZ"/>
              </w:rPr>
            </w:pPr>
            <w:r w:rsidRPr="002B3056">
              <w:rPr>
                <w:rFonts w:eastAsia="Times New Roman"/>
                <w:i/>
                <w:iCs/>
                <w:sz w:val="18"/>
                <w:szCs w:val="18"/>
                <w:lang w:eastAsia="en-NZ"/>
              </w:rPr>
              <w:t>This is optional but is useful to help with your planning.</w:t>
            </w:r>
          </w:p>
        </w:tc>
        <w:tc>
          <w:tcPr>
            <w:tcW w:w="4448" w:type="dxa"/>
            <w:gridSpan w:val="2"/>
            <w:tcBorders>
              <w:top w:val="single" w:sz="4" w:space="0" w:color="auto"/>
              <w:left w:val="single" w:sz="4" w:space="0" w:color="auto"/>
              <w:bottom w:val="single" w:sz="4" w:space="0" w:color="auto"/>
              <w:right w:val="nil"/>
            </w:tcBorders>
            <w:shd w:val="clear" w:color="auto" w:fill="F2F2F2" w:themeFill="background1" w:themeFillShade="F2"/>
            <w:tcMar>
              <w:top w:w="57" w:type="dxa"/>
              <w:left w:w="57" w:type="dxa"/>
            </w:tcMar>
          </w:tcPr>
          <w:p w14:paraId="52ACCAA0" w14:textId="68FB9911" w:rsidR="00C46A08" w:rsidRPr="002B3056" w:rsidRDefault="00C46A08" w:rsidP="00531D7B">
            <w:pPr>
              <w:rPr>
                <w:rFonts w:eastAsia="Times New Roman"/>
                <w:i/>
                <w:iCs/>
                <w:sz w:val="18"/>
                <w:szCs w:val="18"/>
                <w:lang w:eastAsia="en-NZ"/>
              </w:rPr>
            </w:pPr>
            <w:r w:rsidRPr="002B3056">
              <w:rPr>
                <w:rFonts w:eastAsia="Times New Roman"/>
                <w:i/>
                <w:iCs/>
                <w:sz w:val="18"/>
                <w:szCs w:val="18"/>
                <w:lang w:eastAsia="en-NZ"/>
              </w:rPr>
              <w:t>Think about what you expect to see at the end of the year and detail the measurements you’ll use to check on your progress. You’ll want to reference the success measures from your strategic plan template.</w:t>
            </w:r>
          </w:p>
          <w:p w14:paraId="484F84FF" w14:textId="77777777" w:rsidR="004C1235" w:rsidRPr="002B3056" w:rsidRDefault="004C1235" w:rsidP="00531D7B">
            <w:pPr>
              <w:rPr>
                <w:rFonts w:eastAsia="Times New Roman"/>
                <w:i/>
                <w:iCs/>
                <w:sz w:val="18"/>
                <w:szCs w:val="18"/>
                <w:lang w:eastAsia="en-NZ"/>
              </w:rPr>
            </w:pPr>
          </w:p>
          <w:p w14:paraId="15A58325" w14:textId="4C001C4A" w:rsidR="004C1235" w:rsidRPr="002B3056" w:rsidRDefault="004C1235" w:rsidP="00531D7B">
            <w:pPr>
              <w:rPr>
                <w:rFonts w:eastAsia="Times New Roman"/>
                <w:i/>
                <w:iCs/>
                <w:sz w:val="18"/>
                <w:szCs w:val="18"/>
                <w:lang w:eastAsia="en-NZ"/>
              </w:rPr>
            </w:pPr>
            <w:r w:rsidRPr="002B3056">
              <w:rPr>
                <w:rFonts w:eastAsia="Times New Roman"/>
                <w:i/>
                <w:iCs/>
                <w:sz w:val="18"/>
                <w:szCs w:val="18"/>
                <w:lang w:eastAsia="en-NZ"/>
              </w:rPr>
              <w:t>You must (for all educational achievement goals)</w:t>
            </w:r>
          </w:p>
          <w:p w14:paraId="71E34D3A" w14:textId="3A1FCFD8" w:rsidR="00C46A08" w:rsidRPr="002B3056" w:rsidRDefault="004C1235" w:rsidP="00531D7B">
            <w:pPr>
              <w:rPr>
                <w:rFonts w:eastAsia="Times New Roman"/>
                <w:i/>
                <w:iCs/>
                <w:sz w:val="18"/>
                <w:szCs w:val="18"/>
                <w:lang w:eastAsia="en-NZ"/>
              </w:rPr>
            </w:pPr>
            <w:r w:rsidRPr="002B3056">
              <w:rPr>
                <w:rFonts w:eastAsia="Times New Roman"/>
                <w:i/>
                <w:iCs/>
                <w:sz w:val="18"/>
                <w:szCs w:val="18"/>
                <w:lang w:eastAsia="en-NZ"/>
              </w:rPr>
              <w:t>use targets, measures and evaluation methods informed by the school’s judgement about student results from any relevant specific assessment tools, including the SMART tool or Progressive Achievement Tests</w:t>
            </w:r>
            <w:r w:rsidR="009D7F63" w:rsidRPr="002B3056">
              <w:rPr>
                <w:rFonts w:eastAsia="Times New Roman"/>
                <w:i/>
                <w:iCs/>
                <w:sz w:val="18"/>
                <w:szCs w:val="18"/>
                <w:lang w:eastAsia="en-NZ"/>
              </w:rPr>
              <w:t>.</w:t>
            </w:r>
          </w:p>
        </w:tc>
      </w:tr>
      <w:tr w:rsidR="00C46A08" w:rsidRPr="00361DE6" w14:paraId="62B481D4" w14:textId="56A9515E" w:rsidTr="00F26C5F">
        <w:trPr>
          <w:trHeight w:val="1071"/>
        </w:trPr>
        <w:tc>
          <w:tcPr>
            <w:tcW w:w="3402" w:type="dxa"/>
            <w:tcBorders>
              <w:top w:val="single" w:sz="4" w:space="0" w:color="auto"/>
              <w:left w:val="nil"/>
              <w:bottom w:val="single" w:sz="4" w:space="0" w:color="auto"/>
              <w:right w:val="single" w:sz="4" w:space="0" w:color="auto"/>
            </w:tcBorders>
            <w:tcMar>
              <w:top w:w="57" w:type="dxa"/>
              <w:left w:w="57" w:type="dxa"/>
            </w:tcMar>
          </w:tcPr>
          <w:p w14:paraId="3EFF4986" w14:textId="77777777" w:rsidR="00C46A08" w:rsidRPr="00202F1E" w:rsidRDefault="00C46A08" w:rsidP="00202F1E">
            <w:pPr>
              <w:rPr>
                <w:rFonts w:eastAsia="Times New Roman"/>
                <w:b/>
                <w:bCs/>
                <w:color w:val="000000"/>
                <w:sz w:val="20"/>
                <w:szCs w:val="20"/>
                <w:lang w:eastAsia="en-NZ"/>
              </w:rPr>
            </w:pPr>
          </w:p>
        </w:tc>
        <w:tc>
          <w:tcPr>
            <w:tcW w:w="1985" w:type="dxa"/>
            <w:tcBorders>
              <w:top w:val="single" w:sz="4" w:space="0" w:color="auto"/>
              <w:left w:val="single" w:sz="4" w:space="0" w:color="auto"/>
              <w:bottom w:val="single" w:sz="4" w:space="0" w:color="auto"/>
              <w:right w:val="single" w:sz="4" w:space="0" w:color="auto"/>
            </w:tcBorders>
            <w:tcMar>
              <w:top w:w="57" w:type="dxa"/>
              <w:left w:w="57" w:type="dxa"/>
            </w:tcMar>
          </w:tcPr>
          <w:p w14:paraId="1EA402A2" w14:textId="77777777" w:rsidR="00C46A08" w:rsidRPr="00202F1E" w:rsidRDefault="00C46A08" w:rsidP="00202F1E">
            <w:pPr>
              <w:rPr>
                <w:rFonts w:eastAsia="Times New Roman"/>
                <w:b/>
                <w:bCs/>
                <w:color w:val="000000"/>
                <w:sz w:val="20"/>
                <w:szCs w:val="20"/>
                <w:lang w:eastAsia="en-NZ"/>
              </w:rPr>
            </w:pPr>
          </w:p>
        </w:tc>
        <w:tc>
          <w:tcPr>
            <w:tcW w:w="2268" w:type="dxa"/>
            <w:tcBorders>
              <w:top w:val="single" w:sz="4" w:space="0" w:color="auto"/>
              <w:left w:val="single" w:sz="4" w:space="0" w:color="auto"/>
              <w:bottom w:val="single" w:sz="4" w:space="0" w:color="auto"/>
              <w:right w:val="single" w:sz="4" w:space="0" w:color="auto"/>
            </w:tcBorders>
            <w:tcMar>
              <w:top w:w="57" w:type="dxa"/>
              <w:left w:w="57" w:type="dxa"/>
            </w:tcMar>
          </w:tcPr>
          <w:p w14:paraId="6ABBC457" w14:textId="77777777" w:rsidR="00C46A08" w:rsidRPr="00202F1E" w:rsidRDefault="00C46A08" w:rsidP="00202F1E">
            <w:pPr>
              <w:rPr>
                <w:rFonts w:eastAsia="Times New Roman"/>
                <w:b/>
                <w:bCs/>
                <w:color w:val="000000"/>
                <w:sz w:val="20"/>
                <w:szCs w:val="20"/>
                <w:lang w:eastAsia="en-NZ"/>
              </w:rPr>
            </w:pPr>
          </w:p>
        </w:tc>
        <w:tc>
          <w:tcPr>
            <w:tcW w:w="2693" w:type="dxa"/>
            <w:tcBorders>
              <w:top w:val="single" w:sz="4" w:space="0" w:color="auto"/>
              <w:left w:val="single" w:sz="4" w:space="0" w:color="auto"/>
              <w:bottom w:val="single" w:sz="4" w:space="0" w:color="auto"/>
              <w:right w:val="single" w:sz="4" w:space="0" w:color="auto"/>
            </w:tcBorders>
            <w:tcMar>
              <w:top w:w="57" w:type="dxa"/>
              <w:left w:w="57" w:type="dxa"/>
            </w:tcMar>
          </w:tcPr>
          <w:p w14:paraId="077B1136" w14:textId="1D6C9C7A" w:rsidR="00C46A08" w:rsidRPr="00202F1E" w:rsidRDefault="00C46A08" w:rsidP="00202F1E">
            <w:pPr>
              <w:rPr>
                <w:rFonts w:eastAsia="Times New Roman"/>
                <w:b/>
                <w:bCs/>
                <w:color w:val="000000"/>
                <w:sz w:val="20"/>
                <w:szCs w:val="20"/>
                <w:lang w:eastAsia="en-NZ"/>
              </w:rPr>
            </w:pPr>
          </w:p>
        </w:tc>
        <w:tc>
          <w:tcPr>
            <w:tcW w:w="4448" w:type="dxa"/>
            <w:gridSpan w:val="2"/>
            <w:tcBorders>
              <w:top w:val="single" w:sz="4" w:space="0" w:color="auto"/>
              <w:left w:val="single" w:sz="4" w:space="0" w:color="auto"/>
              <w:bottom w:val="single" w:sz="4" w:space="0" w:color="auto"/>
              <w:right w:val="nil"/>
            </w:tcBorders>
            <w:tcMar>
              <w:top w:w="57" w:type="dxa"/>
              <w:left w:w="57" w:type="dxa"/>
            </w:tcMar>
          </w:tcPr>
          <w:p w14:paraId="38A36887" w14:textId="77777777" w:rsidR="00C46A08" w:rsidRPr="00202F1E" w:rsidRDefault="00C46A08" w:rsidP="00202F1E">
            <w:pPr>
              <w:rPr>
                <w:rFonts w:eastAsia="Times New Roman"/>
                <w:b/>
                <w:bCs/>
                <w:color w:val="000000"/>
                <w:sz w:val="20"/>
                <w:szCs w:val="20"/>
                <w:lang w:eastAsia="en-NZ"/>
              </w:rPr>
            </w:pPr>
          </w:p>
        </w:tc>
      </w:tr>
      <w:tr w:rsidR="00C46A08" w:rsidRPr="00361DE6" w14:paraId="4E5DBAB5" w14:textId="1A9A9E8F" w:rsidTr="00F26C5F">
        <w:trPr>
          <w:trHeight w:val="987"/>
        </w:trPr>
        <w:tc>
          <w:tcPr>
            <w:tcW w:w="3402" w:type="dxa"/>
            <w:tcBorders>
              <w:top w:val="single" w:sz="4" w:space="0" w:color="auto"/>
              <w:left w:val="nil"/>
              <w:bottom w:val="single" w:sz="6" w:space="0" w:color="auto"/>
              <w:right w:val="single" w:sz="4" w:space="0" w:color="auto"/>
            </w:tcBorders>
            <w:tcMar>
              <w:top w:w="57" w:type="dxa"/>
              <w:left w:w="57" w:type="dxa"/>
            </w:tcMar>
          </w:tcPr>
          <w:p w14:paraId="4319C314" w14:textId="77777777" w:rsidR="00C46A08" w:rsidRPr="00202F1E" w:rsidRDefault="00C46A08" w:rsidP="00202F1E">
            <w:pPr>
              <w:rPr>
                <w:rFonts w:eastAsia="Times New Roman"/>
                <w:b/>
                <w:bCs/>
                <w:color w:val="000000"/>
                <w:sz w:val="20"/>
                <w:szCs w:val="20"/>
                <w:lang w:eastAsia="en-NZ"/>
              </w:rPr>
            </w:pPr>
          </w:p>
        </w:tc>
        <w:tc>
          <w:tcPr>
            <w:tcW w:w="1985" w:type="dxa"/>
            <w:tcBorders>
              <w:top w:val="single" w:sz="4" w:space="0" w:color="auto"/>
              <w:left w:val="single" w:sz="4" w:space="0" w:color="auto"/>
              <w:bottom w:val="single" w:sz="6" w:space="0" w:color="auto"/>
              <w:right w:val="single" w:sz="4" w:space="0" w:color="auto"/>
            </w:tcBorders>
            <w:tcMar>
              <w:top w:w="57" w:type="dxa"/>
              <w:left w:w="57" w:type="dxa"/>
            </w:tcMar>
          </w:tcPr>
          <w:p w14:paraId="64E9D761" w14:textId="77777777" w:rsidR="00C46A08" w:rsidRPr="00202F1E" w:rsidRDefault="00C46A08" w:rsidP="00202F1E">
            <w:pPr>
              <w:rPr>
                <w:rFonts w:eastAsia="Times New Roman"/>
                <w:b/>
                <w:bCs/>
                <w:color w:val="000000"/>
                <w:sz w:val="20"/>
                <w:szCs w:val="20"/>
                <w:lang w:eastAsia="en-NZ"/>
              </w:rPr>
            </w:pPr>
          </w:p>
        </w:tc>
        <w:tc>
          <w:tcPr>
            <w:tcW w:w="2268" w:type="dxa"/>
            <w:tcBorders>
              <w:top w:val="single" w:sz="4" w:space="0" w:color="auto"/>
              <w:left w:val="single" w:sz="4" w:space="0" w:color="auto"/>
              <w:bottom w:val="single" w:sz="6" w:space="0" w:color="auto"/>
              <w:right w:val="single" w:sz="4" w:space="0" w:color="auto"/>
            </w:tcBorders>
            <w:tcMar>
              <w:top w:w="57" w:type="dxa"/>
              <w:left w:w="57" w:type="dxa"/>
            </w:tcMar>
          </w:tcPr>
          <w:p w14:paraId="36724410" w14:textId="77777777" w:rsidR="00C46A08" w:rsidRPr="00202F1E" w:rsidRDefault="00C46A08" w:rsidP="00202F1E">
            <w:pPr>
              <w:rPr>
                <w:rFonts w:eastAsia="Times New Roman"/>
                <w:b/>
                <w:bCs/>
                <w:color w:val="000000"/>
                <w:sz w:val="20"/>
                <w:szCs w:val="20"/>
                <w:lang w:eastAsia="en-NZ"/>
              </w:rPr>
            </w:pPr>
          </w:p>
        </w:tc>
        <w:tc>
          <w:tcPr>
            <w:tcW w:w="2693" w:type="dxa"/>
            <w:tcBorders>
              <w:top w:val="single" w:sz="4" w:space="0" w:color="auto"/>
              <w:left w:val="single" w:sz="4" w:space="0" w:color="auto"/>
              <w:bottom w:val="single" w:sz="6" w:space="0" w:color="auto"/>
              <w:right w:val="single" w:sz="4" w:space="0" w:color="auto"/>
            </w:tcBorders>
            <w:tcMar>
              <w:top w:w="57" w:type="dxa"/>
              <w:left w:w="57" w:type="dxa"/>
            </w:tcMar>
          </w:tcPr>
          <w:p w14:paraId="7B794BDD" w14:textId="4FBD910B" w:rsidR="00C46A08" w:rsidRPr="00202F1E" w:rsidRDefault="00C46A08" w:rsidP="00202F1E">
            <w:pPr>
              <w:rPr>
                <w:rFonts w:eastAsia="Times New Roman"/>
                <w:b/>
                <w:bCs/>
                <w:color w:val="000000"/>
                <w:sz w:val="20"/>
                <w:szCs w:val="20"/>
                <w:lang w:eastAsia="en-NZ"/>
              </w:rPr>
            </w:pPr>
          </w:p>
        </w:tc>
        <w:tc>
          <w:tcPr>
            <w:tcW w:w="4448" w:type="dxa"/>
            <w:gridSpan w:val="2"/>
            <w:tcBorders>
              <w:top w:val="single" w:sz="4" w:space="0" w:color="auto"/>
              <w:left w:val="single" w:sz="4" w:space="0" w:color="auto"/>
              <w:bottom w:val="single" w:sz="6" w:space="0" w:color="auto"/>
              <w:right w:val="nil"/>
            </w:tcBorders>
            <w:tcMar>
              <w:top w:w="57" w:type="dxa"/>
              <w:left w:w="57" w:type="dxa"/>
            </w:tcMar>
          </w:tcPr>
          <w:p w14:paraId="38C1A133" w14:textId="4323D9BF" w:rsidR="00C46A08" w:rsidRPr="00202F1E" w:rsidRDefault="00C46A08" w:rsidP="00202F1E">
            <w:pPr>
              <w:rPr>
                <w:rFonts w:eastAsia="Times New Roman"/>
                <w:b/>
                <w:bCs/>
                <w:color w:val="000000"/>
                <w:sz w:val="20"/>
                <w:szCs w:val="20"/>
                <w:lang w:eastAsia="en-NZ"/>
              </w:rPr>
            </w:pPr>
          </w:p>
        </w:tc>
      </w:tr>
    </w:tbl>
    <w:p w14:paraId="115BD63A" w14:textId="4B57A9E0" w:rsidR="00E12E4E" w:rsidRPr="001F4E75" w:rsidRDefault="00C46A08" w:rsidP="001F4E75">
      <w:pPr>
        <w:pStyle w:val="H2"/>
      </w:pPr>
      <w:r w:rsidRPr="001F4E75">
        <w:t>Duplicate this table for each of your strategic goals in your strategic plan</w:t>
      </w:r>
      <w:bookmarkStart w:id="0" w:name="_Hlk169764304"/>
      <w:bookmarkEnd w:id="0"/>
      <w:r w:rsidR="00282984" w:rsidRPr="001F4E75">
        <w:t>.</w:t>
      </w:r>
      <w:r w:rsidR="12BB3B1F" w:rsidRPr="001F4E75">
        <w:rPr>
          <w:noProof/>
        </w:rPr>
        <w:drawing>
          <wp:anchor distT="0" distB="0" distL="114300" distR="114300" simplePos="0" relativeHeight="251658240" behindDoc="1" locked="0" layoutInCell="1" allowOverlap="1" wp14:anchorId="496DA663" wp14:editId="751ABE53">
            <wp:simplePos x="0" y="0"/>
            <wp:positionH relativeFrom="column">
              <wp:posOffset>-608917</wp:posOffset>
            </wp:positionH>
            <wp:positionV relativeFrom="paragraph">
              <wp:posOffset>7505700</wp:posOffset>
            </wp:positionV>
            <wp:extent cx="7442273" cy="739215"/>
            <wp:effectExtent l="0" t="0" r="0" b="0"/>
            <wp:wrapNone/>
            <wp:docPr id="565630698"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30698" name="Graphic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442273" cy="739215"/>
                    </a:xfrm>
                    <a:prstGeom prst="rect">
                      <a:avLst/>
                    </a:prstGeom>
                  </pic:spPr>
                </pic:pic>
              </a:graphicData>
            </a:graphic>
            <wp14:sizeRelH relativeFrom="page">
              <wp14:pctWidth>0</wp14:pctWidth>
            </wp14:sizeRelH>
            <wp14:sizeRelV relativeFrom="page">
              <wp14:pctHeight>0</wp14:pctHeight>
            </wp14:sizeRelV>
          </wp:anchor>
        </w:drawing>
      </w:r>
    </w:p>
    <w:sectPr w:rsidR="00E12E4E" w:rsidRPr="001F4E75" w:rsidSect="00361DE6">
      <w:headerReference w:type="even" r:id="rId15"/>
      <w:headerReference w:type="default" r:id="rId16"/>
      <w:footerReference w:type="even" r:id="rId17"/>
      <w:footerReference w:type="default" r:id="rId18"/>
      <w:headerReference w:type="first" r:id="rId19"/>
      <w:footerReference w:type="first" r:id="rId20"/>
      <w:pgSz w:w="16838" w:h="11906" w:orient="landscape"/>
      <w:pgMar w:top="1247" w:right="1021" w:bottom="1247" w:left="1021"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050C" w14:textId="77777777" w:rsidR="002601E8" w:rsidRDefault="002601E8" w:rsidP="0021141C">
      <w:r>
        <w:separator/>
      </w:r>
    </w:p>
    <w:p w14:paraId="2A8B6DC2" w14:textId="77777777" w:rsidR="002601E8" w:rsidRDefault="002601E8"/>
  </w:endnote>
  <w:endnote w:type="continuationSeparator" w:id="0">
    <w:p w14:paraId="5BBAACB1" w14:textId="77777777" w:rsidR="002601E8" w:rsidRDefault="002601E8" w:rsidP="0021141C">
      <w:r>
        <w:continuationSeparator/>
      </w:r>
    </w:p>
    <w:p w14:paraId="237FEE0D" w14:textId="77777777" w:rsidR="002601E8" w:rsidRDefault="002601E8"/>
  </w:endnote>
  <w:endnote w:type="continuationNotice" w:id="1">
    <w:p w14:paraId="0157D503" w14:textId="77777777" w:rsidR="002601E8" w:rsidRDefault="002601E8"/>
    <w:p w14:paraId="219388C4" w14:textId="77777777" w:rsidR="002601E8" w:rsidRDefault="00260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Gotham Narrow Bold">
    <w:altName w:val="Tahoma"/>
    <w:panose1 w:val="00000000000000000000"/>
    <w:charset w:val="00"/>
    <w:family w:val="roman"/>
    <w:notTrueType/>
    <w:pitch w:val="default"/>
  </w:font>
  <w:font w:name="Times New Roman (Body CS)">
    <w:altName w:val="Times New Roman"/>
    <w:charset w:val="00"/>
    <w:family w:val="roman"/>
    <w:pitch w:val="default"/>
  </w:font>
  <w:font w:name="Gotham Book">
    <w:altName w:val="Calibri"/>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C326" w14:textId="2895986A" w:rsidR="00A267BB" w:rsidRDefault="00282984">
    <w:pPr>
      <w:pStyle w:val="Footer"/>
    </w:pPr>
    <w:r>
      <w:rPr>
        <w:noProof/>
      </w:rPr>
      <mc:AlternateContent>
        <mc:Choice Requires="wps">
          <w:drawing>
            <wp:anchor distT="0" distB="0" distL="0" distR="0" simplePos="0" relativeHeight="251658244" behindDoc="0" locked="0" layoutInCell="1" allowOverlap="1" wp14:anchorId="0E04EEBB" wp14:editId="1E8844BA">
              <wp:simplePos x="635" y="635"/>
              <wp:positionH relativeFrom="page">
                <wp:align>center</wp:align>
              </wp:positionH>
              <wp:positionV relativeFrom="page">
                <wp:align>bottom</wp:align>
              </wp:positionV>
              <wp:extent cx="815340" cy="368935"/>
              <wp:effectExtent l="0" t="0" r="3810" b="0"/>
              <wp:wrapNone/>
              <wp:docPr id="723310838"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52B0A49" w14:textId="2F36416D"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04EEBB" id="_x0000_t202" coordsize="21600,21600" o:spt="202" path="m,l,21600r21600,l21600,xe">
              <v:stroke joinstyle="miter"/>
              <v:path gradientshapeok="t" o:connecttype="rect"/>
            </v:shapetype>
            <v:shape id="Text Box 5" o:spid="_x0000_s1028" type="#_x0000_t202" alt="[UNCLASSIFIED]" style="position:absolute;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152B0A49" w14:textId="2F36416D"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p>
  <w:p w14:paraId="27875DC6" w14:textId="77777777" w:rsidR="00AE1386"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EEE89" w14:textId="1CBDC17B" w:rsidR="00AE1386" w:rsidRPr="007E3514" w:rsidRDefault="00282984" w:rsidP="007E3514">
    <w:pPr>
      <w:pStyle w:val="Footer"/>
      <w:tabs>
        <w:tab w:val="clear" w:pos="4513"/>
        <w:tab w:val="clear" w:pos="9026"/>
        <w:tab w:val="right" w:pos="4820"/>
        <w:tab w:val="right" w:pos="9498"/>
      </w:tabs>
      <w:rPr>
        <w:color w:val="797979"/>
      </w:rPr>
    </w:pPr>
    <w:r w:rsidRPr="00F26C5F">
      <w:rPr>
        <w:noProof/>
        <w:color w:val="BFBFBF" w:themeColor="background1" w:themeShade="BF"/>
      </w:rPr>
      <mc:AlternateContent>
        <mc:Choice Requires="wps">
          <w:drawing>
            <wp:anchor distT="0" distB="0" distL="0" distR="0" simplePos="0" relativeHeight="251658245" behindDoc="0" locked="0" layoutInCell="1" allowOverlap="1" wp14:anchorId="32033157" wp14:editId="16D8B423">
              <wp:simplePos x="647700" y="6946900"/>
              <wp:positionH relativeFrom="page">
                <wp:align>center</wp:align>
              </wp:positionH>
              <wp:positionV relativeFrom="page">
                <wp:align>bottom</wp:align>
              </wp:positionV>
              <wp:extent cx="815340" cy="368935"/>
              <wp:effectExtent l="0" t="0" r="3810" b="0"/>
              <wp:wrapNone/>
              <wp:docPr id="1608325770"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48FB2A5A" w14:textId="6694AB1D"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33157" id="_x0000_t202" coordsize="21600,21600" o:spt="202" path="m,l,21600r21600,l21600,xe">
              <v:stroke joinstyle="miter"/>
              <v:path gradientshapeok="t" o:connecttype="rect"/>
            </v:shapetype>
            <v:shape id="Text Box 6" o:spid="_x0000_s1029"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48FB2A5A" w14:textId="6694AB1D"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r w:rsidR="00F26C5F" w:rsidRPr="00F26C5F">
      <w:rPr>
        <w:color w:val="BFBFBF" w:themeColor="background1" w:themeShade="BF"/>
      </w:rPr>
      <w:t xml:space="preserve">Annual Implementation </w:t>
    </w:r>
    <w:r w:rsidR="00F26C5F">
      <w:rPr>
        <w:color w:val="BFBFBF" w:themeColor="background1" w:themeShade="BF"/>
      </w:rPr>
      <w:t>P</w:t>
    </w:r>
    <w:r w:rsidR="00F26C5F" w:rsidRPr="00F26C5F">
      <w:rPr>
        <w:color w:val="BFBFBF" w:themeColor="background1" w:themeShade="BF"/>
      </w:rPr>
      <w:t>lan</w:t>
    </w:r>
    <w:r w:rsidR="003A5C2D">
      <w:rPr>
        <w:color w:val="BFBFBF" w:themeColor="background1" w:themeShade="BF"/>
      </w:rPr>
      <w:t xml:space="preserve"> Template</w:t>
    </w:r>
    <w:r w:rsidR="00F26C5F" w:rsidRPr="00F26C5F">
      <w:rPr>
        <w:color w:val="BFBFBF" w:themeColor="background1" w:themeShade="BF"/>
      </w:rPr>
      <w:t xml:space="preserve"> (</w:t>
    </w:r>
    <w:r w:rsidR="00F26C5F">
      <w:rPr>
        <w:color w:val="BFBFBF" w:themeColor="background1" w:themeShade="BF"/>
      </w:rPr>
      <w:t>I</w:t>
    </w:r>
    <w:r w:rsidR="00F26C5F" w:rsidRPr="00F26C5F">
      <w:rPr>
        <w:color w:val="BFBFBF" w:themeColor="background1" w:themeShade="BF"/>
      </w:rPr>
      <w:t>nterim)</w:t>
    </w:r>
    <w:r w:rsidR="00444448">
      <w:rPr>
        <w:color w:val="4FD3A1" w:themeColor="accent1"/>
      </w:rPr>
      <w:tab/>
    </w:r>
    <w:r w:rsidR="00444448">
      <w:rPr>
        <w:color w:val="797979"/>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47F1" w14:textId="2D3D0992" w:rsidR="00AE1386" w:rsidRPr="00625F60" w:rsidRDefault="00282984" w:rsidP="00625F60">
    <w:pPr>
      <w:pStyle w:val="Footer"/>
      <w:tabs>
        <w:tab w:val="clear" w:pos="4513"/>
        <w:tab w:val="clear" w:pos="9026"/>
        <w:tab w:val="center" w:pos="4820"/>
        <w:tab w:val="right" w:pos="9498"/>
      </w:tabs>
      <w:rPr>
        <w:color w:val="797979"/>
      </w:rPr>
    </w:pPr>
    <w:r>
      <w:rPr>
        <w:noProof/>
      </w:rPr>
      <mc:AlternateContent>
        <mc:Choice Requires="wps">
          <w:drawing>
            <wp:anchor distT="0" distB="0" distL="0" distR="0" simplePos="0" relativeHeight="251658243" behindDoc="0" locked="0" layoutInCell="1" allowOverlap="1" wp14:anchorId="19A4FE4F" wp14:editId="2501E12D">
              <wp:simplePos x="635" y="635"/>
              <wp:positionH relativeFrom="page">
                <wp:align>center</wp:align>
              </wp:positionH>
              <wp:positionV relativeFrom="page">
                <wp:align>bottom</wp:align>
              </wp:positionV>
              <wp:extent cx="815340" cy="368935"/>
              <wp:effectExtent l="0" t="0" r="3810" b="0"/>
              <wp:wrapNone/>
              <wp:docPr id="1380217778"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B7E6EBC" w14:textId="6C6B11A3"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A4FE4F" id="_x0000_t202" coordsize="21600,21600" o:spt="202" path="m,l,21600r21600,l21600,xe">
              <v:stroke joinstyle="miter"/>
              <v:path gradientshapeok="t" o:connecttype="rect"/>
            </v:shapetype>
            <v:shape id="Text Box 4" o:spid="_x0000_s1031"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6B7E6EBC" w14:textId="6C6B11A3"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r w:rsidR="00400A3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D985" w14:textId="77777777" w:rsidR="002601E8" w:rsidRDefault="002601E8" w:rsidP="0021141C">
      <w:r>
        <w:separator/>
      </w:r>
    </w:p>
    <w:p w14:paraId="7CEC949D" w14:textId="77777777" w:rsidR="002601E8" w:rsidRDefault="002601E8"/>
  </w:footnote>
  <w:footnote w:type="continuationSeparator" w:id="0">
    <w:p w14:paraId="0C91CA1F" w14:textId="77777777" w:rsidR="002601E8" w:rsidRDefault="002601E8" w:rsidP="0021141C">
      <w:r>
        <w:continuationSeparator/>
      </w:r>
    </w:p>
    <w:p w14:paraId="5003B292" w14:textId="77777777" w:rsidR="002601E8" w:rsidRDefault="002601E8"/>
  </w:footnote>
  <w:footnote w:type="continuationNotice" w:id="1">
    <w:p w14:paraId="79A79E2F" w14:textId="77777777" w:rsidR="002601E8" w:rsidRDefault="002601E8"/>
    <w:p w14:paraId="2E6C6331" w14:textId="77777777" w:rsidR="002601E8" w:rsidRDefault="002601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DFD4" w14:textId="6A83347E" w:rsidR="00A267BB" w:rsidRDefault="00282984">
    <w:pPr>
      <w:pStyle w:val="Header"/>
    </w:pPr>
    <w:r>
      <w:rPr>
        <w:noProof/>
      </w:rPr>
      <mc:AlternateContent>
        <mc:Choice Requires="wps">
          <w:drawing>
            <wp:anchor distT="0" distB="0" distL="0" distR="0" simplePos="0" relativeHeight="251658241" behindDoc="0" locked="0" layoutInCell="1" allowOverlap="1" wp14:anchorId="4681AE13" wp14:editId="765D3D42">
              <wp:simplePos x="635" y="635"/>
              <wp:positionH relativeFrom="page">
                <wp:align>center</wp:align>
              </wp:positionH>
              <wp:positionV relativeFrom="page">
                <wp:align>top</wp:align>
              </wp:positionV>
              <wp:extent cx="815340" cy="368935"/>
              <wp:effectExtent l="0" t="0" r="3810" b="12065"/>
              <wp:wrapNone/>
              <wp:docPr id="447143394"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25778F3" w14:textId="50C7E6D5"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1AE13" id="_x0000_t202" coordsize="21600,21600" o:spt="202" path="m,l,21600r21600,l21600,xe">
              <v:stroke joinstyle="miter"/>
              <v:path gradientshapeok="t" o:connecttype="rect"/>
            </v:shapetype>
            <v:shape id="Text Box 2" o:spid="_x0000_s1026"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625778F3" w14:textId="50C7E6D5"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p>
  <w:p w14:paraId="7EC88EAB" w14:textId="77777777" w:rsidR="00AE1386"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6CF7" w14:textId="21C7E075" w:rsidR="00A267BB" w:rsidRDefault="00282984">
    <w:pPr>
      <w:pStyle w:val="Header"/>
    </w:pPr>
    <w:r>
      <w:rPr>
        <w:noProof/>
      </w:rPr>
      <mc:AlternateContent>
        <mc:Choice Requires="wps">
          <w:drawing>
            <wp:anchor distT="0" distB="0" distL="0" distR="0" simplePos="0" relativeHeight="251658242" behindDoc="0" locked="0" layoutInCell="1" allowOverlap="1" wp14:anchorId="0BFAB742" wp14:editId="6F871405">
              <wp:simplePos x="647700" y="539750"/>
              <wp:positionH relativeFrom="page">
                <wp:align>center</wp:align>
              </wp:positionH>
              <wp:positionV relativeFrom="page">
                <wp:align>top</wp:align>
              </wp:positionV>
              <wp:extent cx="815340" cy="368935"/>
              <wp:effectExtent l="0" t="0" r="3810" b="12065"/>
              <wp:wrapNone/>
              <wp:docPr id="1460863470"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051694F" w14:textId="2E41DDEE"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FAB742" id="_x0000_t202" coordsize="21600,21600" o:spt="202" path="m,l,21600r21600,l21600,xe">
              <v:stroke joinstyle="miter"/>
              <v:path gradientshapeok="t" o:connecttype="rect"/>
            </v:shapetype>
            <v:shape id="Text Box 3" o:spid="_x0000_s1027"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6051694F" w14:textId="2E41DDEE"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p>
  <w:p w14:paraId="6DC208C8" w14:textId="77777777" w:rsidR="00AE1386"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58B6B" w14:textId="6F4EFDAC" w:rsidR="00400A3B" w:rsidRDefault="00282984" w:rsidP="008170B6">
    <w:pPr>
      <w:pStyle w:val="Tablebullet"/>
      <w:numPr>
        <w:ilvl w:val="0"/>
        <w:numId w:val="0"/>
      </w:numPr>
    </w:pPr>
    <w:r>
      <mc:AlternateContent>
        <mc:Choice Requires="wps">
          <w:drawing>
            <wp:anchor distT="0" distB="0" distL="0" distR="0" simplePos="0" relativeHeight="251658240" behindDoc="0" locked="0" layoutInCell="1" allowOverlap="1" wp14:anchorId="6831F7F3" wp14:editId="48732E68">
              <wp:simplePos x="635" y="635"/>
              <wp:positionH relativeFrom="page">
                <wp:align>center</wp:align>
              </wp:positionH>
              <wp:positionV relativeFrom="page">
                <wp:align>top</wp:align>
              </wp:positionV>
              <wp:extent cx="815340" cy="368935"/>
              <wp:effectExtent l="0" t="0" r="3810" b="12065"/>
              <wp:wrapNone/>
              <wp:docPr id="1759382609"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0BEAF6E5" w14:textId="500E6C1C"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31F7F3" id="_x0000_t202" coordsize="21600,21600" o:spt="202" path="m,l,21600r21600,l21600,xe">
              <v:stroke joinstyle="miter"/>
              <v:path gradientshapeok="t" o:connecttype="rect"/>
            </v:shapetype>
            <v:shape id="Text Box 1" o:spid="_x0000_s1030" type="#_x0000_t202" alt="[UNCLASSIFIED]" style="position:absolute;margin-left:0;margin-top:0;width:64.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0BEAF6E5" w14:textId="500E6C1C" w:rsidR="00282984" w:rsidRPr="00282984" w:rsidRDefault="00282984" w:rsidP="00282984">
                    <w:pPr>
                      <w:rPr>
                        <w:rFonts w:ascii="Calibri" w:eastAsia="Calibri" w:hAnsi="Calibri" w:cs="Calibri"/>
                        <w:noProof/>
                        <w:color w:val="000000"/>
                        <w:sz w:val="20"/>
                        <w:szCs w:val="20"/>
                      </w:rPr>
                    </w:pPr>
                    <w:r w:rsidRPr="00282984">
                      <w:rPr>
                        <w:rFonts w:ascii="Calibri" w:eastAsia="Calibri" w:hAnsi="Calibri" w:cs="Calibri"/>
                        <w:noProof/>
                        <w:color w:val="000000"/>
                        <w:sz w:val="20"/>
                        <w:szCs w:val="20"/>
                      </w:rPr>
                      <w:t>[UNCLASSIFIED]</w:t>
                    </w:r>
                  </w:p>
                </w:txbxContent>
              </v:textbox>
              <w10:wrap anchorx="page" anchory="page"/>
            </v:shape>
          </w:pict>
        </mc:Fallback>
      </mc:AlternateContent>
    </w:r>
  </w:p>
  <w:p w14:paraId="715276D6" w14:textId="77777777" w:rsidR="00AE1386"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1A205AA"/>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329E5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CDC46BD4"/>
    <w:lvl w:ilvl="0">
      <w:start w:val="1"/>
      <w:numFmt w:val="bullet"/>
      <w:lvlText w:val=""/>
      <w:lvlJc w:val="left"/>
      <w:pPr>
        <w:ind w:left="1228" w:hanging="360"/>
      </w:pPr>
      <w:rPr>
        <w:rFonts w:ascii="Wingdings" w:hAnsi="Wingdings" w:hint="default"/>
      </w:rPr>
    </w:lvl>
  </w:abstractNum>
  <w:abstractNum w:abstractNumId="3" w15:restartNumberingAfterBreak="0">
    <w:nsid w:val="FFFFFF83"/>
    <w:multiLevelType w:val="singleLevel"/>
    <w:tmpl w:val="94C61A7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7D0EDDB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E1A55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7" w15:restartNumberingAfterBreak="0">
    <w:nsid w:val="060D63E4"/>
    <w:multiLevelType w:val="hybridMultilevel"/>
    <w:tmpl w:val="4E1848D8"/>
    <w:lvl w:ilvl="0" w:tplc="8EAE381E">
      <w:start w:val="1"/>
      <w:numFmt w:val="decimal"/>
      <w:lvlText w:val="(%1)"/>
      <w:lvlJc w:val="left"/>
      <w:pPr>
        <w:ind w:left="1627" w:hanging="360"/>
      </w:pPr>
      <w:rPr>
        <w:rFonts w:hint="default"/>
      </w:rPr>
    </w:lvl>
    <w:lvl w:ilvl="1" w:tplc="14090019">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8" w15:restartNumberingAfterBreak="0">
    <w:nsid w:val="0EFB68B3"/>
    <w:multiLevelType w:val="hybridMultilevel"/>
    <w:tmpl w:val="FF84FA9C"/>
    <w:lvl w:ilvl="0" w:tplc="39E21878">
      <w:start w:val="1"/>
      <w:numFmt w:val="lowerRoman"/>
      <w:lvlText w:val="(%1)"/>
      <w:lvlJc w:val="left"/>
      <w:pPr>
        <w:ind w:left="2988" w:hanging="360"/>
      </w:pPr>
      <w:rPr>
        <w:rFonts w:hint="default"/>
      </w:rPr>
    </w:lvl>
    <w:lvl w:ilvl="1" w:tplc="14090019" w:tentative="1">
      <w:start w:val="1"/>
      <w:numFmt w:val="lowerLetter"/>
      <w:lvlText w:val="%2."/>
      <w:lvlJc w:val="left"/>
      <w:pPr>
        <w:ind w:left="3708" w:hanging="360"/>
      </w:pPr>
    </w:lvl>
    <w:lvl w:ilvl="2" w:tplc="1409001B" w:tentative="1">
      <w:start w:val="1"/>
      <w:numFmt w:val="lowerRoman"/>
      <w:lvlText w:val="%3."/>
      <w:lvlJc w:val="right"/>
      <w:pPr>
        <w:ind w:left="4428" w:hanging="180"/>
      </w:pPr>
    </w:lvl>
    <w:lvl w:ilvl="3" w:tplc="1409000F" w:tentative="1">
      <w:start w:val="1"/>
      <w:numFmt w:val="decimal"/>
      <w:lvlText w:val="%4."/>
      <w:lvlJc w:val="left"/>
      <w:pPr>
        <w:ind w:left="5148" w:hanging="360"/>
      </w:pPr>
    </w:lvl>
    <w:lvl w:ilvl="4" w:tplc="14090019" w:tentative="1">
      <w:start w:val="1"/>
      <w:numFmt w:val="lowerLetter"/>
      <w:lvlText w:val="%5."/>
      <w:lvlJc w:val="left"/>
      <w:pPr>
        <w:ind w:left="5868" w:hanging="360"/>
      </w:pPr>
    </w:lvl>
    <w:lvl w:ilvl="5" w:tplc="1409001B" w:tentative="1">
      <w:start w:val="1"/>
      <w:numFmt w:val="lowerRoman"/>
      <w:lvlText w:val="%6."/>
      <w:lvlJc w:val="right"/>
      <w:pPr>
        <w:ind w:left="6588" w:hanging="180"/>
      </w:pPr>
    </w:lvl>
    <w:lvl w:ilvl="6" w:tplc="1409000F" w:tentative="1">
      <w:start w:val="1"/>
      <w:numFmt w:val="decimal"/>
      <w:lvlText w:val="%7."/>
      <w:lvlJc w:val="left"/>
      <w:pPr>
        <w:ind w:left="7308" w:hanging="360"/>
      </w:pPr>
    </w:lvl>
    <w:lvl w:ilvl="7" w:tplc="14090019" w:tentative="1">
      <w:start w:val="1"/>
      <w:numFmt w:val="lowerLetter"/>
      <w:lvlText w:val="%8."/>
      <w:lvlJc w:val="left"/>
      <w:pPr>
        <w:ind w:left="8028" w:hanging="360"/>
      </w:pPr>
    </w:lvl>
    <w:lvl w:ilvl="8" w:tplc="1409001B" w:tentative="1">
      <w:start w:val="1"/>
      <w:numFmt w:val="lowerRoman"/>
      <w:lvlText w:val="%9."/>
      <w:lvlJc w:val="right"/>
      <w:pPr>
        <w:ind w:left="8748" w:hanging="180"/>
      </w:pPr>
    </w:lvl>
  </w:abstractNum>
  <w:abstractNum w:abstractNumId="9" w15:restartNumberingAfterBreak="0">
    <w:nsid w:val="12EB724E"/>
    <w:multiLevelType w:val="multilevel"/>
    <w:tmpl w:val="E4ECED18"/>
    <w:lvl w:ilvl="0">
      <w:start w:val="1"/>
      <w:numFmt w:val="upperLetter"/>
      <w:suff w:val="space"/>
      <w:lvlText w:val="Appendix %1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0"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BBA5200"/>
    <w:multiLevelType w:val="multilevel"/>
    <w:tmpl w:val="0688CA80"/>
    <w:lvl w:ilvl="0">
      <w:start w:val="1"/>
      <w:numFmt w:val="decimal"/>
      <w:lvlText w:val="%1"/>
      <w:lvlJc w:val="left"/>
      <w:pPr>
        <w:tabs>
          <w:tab w:val="num" w:pos="1588"/>
        </w:tabs>
        <w:ind w:left="1361" w:hanging="681"/>
      </w:pPr>
      <w:rPr>
        <w:rFonts w:hint="default"/>
      </w:rPr>
    </w:lvl>
    <w:lvl w:ilvl="1">
      <w:start w:val="1"/>
      <w:numFmt w:val="decimal"/>
      <w:lvlText w:val="(%2)"/>
      <w:lvlJc w:val="left"/>
      <w:pPr>
        <w:tabs>
          <w:tab w:val="num" w:pos="1588"/>
        </w:tabs>
        <w:ind w:left="1361" w:hanging="681"/>
      </w:pPr>
      <w:rPr>
        <w:rFonts w:hint="default"/>
      </w:rPr>
    </w:lvl>
    <w:lvl w:ilvl="2">
      <w:start w:val="1"/>
      <w:numFmt w:val="lowerLetter"/>
      <w:lvlText w:val="(%3)"/>
      <w:lvlJc w:val="left"/>
      <w:pPr>
        <w:tabs>
          <w:tab w:val="num" w:pos="2268"/>
        </w:tabs>
        <w:ind w:left="2041" w:hanging="680"/>
      </w:pPr>
      <w:rPr>
        <w:rFonts w:hint="default"/>
      </w:rPr>
    </w:lvl>
    <w:lvl w:ilvl="3">
      <w:start w:val="1"/>
      <w:numFmt w:val="lowerRoman"/>
      <w:lvlText w:val="(%4)"/>
      <w:lvlJc w:val="left"/>
      <w:pPr>
        <w:tabs>
          <w:tab w:val="num" w:pos="2948"/>
        </w:tabs>
        <w:ind w:left="2722" w:hanging="681"/>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D3238E6"/>
    <w:multiLevelType w:val="hybridMultilevel"/>
    <w:tmpl w:val="17DCC5EA"/>
    <w:lvl w:ilvl="0" w:tplc="71AE7C48">
      <w:start w:val="8"/>
      <w:numFmt w:val="lowerLetter"/>
      <w:lvlText w:val="(%1)"/>
      <w:lvlJc w:val="left"/>
      <w:pPr>
        <w:ind w:left="1627" w:hanging="360"/>
      </w:pPr>
      <w:rPr>
        <w:rFonts w:hint="default"/>
      </w:rPr>
    </w:lvl>
    <w:lvl w:ilvl="1" w:tplc="14090019" w:tentative="1">
      <w:start w:val="1"/>
      <w:numFmt w:val="lowerLetter"/>
      <w:lvlText w:val="%2."/>
      <w:lvlJc w:val="left"/>
      <w:pPr>
        <w:ind w:left="2347" w:hanging="360"/>
      </w:pPr>
    </w:lvl>
    <w:lvl w:ilvl="2" w:tplc="1409001B" w:tentative="1">
      <w:start w:val="1"/>
      <w:numFmt w:val="lowerRoman"/>
      <w:lvlText w:val="%3."/>
      <w:lvlJc w:val="right"/>
      <w:pPr>
        <w:ind w:left="3067" w:hanging="180"/>
      </w:pPr>
    </w:lvl>
    <w:lvl w:ilvl="3" w:tplc="1409000F" w:tentative="1">
      <w:start w:val="1"/>
      <w:numFmt w:val="decimal"/>
      <w:lvlText w:val="%4."/>
      <w:lvlJc w:val="left"/>
      <w:pPr>
        <w:ind w:left="3787" w:hanging="360"/>
      </w:pPr>
    </w:lvl>
    <w:lvl w:ilvl="4" w:tplc="14090019" w:tentative="1">
      <w:start w:val="1"/>
      <w:numFmt w:val="lowerLetter"/>
      <w:lvlText w:val="%5."/>
      <w:lvlJc w:val="left"/>
      <w:pPr>
        <w:ind w:left="4507" w:hanging="360"/>
      </w:pPr>
    </w:lvl>
    <w:lvl w:ilvl="5" w:tplc="1409001B" w:tentative="1">
      <w:start w:val="1"/>
      <w:numFmt w:val="lowerRoman"/>
      <w:lvlText w:val="%6."/>
      <w:lvlJc w:val="right"/>
      <w:pPr>
        <w:ind w:left="5227" w:hanging="180"/>
      </w:pPr>
    </w:lvl>
    <w:lvl w:ilvl="6" w:tplc="1409000F" w:tentative="1">
      <w:start w:val="1"/>
      <w:numFmt w:val="decimal"/>
      <w:lvlText w:val="%7."/>
      <w:lvlJc w:val="left"/>
      <w:pPr>
        <w:ind w:left="5947" w:hanging="360"/>
      </w:pPr>
    </w:lvl>
    <w:lvl w:ilvl="7" w:tplc="14090019" w:tentative="1">
      <w:start w:val="1"/>
      <w:numFmt w:val="lowerLetter"/>
      <w:lvlText w:val="%8."/>
      <w:lvlJc w:val="left"/>
      <w:pPr>
        <w:ind w:left="6667" w:hanging="360"/>
      </w:pPr>
    </w:lvl>
    <w:lvl w:ilvl="8" w:tplc="1409001B" w:tentative="1">
      <w:start w:val="1"/>
      <w:numFmt w:val="lowerRoman"/>
      <w:lvlText w:val="%9."/>
      <w:lvlJc w:val="right"/>
      <w:pPr>
        <w:ind w:left="7387" w:hanging="180"/>
      </w:pPr>
    </w:lvl>
  </w:abstractNum>
  <w:abstractNum w:abstractNumId="13" w15:restartNumberingAfterBreak="0">
    <w:nsid w:val="22316138"/>
    <w:multiLevelType w:val="multilevel"/>
    <w:tmpl w:val="1D9EAF30"/>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lef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abstractNum w:abstractNumId="14" w15:restartNumberingAfterBreak="0">
    <w:nsid w:val="299B6425"/>
    <w:multiLevelType w:val="hybridMultilevel"/>
    <w:tmpl w:val="B888DBC0"/>
    <w:lvl w:ilvl="0" w:tplc="3F9A4724">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CD94DD5"/>
    <w:multiLevelType w:val="hybridMultilevel"/>
    <w:tmpl w:val="7DD85FC2"/>
    <w:lvl w:ilvl="0" w:tplc="B4F25636">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17" w15:restartNumberingAfterBreak="0">
    <w:nsid w:val="3394001E"/>
    <w:multiLevelType w:val="multilevel"/>
    <w:tmpl w:val="40E85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9" w15:restartNumberingAfterBreak="0">
    <w:nsid w:val="3D6806BA"/>
    <w:multiLevelType w:val="hybridMultilevel"/>
    <w:tmpl w:val="FBE63272"/>
    <w:lvl w:ilvl="0" w:tplc="E12281C0">
      <w:start w:val="1"/>
      <w:numFmt w:val="lowerRoman"/>
      <w:lvlText w:val="%1."/>
      <w:lvlJc w:val="left"/>
      <w:pPr>
        <w:ind w:left="1437"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0" w15:restartNumberingAfterBreak="0">
    <w:nsid w:val="40193CB5"/>
    <w:multiLevelType w:val="hybridMultilevel"/>
    <w:tmpl w:val="FE4A0592"/>
    <w:lvl w:ilvl="0" w:tplc="5354384C">
      <w:start w:val="1"/>
      <w:numFmt w:val="bullet"/>
      <w:lvlText w:val=""/>
      <w:lvlJc w:val="left"/>
      <w:pPr>
        <w:ind w:left="947" w:hanging="360"/>
      </w:pPr>
      <w:rPr>
        <w:rFonts w:ascii="Symbol" w:hAnsi="Symbol" w:hint="default"/>
      </w:rPr>
    </w:lvl>
    <w:lvl w:ilvl="1" w:tplc="14090003" w:tentative="1">
      <w:start w:val="1"/>
      <w:numFmt w:val="bullet"/>
      <w:lvlText w:val="o"/>
      <w:lvlJc w:val="left"/>
      <w:pPr>
        <w:ind w:left="1667" w:hanging="360"/>
      </w:pPr>
      <w:rPr>
        <w:rFonts w:ascii="Courier New" w:hAnsi="Courier New" w:cs="Courier New" w:hint="default"/>
      </w:rPr>
    </w:lvl>
    <w:lvl w:ilvl="2" w:tplc="14090005" w:tentative="1">
      <w:start w:val="1"/>
      <w:numFmt w:val="bullet"/>
      <w:lvlText w:val=""/>
      <w:lvlJc w:val="left"/>
      <w:pPr>
        <w:ind w:left="2387" w:hanging="360"/>
      </w:pPr>
      <w:rPr>
        <w:rFonts w:ascii="Wingdings" w:hAnsi="Wingdings" w:hint="default"/>
      </w:rPr>
    </w:lvl>
    <w:lvl w:ilvl="3" w:tplc="14090001" w:tentative="1">
      <w:start w:val="1"/>
      <w:numFmt w:val="bullet"/>
      <w:lvlText w:val=""/>
      <w:lvlJc w:val="left"/>
      <w:pPr>
        <w:ind w:left="3107" w:hanging="360"/>
      </w:pPr>
      <w:rPr>
        <w:rFonts w:ascii="Symbol" w:hAnsi="Symbol" w:hint="default"/>
      </w:rPr>
    </w:lvl>
    <w:lvl w:ilvl="4" w:tplc="14090003" w:tentative="1">
      <w:start w:val="1"/>
      <w:numFmt w:val="bullet"/>
      <w:lvlText w:val="o"/>
      <w:lvlJc w:val="left"/>
      <w:pPr>
        <w:ind w:left="3827" w:hanging="360"/>
      </w:pPr>
      <w:rPr>
        <w:rFonts w:ascii="Courier New" w:hAnsi="Courier New" w:cs="Courier New" w:hint="default"/>
      </w:rPr>
    </w:lvl>
    <w:lvl w:ilvl="5" w:tplc="14090005" w:tentative="1">
      <w:start w:val="1"/>
      <w:numFmt w:val="bullet"/>
      <w:lvlText w:val=""/>
      <w:lvlJc w:val="left"/>
      <w:pPr>
        <w:ind w:left="4547" w:hanging="360"/>
      </w:pPr>
      <w:rPr>
        <w:rFonts w:ascii="Wingdings" w:hAnsi="Wingdings" w:hint="default"/>
      </w:rPr>
    </w:lvl>
    <w:lvl w:ilvl="6" w:tplc="14090001" w:tentative="1">
      <w:start w:val="1"/>
      <w:numFmt w:val="bullet"/>
      <w:lvlText w:val=""/>
      <w:lvlJc w:val="left"/>
      <w:pPr>
        <w:ind w:left="5267" w:hanging="360"/>
      </w:pPr>
      <w:rPr>
        <w:rFonts w:ascii="Symbol" w:hAnsi="Symbol" w:hint="default"/>
      </w:rPr>
    </w:lvl>
    <w:lvl w:ilvl="7" w:tplc="14090003" w:tentative="1">
      <w:start w:val="1"/>
      <w:numFmt w:val="bullet"/>
      <w:lvlText w:val="o"/>
      <w:lvlJc w:val="left"/>
      <w:pPr>
        <w:ind w:left="5987" w:hanging="360"/>
      </w:pPr>
      <w:rPr>
        <w:rFonts w:ascii="Courier New" w:hAnsi="Courier New" w:cs="Courier New" w:hint="default"/>
      </w:rPr>
    </w:lvl>
    <w:lvl w:ilvl="8" w:tplc="14090005" w:tentative="1">
      <w:start w:val="1"/>
      <w:numFmt w:val="bullet"/>
      <w:lvlText w:val=""/>
      <w:lvlJc w:val="left"/>
      <w:pPr>
        <w:ind w:left="6707" w:hanging="360"/>
      </w:pPr>
      <w:rPr>
        <w:rFonts w:ascii="Wingdings" w:hAnsi="Wingdings" w:hint="default"/>
      </w:rPr>
    </w:lvl>
  </w:abstractNum>
  <w:abstractNum w:abstractNumId="21"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3793DB4"/>
    <w:multiLevelType w:val="multilevel"/>
    <w:tmpl w:val="A23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607BC"/>
    <w:multiLevelType w:val="multilevel"/>
    <w:tmpl w:val="237EF924"/>
    <w:lvl w:ilvl="0">
      <w:start w:val="1"/>
      <w:numFmt w:val="bullet"/>
      <w:lvlText w:val=""/>
      <w:lvlJc w:val="left"/>
      <w:pPr>
        <w:ind w:left="720" w:hanging="363"/>
      </w:pPr>
      <w:rPr>
        <w:rFonts w:ascii="Symbol" w:hAnsi="Symbol" w:hint="default"/>
      </w:rPr>
    </w:lvl>
    <w:lvl w:ilvl="1">
      <w:start w:val="1"/>
      <w:numFmt w:val="bullet"/>
      <w:lvlText w:val="­"/>
      <w:lvlJc w:val="left"/>
      <w:pPr>
        <w:ind w:left="1077" w:hanging="363"/>
      </w:pPr>
      <w:rPr>
        <w:rFonts w:ascii="Courier New" w:hAnsi="Courier New" w:hint="default"/>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24"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25"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26"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7AB57CE"/>
    <w:multiLevelType w:val="hybridMultilevel"/>
    <w:tmpl w:val="53264CDE"/>
    <w:lvl w:ilvl="0" w:tplc="3B547744">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28" w15:restartNumberingAfterBreak="0">
    <w:nsid w:val="68F60104"/>
    <w:multiLevelType w:val="hybridMultilevel"/>
    <w:tmpl w:val="164E2D3A"/>
    <w:lvl w:ilvl="0" w:tplc="8FF4EEF0">
      <w:start w:val="1"/>
      <w:numFmt w:val="lowerRoman"/>
      <w:lvlText w:val="%1."/>
      <w:lvlJc w:val="left"/>
      <w:pPr>
        <w:ind w:left="1792" w:hanging="360"/>
      </w:pPr>
      <w:rPr>
        <w:rFonts w:hint="default"/>
      </w:rPr>
    </w:lvl>
    <w:lvl w:ilvl="1" w:tplc="14090019" w:tentative="1">
      <w:start w:val="1"/>
      <w:numFmt w:val="lowerLetter"/>
      <w:lvlText w:val="%2."/>
      <w:lvlJc w:val="left"/>
      <w:pPr>
        <w:ind w:left="2512" w:hanging="360"/>
      </w:pPr>
    </w:lvl>
    <w:lvl w:ilvl="2" w:tplc="1409001B" w:tentative="1">
      <w:start w:val="1"/>
      <w:numFmt w:val="lowerRoman"/>
      <w:lvlText w:val="%3."/>
      <w:lvlJc w:val="right"/>
      <w:pPr>
        <w:ind w:left="3232" w:hanging="180"/>
      </w:pPr>
    </w:lvl>
    <w:lvl w:ilvl="3" w:tplc="1409000F" w:tentative="1">
      <w:start w:val="1"/>
      <w:numFmt w:val="decimal"/>
      <w:lvlText w:val="%4."/>
      <w:lvlJc w:val="left"/>
      <w:pPr>
        <w:ind w:left="3952" w:hanging="360"/>
      </w:pPr>
    </w:lvl>
    <w:lvl w:ilvl="4" w:tplc="14090019" w:tentative="1">
      <w:start w:val="1"/>
      <w:numFmt w:val="lowerLetter"/>
      <w:lvlText w:val="%5."/>
      <w:lvlJc w:val="left"/>
      <w:pPr>
        <w:ind w:left="4672" w:hanging="360"/>
      </w:pPr>
    </w:lvl>
    <w:lvl w:ilvl="5" w:tplc="1409001B" w:tentative="1">
      <w:start w:val="1"/>
      <w:numFmt w:val="lowerRoman"/>
      <w:lvlText w:val="%6."/>
      <w:lvlJc w:val="right"/>
      <w:pPr>
        <w:ind w:left="5392" w:hanging="180"/>
      </w:pPr>
    </w:lvl>
    <w:lvl w:ilvl="6" w:tplc="1409000F" w:tentative="1">
      <w:start w:val="1"/>
      <w:numFmt w:val="decimal"/>
      <w:lvlText w:val="%7."/>
      <w:lvlJc w:val="left"/>
      <w:pPr>
        <w:ind w:left="6112" w:hanging="360"/>
      </w:pPr>
    </w:lvl>
    <w:lvl w:ilvl="7" w:tplc="14090019" w:tentative="1">
      <w:start w:val="1"/>
      <w:numFmt w:val="lowerLetter"/>
      <w:lvlText w:val="%8."/>
      <w:lvlJc w:val="left"/>
      <w:pPr>
        <w:ind w:left="6832" w:hanging="360"/>
      </w:pPr>
    </w:lvl>
    <w:lvl w:ilvl="8" w:tplc="1409001B" w:tentative="1">
      <w:start w:val="1"/>
      <w:numFmt w:val="lowerRoman"/>
      <w:lvlText w:val="%9."/>
      <w:lvlJc w:val="right"/>
      <w:pPr>
        <w:ind w:left="7552" w:hanging="180"/>
      </w:pPr>
    </w:lvl>
  </w:abstractNum>
  <w:abstractNum w:abstractNumId="29"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abstractNum w:abstractNumId="30" w15:restartNumberingAfterBreak="0">
    <w:nsid w:val="7E7D5BB0"/>
    <w:multiLevelType w:val="hybridMultilevel"/>
    <w:tmpl w:val="AB62680C"/>
    <w:lvl w:ilvl="0" w:tplc="97FADB8E">
      <w:start w:val="1"/>
      <w:numFmt w:val="lowerRoman"/>
      <w:lvlText w:val="%1."/>
      <w:lvlJc w:val="left"/>
      <w:pPr>
        <w:ind w:left="1791" w:hanging="360"/>
      </w:pPr>
      <w:rPr>
        <w:rFonts w:hint="default"/>
      </w:rPr>
    </w:lvl>
    <w:lvl w:ilvl="1" w:tplc="14090019" w:tentative="1">
      <w:start w:val="1"/>
      <w:numFmt w:val="lowerLetter"/>
      <w:lvlText w:val="%2."/>
      <w:lvlJc w:val="left"/>
      <w:pPr>
        <w:ind w:left="2511" w:hanging="360"/>
      </w:pPr>
    </w:lvl>
    <w:lvl w:ilvl="2" w:tplc="1409001B" w:tentative="1">
      <w:start w:val="1"/>
      <w:numFmt w:val="lowerRoman"/>
      <w:lvlText w:val="%3."/>
      <w:lvlJc w:val="right"/>
      <w:pPr>
        <w:ind w:left="3231" w:hanging="180"/>
      </w:pPr>
    </w:lvl>
    <w:lvl w:ilvl="3" w:tplc="1409000F" w:tentative="1">
      <w:start w:val="1"/>
      <w:numFmt w:val="decimal"/>
      <w:lvlText w:val="%4."/>
      <w:lvlJc w:val="left"/>
      <w:pPr>
        <w:ind w:left="3951" w:hanging="360"/>
      </w:pPr>
    </w:lvl>
    <w:lvl w:ilvl="4" w:tplc="14090019" w:tentative="1">
      <w:start w:val="1"/>
      <w:numFmt w:val="lowerLetter"/>
      <w:lvlText w:val="%5."/>
      <w:lvlJc w:val="left"/>
      <w:pPr>
        <w:ind w:left="4671" w:hanging="360"/>
      </w:pPr>
    </w:lvl>
    <w:lvl w:ilvl="5" w:tplc="1409001B" w:tentative="1">
      <w:start w:val="1"/>
      <w:numFmt w:val="lowerRoman"/>
      <w:lvlText w:val="%6."/>
      <w:lvlJc w:val="right"/>
      <w:pPr>
        <w:ind w:left="5391" w:hanging="180"/>
      </w:pPr>
    </w:lvl>
    <w:lvl w:ilvl="6" w:tplc="1409000F" w:tentative="1">
      <w:start w:val="1"/>
      <w:numFmt w:val="decimal"/>
      <w:lvlText w:val="%7."/>
      <w:lvlJc w:val="left"/>
      <w:pPr>
        <w:ind w:left="6111" w:hanging="360"/>
      </w:pPr>
    </w:lvl>
    <w:lvl w:ilvl="7" w:tplc="14090019" w:tentative="1">
      <w:start w:val="1"/>
      <w:numFmt w:val="lowerLetter"/>
      <w:lvlText w:val="%8."/>
      <w:lvlJc w:val="left"/>
      <w:pPr>
        <w:ind w:left="6831" w:hanging="360"/>
      </w:pPr>
    </w:lvl>
    <w:lvl w:ilvl="8" w:tplc="1409001B" w:tentative="1">
      <w:start w:val="1"/>
      <w:numFmt w:val="lowerRoman"/>
      <w:lvlText w:val="%9."/>
      <w:lvlJc w:val="right"/>
      <w:pPr>
        <w:ind w:left="7551" w:hanging="180"/>
      </w:pPr>
    </w:lvl>
  </w:abstractNum>
  <w:abstractNum w:abstractNumId="31" w15:restartNumberingAfterBreak="0">
    <w:nsid w:val="7F5D5CE8"/>
    <w:multiLevelType w:val="hybridMultilevel"/>
    <w:tmpl w:val="1312DA2A"/>
    <w:lvl w:ilvl="0" w:tplc="40568566">
      <w:start w:val="1"/>
      <w:numFmt w:val="lowerLetter"/>
      <w:lvlText w:val="(%1)"/>
      <w:lvlJc w:val="left"/>
      <w:pPr>
        <w:ind w:left="947" w:hanging="360"/>
      </w:pPr>
      <w:rPr>
        <w:rFonts w:hint="default"/>
      </w:rPr>
    </w:lvl>
    <w:lvl w:ilvl="1" w:tplc="14090019" w:tentative="1">
      <w:start w:val="1"/>
      <w:numFmt w:val="lowerLetter"/>
      <w:lvlText w:val="%2."/>
      <w:lvlJc w:val="left"/>
      <w:pPr>
        <w:ind w:left="1667" w:hanging="360"/>
      </w:pPr>
    </w:lvl>
    <w:lvl w:ilvl="2" w:tplc="1409001B" w:tentative="1">
      <w:start w:val="1"/>
      <w:numFmt w:val="lowerRoman"/>
      <w:lvlText w:val="%3."/>
      <w:lvlJc w:val="right"/>
      <w:pPr>
        <w:ind w:left="2387" w:hanging="180"/>
      </w:pPr>
    </w:lvl>
    <w:lvl w:ilvl="3" w:tplc="1409000F" w:tentative="1">
      <w:start w:val="1"/>
      <w:numFmt w:val="decimal"/>
      <w:lvlText w:val="%4."/>
      <w:lvlJc w:val="left"/>
      <w:pPr>
        <w:ind w:left="3107" w:hanging="360"/>
      </w:pPr>
    </w:lvl>
    <w:lvl w:ilvl="4" w:tplc="14090019" w:tentative="1">
      <w:start w:val="1"/>
      <w:numFmt w:val="lowerLetter"/>
      <w:lvlText w:val="%5."/>
      <w:lvlJc w:val="left"/>
      <w:pPr>
        <w:ind w:left="3827" w:hanging="360"/>
      </w:pPr>
    </w:lvl>
    <w:lvl w:ilvl="5" w:tplc="1409001B" w:tentative="1">
      <w:start w:val="1"/>
      <w:numFmt w:val="lowerRoman"/>
      <w:lvlText w:val="%6."/>
      <w:lvlJc w:val="right"/>
      <w:pPr>
        <w:ind w:left="4547" w:hanging="180"/>
      </w:pPr>
    </w:lvl>
    <w:lvl w:ilvl="6" w:tplc="1409000F" w:tentative="1">
      <w:start w:val="1"/>
      <w:numFmt w:val="decimal"/>
      <w:lvlText w:val="%7."/>
      <w:lvlJc w:val="left"/>
      <w:pPr>
        <w:ind w:left="5267" w:hanging="360"/>
      </w:pPr>
    </w:lvl>
    <w:lvl w:ilvl="7" w:tplc="14090019" w:tentative="1">
      <w:start w:val="1"/>
      <w:numFmt w:val="lowerLetter"/>
      <w:lvlText w:val="%8."/>
      <w:lvlJc w:val="left"/>
      <w:pPr>
        <w:ind w:left="5987" w:hanging="360"/>
      </w:pPr>
    </w:lvl>
    <w:lvl w:ilvl="8" w:tplc="1409001B" w:tentative="1">
      <w:start w:val="1"/>
      <w:numFmt w:val="lowerRoman"/>
      <w:lvlText w:val="%9."/>
      <w:lvlJc w:val="right"/>
      <w:pPr>
        <w:ind w:left="6707" w:hanging="180"/>
      </w:pPr>
    </w:lvl>
  </w:abstractNum>
  <w:abstractNum w:abstractNumId="32" w15:restartNumberingAfterBreak="0">
    <w:nsid w:val="7FBC23B4"/>
    <w:multiLevelType w:val="multilevel"/>
    <w:tmpl w:val="4406ED1E"/>
    <w:lvl w:ilvl="0">
      <w:start w:val="1"/>
      <w:numFmt w:val="decimal"/>
      <w:lvlText w:val="%1."/>
      <w:lvlJc w:val="left"/>
      <w:pPr>
        <w:ind w:left="720" w:hanging="363"/>
      </w:pPr>
      <w:rPr>
        <w:rFonts w:hint="default"/>
      </w:rPr>
    </w:lvl>
    <w:lvl w:ilvl="1">
      <w:start w:val="1"/>
      <w:numFmt w:val="lowerLetter"/>
      <w:lvlText w:val="%2."/>
      <w:lvlJc w:val="left"/>
      <w:pPr>
        <w:ind w:left="1077" w:hanging="363"/>
      </w:pPr>
      <w:rPr>
        <w:rFonts w:hint="default"/>
      </w:rPr>
    </w:lvl>
    <w:lvl w:ilvl="2">
      <w:start w:val="1"/>
      <w:numFmt w:val="lowerRoman"/>
      <w:lvlText w:val="%3."/>
      <w:lvlJc w:val="right"/>
      <w:pPr>
        <w:ind w:left="1434" w:hanging="363"/>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righ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right"/>
      <w:pPr>
        <w:ind w:left="3576" w:hanging="363"/>
      </w:pPr>
      <w:rPr>
        <w:rFonts w:hint="default"/>
      </w:rPr>
    </w:lvl>
  </w:abstractNum>
  <w:num w:numId="1" w16cid:durableId="904989900">
    <w:abstractNumId w:val="23"/>
  </w:num>
  <w:num w:numId="2" w16cid:durableId="249000370">
    <w:abstractNumId w:val="5"/>
  </w:num>
  <w:num w:numId="3" w16cid:durableId="1391419759">
    <w:abstractNumId w:val="3"/>
  </w:num>
  <w:num w:numId="4" w16cid:durableId="1545603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4596198">
    <w:abstractNumId w:val="4"/>
  </w:num>
  <w:num w:numId="6" w16cid:durableId="1870338598">
    <w:abstractNumId w:val="1"/>
  </w:num>
  <w:num w:numId="7" w16cid:durableId="157700034">
    <w:abstractNumId w:val="32"/>
  </w:num>
  <w:num w:numId="8" w16cid:durableId="1687560567">
    <w:abstractNumId w:val="9"/>
  </w:num>
  <w:num w:numId="9" w16cid:durableId="1191530493">
    <w:abstractNumId w:val="29"/>
  </w:num>
  <w:num w:numId="10" w16cid:durableId="7923628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2344397">
    <w:abstractNumId w:val="13"/>
  </w:num>
  <w:num w:numId="12" w16cid:durableId="663243610">
    <w:abstractNumId w:val="0"/>
  </w:num>
  <w:num w:numId="13" w16cid:durableId="1445147408">
    <w:abstractNumId w:val="14"/>
  </w:num>
  <w:num w:numId="14" w16cid:durableId="1400135914">
    <w:abstractNumId w:val="19"/>
  </w:num>
  <w:num w:numId="15" w16cid:durableId="641887501">
    <w:abstractNumId w:val="2"/>
  </w:num>
  <w:num w:numId="16" w16cid:durableId="14500122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5585261">
    <w:abstractNumId w:val="16"/>
  </w:num>
  <w:num w:numId="18" w16cid:durableId="889849195">
    <w:abstractNumId w:val="30"/>
  </w:num>
  <w:num w:numId="19" w16cid:durableId="15075571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3878369">
    <w:abstractNumId w:val="27"/>
  </w:num>
  <w:num w:numId="21" w16cid:durableId="1721517531">
    <w:abstractNumId w:val="9"/>
  </w:num>
  <w:num w:numId="22" w16cid:durableId="1325088461">
    <w:abstractNumId w:val="6"/>
  </w:num>
  <w:num w:numId="23" w16cid:durableId="668599333">
    <w:abstractNumId w:val="18"/>
  </w:num>
  <w:num w:numId="24" w16cid:durableId="1371689359">
    <w:abstractNumId w:val="11"/>
  </w:num>
  <w:num w:numId="25" w16cid:durableId="1171020178">
    <w:abstractNumId w:val="7"/>
  </w:num>
  <w:num w:numId="26" w16cid:durableId="513035649">
    <w:abstractNumId w:val="12"/>
  </w:num>
  <w:num w:numId="27" w16cid:durableId="412748466">
    <w:abstractNumId w:val="8"/>
  </w:num>
  <w:num w:numId="28" w16cid:durableId="1127702725">
    <w:abstractNumId w:val="32"/>
    <w:lvlOverride w:ilvl="0">
      <w:lvl w:ilvl="0">
        <w:start w:val="1"/>
        <w:numFmt w:val="decimal"/>
        <w:lvlText w:val="%1."/>
        <w:lvlJc w:val="left"/>
        <w:pPr>
          <w:ind w:left="720" w:hanging="363"/>
        </w:pPr>
        <w:rPr>
          <w:rFonts w:hint="default"/>
        </w:rPr>
      </w:lvl>
    </w:lvlOverride>
    <w:lvlOverride w:ilvl="1">
      <w:lvl w:ilvl="1">
        <w:start w:val="1"/>
        <w:numFmt w:val="lowerLetter"/>
        <w:lvlText w:val="%2."/>
        <w:lvlJc w:val="left"/>
        <w:pPr>
          <w:ind w:left="1077" w:hanging="363"/>
        </w:pPr>
        <w:rPr>
          <w:rFonts w:hint="default"/>
        </w:rPr>
      </w:lvl>
    </w:lvlOverride>
    <w:lvlOverride w:ilvl="2">
      <w:lvl w:ilvl="2">
        <w:start w:val="1"/>
        <w:numFmt w:val="lowerRoman"/>
        <w:lvlText w:val="%3."/>
        <w:lvlJc w:val="left"/>
        <w:pPr>
          <w:ind w:left="1434" w:hanging="363"/>
        </w:pPr>
        <w:rPr>
          <w:rFonts w:hint="default"/>
        </w:rPr>
      </w:lvl>
    </w:lvlOverride>
    <w:lvlOverride w:ilvl="3">
      <w:lvl w:ilvl="3">
        <w:start w:val="1"/>
        <w:numFmt w:val="decimal"/>
        <w:lvlText w:val="%4."/>
        <w:lvlJc w:val="left"/>
        <w:pPr>
          <w:ind w:left="1791" w:hanging="363"/>
        </w:pPr>
        <w:rPr>
          <w:rFonts w:hint="default"/>
        </w:rPr>
      </w:lvl>
    </w:lvlOverride>
    <w:lvlOverride w:ilvl="4">
      <w:lvl w:ilvl="4">
        <w:start w:val="1"/>
        <w:numFmt w:val="lowerLetter"/>
        <w:lvlText w:val="%5."/>
        <w:lvlJc w:val="left"/>
        <w:pPr>
          <w:ind w:left="2148" w:hanging="363"/>
        </w:pPr>
        <w:rPr>
          <w:rFonts w:hint="default"/>
        </w:rPr>
      </w:lvl>
    </w:lvlOverride>
    <w:lvlOverride w:ilvl="5">
      <w:lvl w:ilvl="5">
        <w:start w:val="1"/>
        <w:numFmt w:val="lowerRoman"/>
        <w:lvlText w:val="%6."/>
        <w:lvlJc w:val="right"/>
        <w:pPr>
          <w:ind w:left="2505" w:hanging="363"/>
        </w:pPr>
        <w:rPr>
          <w:rFonts w:hint="default"/>
        </w:rPr>
      </w:lvl>
    </w:lvlOverride>
    <w:lvlOverride w:ilvl="6">
      <w:lvl w:ilvl="6">
        <w:start w:val="1"/>
        <w:numFmt w:val="decimal"/>
        <w:lvlText w:val="%7."/>
        <w:lvlJc w:val="left"/>
        <w:pPr>
          <w:ind w:left="2862" w:hanging="363"/>
        </w:pPr>
        <w:rPr>
          <w:rFonts w:hint="default"/>
        </w:rPr>
      </w:lvl>
    </w:lvlOverride>
    <w:lvlOverride w:ilvl="7">
      <w:lvl w:ilvl="7">
        <w:start w:val="1"/>
        <w:numFmt w:val="lowerLetter"/>
        <w:lvlText w:val="%8."/>
        <w:lvlJc w:val="left"/>
        <w:pPr>
          <w:ind w:left="3219" w:hanging="363"/>
        </w:pPr>
        <w:rPr>
          <w:rFonts w:hint="default"/>
        </w:rPr>
      </w:lvl>
    </w:lvlOverride>
    <w:lvlOverride w:ilvl="8">
      <w:lvl w:ilvl="8">
        <w:start w:val="1"/>
        <w:numFmt w:val="lowerRoman"/>
        <w:lvlText w:val="%9."/>
        <w:lvlJc w:val="right"/>
        <w:pPr>
          <w:ind w:left="3576" w:hanging="363"/>
        </w:pPr>
        <w:rPr>
          <w:rFonts w:hint="default"/>
        </w:rPr>
      </w:lvl>
    </w:lvlOverride>
  </w:num>
  <w:num w:numId="29" w16cid:durableId="106701648">
    <w:abstractNumId w:val="28"/>
  </w:num>
  <w:num w:numId="30" w16cid:durableId="226694783">
    <w:abstractNumId w:val="15"/>
  </w:num>
  <w:num w:numId="31" w16cid:durableId="1340617953">
    <w:abstractNumId w:val="15"/>
  </w:num>
  <w:num w:numId="32" w16cid:durableId="1006637595">
    <w:abstractNumId w:val="24"/>
  </w:num>
  <w:num w:numId="33" w16cid:durableId="86005693">
    <w:abstractNumId w:val="20"/>
  </w:num>
  <w:num w:numId="34" w16cid:durableId="1568225549">
    <w:abstractNumId w:val="25"/>
  </w:num>
  <w:num w:numId="35" w16cid:durableId="343555709">
    <w:abstractNumId w:val="31"/>
  </w:num>
  <w:num w:numId="36" w16cid:durableId="171188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44543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4068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5801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88215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15373898">
    <w:abstractNumId w:val="10"/>
  </w:num>
  <w:num w:numId="42" w16cid:durableId="9158933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5453775">
    <w:abstractNumId w:val="21"/>
  </w:num>
  <w:num w:numId="44" w16cid:durableId="1059017852">
    <w:abstractNumId w:val="26"/>
  </w:num>
  <w:num w:numId="45" w16cid:durableId="19227142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0097592">
    <w:abstractNumId w:val="17"/>
  </w:num>
  <w:num w:numId="47" w16cid:durableId="4803887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E6"/>
    <w:rsid w:val="00001723"/>
    <w:rsid w:val="00005362"/>
    <w:rsid w:val="000069FD"/>
    <w:rsid w:val="000200A2"/>
    <w:rsid w:val="00020F3B"/>
    <w:rsid w:val="000241FF"/>
    <w:rsid w:val="00026DC8"/>
    <w:rsid w:val="00035BA7"/>
    <w:rsid w:val="000370FA"/>
    <w:rsid w:val="0003736F"/>
    <w:rsid w:val="00042F46"/>
    <w:rsid w:val="00054E18"/>
    <w:rsid w:val="00056E55"/>
    <w:rsid w:val="00061AB7"/>
    <w:rsid w:val="00063652"/>
    <w:rsid w:val="00063883"/>
    <w:rsid w:val="00066896"/>
    <w:rsid w:val="000708F4"/>
    <w:rsid w:val="0008615E"/>
    <w:rsid w:val="00087BBD"/>
    <w:rsid w:val="00091461"/>
    <w:rsid w:val="00092DFD"/>
    <w:rsid w:val="00097A0A"/>
    <w:rsid w:val="000A110E"/>
    <w:rsid w:val="000A3BFF"/>
    <w:rsid w:val="000A620F"/>
    <w:rsid w:val="000A6D2F"/>
    <w:rsid w:val="000A72D2"/>
    <w:rsid w:val="000B104B"/>
    <w:rsid w:val="000B1332"/>
    <w:rsid w:val="000B6C22"/>
    <w:rsid w:val="000C099E"/>
    <w:rsid w:val="000C377A"/>
    <w:rsid w:val="000C59D1"/>
    <w:rsid w:val="000C5E44"/>
    <w:rsid w:val="000C6CBB"/>
    <w:rsid w:val="000E25ED"/>
    <w:rsid w:val="000E6592"/>
    <w:rsid w:val="000F3E6A"/>
    <w:rsid w:val="000F4055"/>
    <w:rsid w:val="0010348E"/>
    <w:rsid w:val="0010374B"/>
    <w:rsid w:val="00104CC6"/>
    <w:rsid w:val="001072C8"/>
    <w:rsid w:val="00107AD7"/>
    <w:rsid w:val="00112FF8"/>
    <w:rsid w:val="00116E4A"/>
    <w:rsid w:val="00117A5F"/>
    <w:rsid w:val="00126099"/>
    <w:rsid w:val="00131153"/>
    <w:rsid w:val="0014288A"/>
    <w:rsid w:val="00165F4F"/>
    <w:rsid w:val="00176508"/>
    <w:rsid w:val="00181763"/>
    <w:rsid w:val="00182835"/>
    <w:rsid w:val="001831D2"/>
    <w:rsid w:val="001835E9"/>
    <w:rsid w:val="00184008"/>
    <w:rsid w:val="00186B71"/>
    <w:rsid w:val="001875C2"/>
    <w:rsid w:val="001903A0"/>
    <w:rsid w:val="001927A5"/>
    <w:rsid w:val="001936D6"/>
    <w:rsid w:val="001A0CEB"/>
    <w:rsid w:val="001A233C"/>
    <w:rsid w:val="001A398D"/>
    <w:rsid w:val="001A696F"/>
    <w:rsid w:val="001B51F2"/>
    <w:rsid w:val="001C3C2A"/>
    <w:rsid w:val="001C3E27"/>
    <w:rsid w:val="001C45AC"/>
    <w:rsid w:val="001C58EF"/>
    <w:rsid w:val="001D4763"/>
    <w:rsid w:val="001D62B2"/>
    <w:rsid w:val="001E0A9A"/>
    <w:rsid w:val="001E3E0D"/>
    <w:rsid w:val="001E5723"/>
    <w:rsid w:val="001E6671"/>
    <w:rsid w:val="001E70B1"/>
    <w:rsid w:val="001F1BBD"/>
    <w:rsid w:val="001F4E75"/>
    <w:rsid w:val="00202F1E"/>
    <w:rsid w:val="002043E9"/>
    <w:rsid w:val="0020599E"/>
    <w:rsid w:val="0021141C"/>
    <w:rsid w:val="00213B43"/>
    <w:rsid w:val="00213DAA"/>
    <w:rsid w:val="002150DF"/>
    <w:rsid w:val="002172C3"/>
    <w:rsid w:val="00220413"/>
    <w:rsid w:val="0022319A"/>
    <w:rsid w:val="00223763"/>
    <w:rsid w:val="00233BDC"/>
    <w:rsid w:val="002367A4"/>
    <w:rsid w:val="00240EEA"/>
    <w:rsid w:val="00242D7F"/>
    <w:rsid w:val="00250057"/>
    <w:rsid w:val="00251F72"/>
    <w:rsid w:val="00252ED4"/>
    <w:rsid w:val="00255B49"/>
    <w:rsid w:val="00256C2C"/>
    <w:rsid w:val="002601E8"/>
    <w:rsid w:val="00265B9D"/>
    <w:rsid w:val="002772D9"/>
    <w:rsid w:val="0028192B"/>
    <w:rsid w:val="00282984"/>
    <w:rsid w:val="00285C54"/>
    <w:rsid w:val="0029311E"/>
    <w:rsid w:val="00293B13"/>
    <w:rsid w:val="002944BB"/>
    <w:rsid w:val="00294728"/>
    <w:rsid w:val="002A26D7"/>
    <w:rsid w:val="002A51CE"/>
    <w:rsid w:val="002A52D1"/>
    <w:rsid w:val="002B1AB2"/>
    <w:rsid w:val="002B2E52"/>
    <w:rsid w:val="002B3056"/>
    <w:rsid w:val="002B4E7C"/>
    <w:rsid w:val="002B60FD"/>
    <w:rsid w:val="002B6197"/>
    <w:rsid w:val="002B632F"/>
    <w:rsid w:val="002B7AFC"/>
    <w:rsid w:val="002C004F"/>
    <w:rsid w:val="002C1947"/>
    <w:rsid w:val="002C349D"/>
    <w:rsid w:val="002D630C"/>
    <w:rsid w:val="002E0B5B"/>
    <w:rsid w:val="002E5939"/>
    <w:rsid w:val="002E5B94"/>
    <w:rsid w:val="002F1444"/>
    <w:rsid w:val="002F2F79"/>
    <w:rsid w:val="00303A6C"/>
    <w:rsid w:val="003040A5"/>
    <w:rsid w:val="003124E7"/>
    <w:rsid w:val="0031721F"/>
    <w:rsid w:val="00320FAA"/>
    <w:rsid w:val="00322C20"/>
    <w:rsid w:val="0032463B"/>
    <w:rsid w:val="00327FC3"/>
    <w:rsid w:val="00331BC9"/>
    <w:rsid w:val="003332B3"/>
    <w:rsid w:val="0033590A"/>
    <w:rsid w:val="00336F8E"/>
    <w:rsid w:val="00341556"/>
    <w:rsid w:val="00342092"/>
    <w:rsid w:val="00342E63"/>
    <w:rsid w:val="00343457"/>
    <w:rsid w:val="003435A0"/>
    <w:rsid w:val="00353B24"/>
    <w:rsid w:val="003541FA"/>
    <w:rsid w:val="00356E0C"/>
    <w:rsid w:val="00361DE6"/>
    <w:rsid w:val="003624A4"/>
    <w:rsid w:val="00363179"/>
    <w:rsid w:val="0036354E"/>
    <w:rsid w:val="00363E81"/>
    <w:rsid w:val="003747A9"/>
    <w:rsid w:val="00383A7D"/>
    <w:rsid w:val="00387175"/>
    <w:rsid w:val="003876FC"/>
    <w:rsid w:val="003900D6"/>
    <w:rsid w:val="00397FB6"/>
    <w:rsid w:val="003A3DF9"/>
    <w:rsid w:val="003A4740"/>
    <w:rsid w:val="003A4897"/>
    <w:rsid w:val="003A4FD7"/>
    <w:rsid w:val="003A5C2D"/>
    <w:rsid w:val="003A606D"/>
    <w:rsid w:val="003B31F9"/>
    <w:rsid w:val="003B38A1"/>
    <w:rsid w:val="003B4A8D"/>
    <w:rsid w:val="003B5D52"/>
    <w:rsid w:val="003B73A4"/>
    <w:rsid w:val="003C2AAB"/>
    <w:rsid w:val="003C2B8F"/>
    <w:rsid w:val="003C3370"/>
    <w:rsid w:val="003C3646"/>
    <w:rsid w:val="003D3764"/>
    <w:rsid w:val="003D531D"/>
    <w:rsid w:val="003D6405"/>
    <w:rsid w:val="003F0E02"/>
    <w:rsid w:val="003F185C"/>
    <w:rsid w:val="003F5014"/>
    <w:rsid w:val="003F57AA"/>
    <w:rsid w:val="00400A3B"/>
    <w:rsid w:val="004013BC"/>
    <w:rsid w:val="004028EC"/>
    <w:rsid w:val="00405FA8"/>
    <w:rsid w:val="0041619F"/>
    <w:rsid w:val="00424478"/>
    <w:rsid w:val="004333BC"/>
    <w:rsid w:val="00437B7B"/>
    <w:rsid w:val="00441793"/>
    <w:rsid w:val="00444448"/>
    <w:rsid w:val="0044631B"/>
    <w:rsid w:val="004465C3"/>
    <w:rsid w:val="004500CD"/>
    <w:rsid w:val="00450AD9"/>
    <w:rsid w:val="0045306F"/>
    <w:rsid w:val="00462C27"/>
    <w:rsid w:val="00463A83"/>
    <w:rsid w:val="00465BA1"/>
    <w:rsid w:val="00480971"/>
    <w:rsid w:val="00480EE2"/>
    <w:rsid w:val="00486B4D"/>
    <w:rsid w:val="00490873"/>
    <w:rsid w:val="004A3EF4"/>
    <w:rsid w:val="004C0512"/>
    <w:rsid w:val="004C1235"/>
    <w:rsid w:val="004D1FD7"/>
    <w:rsid w:val="004D695C"/>
    <w:rsid w:val="004D731E"/>
    <w:rsid w:val="004E037B"/>
    <w:rsid w:val="004E19E3"/>
    <w:rsid w:val="004E235B"/>
    <w:rsid w:val="004E3BF1"/>
    <w:rsid w:val="004F2846"/>
    <w:rsid w:val="004F5505"/>
    <w:rsid w:val="005039DD"/>
    <w:rsid w:val="00510828"/>
    <w:rsid w:val="00517ABE"/>
    <w:rsid w:val="00520C7C"/>
    <w:rsid w:val="00522142"/>
    <w:rsid w:val="00524E21"/>
    <w:rsid w:val="00531D7B"/>
    <w:rsid w:val="005403A1"/>
    <w:rsid w:val="00541A62"/>
    <w:rsid w:val="005574B0"/>
    <w:rsid w:val="005604D5"/>
    <w:rsid w:val="00564ADA"/>
    <w:rsid w:val="00567303"/>
    <w:rsid w:val="005764DF"/>
    <w:rsid w:val="005800BE"/>
    <w:rsid w:val="00583DE3"/>
    <w:rsid w:val="00587DE8"/>
    <w:rsid w:val="005917AE"/>
    <w:rsid w:val="00594BBD"/>
    <w:rsid w:val="00594C1D"/>
    <w:rsid w:val="005A209A"/>
    <w:rsid w:val="005A4DC6"/>
    <w:rsid w:val="005A7024"/>
    <w:rsid w:val="005A721C"/>
    <w:rsid w:val="005B0E3D"/>
    <w:rsid w:val="005B30CF"/>
    <w:rsid w:val="005B668C"/>
    <w:rsid w:val="005B73B0"/>
    <w:rsid w:val="005C4DD0"/>
    <w:rsid w:val="005D0714"/>
    <w:rsid w:val="005D483A"/>
    <w:rsid w:val="005D5E38"/>
    <w:rsid w:val="005D7A94"/>
    <w:rsid w:val="005E2B2A"/>
    <w:rsid w:val="005F0DC4"/>
    <w:rsid w:val="005F5B90"/>
    <w:rsid w:val="005F792B"/>
    <w:rsid w:val="00603DCA"/>
    <w:rsid w:val="006143DD"/>
    <w:rsid w:val="006150CA"/>
    <w:rsid w:val="0061522B"/>
    <w:rsid w:val="00625F60"/>
    <w:rsid w:val="00630C39"/>
    <w:rsid w:val="00643EE3"/>
    <w:rsid w:val="00645D1D"/>
    <w:rsid w:val="00650EDA"/>
    <w:rsid w:val="00652BDF"/>
    <w:rsid w:val="00653ADF"/>
    <w:rsid w:val="00653D5D"/>
    <w:rsid w:val="006579EF"/>
    <w:rsid w:val="00666ECD"/>
    <w:rsid w:val="00667D61"/>
    <w:rsid w:val="00671B59"/>
    <w:rsid w:val="00675068"/>
    <w:rsid w:val="00680E2F"/>
    <w:rsid w:val="00681E7C"/>
    <w:rsid w:val="00686B91"/>
    <w:rsid w:val="00695064"/>
    <w:rsid w:val="0069602E"/>
    <w:rsid w:val="0069726E"/>
    <w:rsid w:val="006974CC"/>
    <w:rsid w:val="006A2298"/>
    <w:rsid w:val="006A2843"/>
    <w:rsid w:val="006B00CE"/>
    <w:rsid w:val="006B4E0D"/>
    <w:rsid w:val="006C7BE4"/>
    <w:rsid w:val="006D0EFA"/>
    <w:rsid w:val="006D712B"/>
    <w:rsid w:val="006D76C3"/>
    <w:rsid w:val="006D7EDF"/>
    <w:rsid w:val="006E0BDE"/>
    <w:rsid w:val="006E19FF"/>
    <w:rsid w:val="006E53B8"/>
    <w:rsid w:val="006E6DC3"/>
    <w:rsid w:val="006F3EC4"/>
    <w:rsid w:val="006F5CCF"/>
    <w:rsid w:val="006F685E"/>
    <w:rsid w:val="006F7B3D"/>
    <w:rsid w:val="00702ADE"/>
    <w:rsid w:val="00706C2B"/>
    <w:rsid w:val="00711AAE"/>
    <w:rsid w:val="00712592"/>
    <w:rsid w:val="00717519"/>
    <w:rsid w:val="007214A9"/>
    <w:rsid w:val="0072263F"/>
    <w:rsid w:val="007247FA"/>
    <w:rsid w:val="007255FA"/>
    <w:rsid w:val="0072575F"/>
    <w:rsid w:val="00734EE1"/>
    <w:rsid w:val="0073759B"/>
    <w:rsid w:val="007414F0"/>
    <w:rsid w:val="007461B5"/>
    <w:rsid w:val="00746E05"/>
    <w:rsid w:val="00746E6E"/>
    <w:rsid w:val="00753774"/>
    <w:rsid w:val="007539C1"/>
    <w:rsid w:val="00755E6B"/>
    <w:rsid w:val="007565D4"/>
    <w:rsid w:val="00767134"/>
    <w:rsid w:val="00771794"/>
    <w:rsid w:val="00774D85"/>
    <w:rsid w:val="007820DC"/>
    <w:rsid w:val="00782F27"/>
    <w:rsid w:val="00784B4F"/>
    <w:rsid w:val="00784C1E"/>
    <w:rsid w:val="00785487"/>
    <w:rsid w:val="00786558"/>
    <w:rsid w:val="007926C1"/>
    <w:rsid w:val="00792FDE"/>
    <w:rsid w:val="007A459B"/>
    <w:rsid w:val="007B0FCE"/>
    <w:rsid w:val="007B6D1F"/>
    <w:rsid w:val="007B7606"/>
    <w:rsid w:val="007B79B6"/>
    <w:rsid w:val="007C3639"/>
    <w:rsid w:val="007C4DB1"/>
    <w:rsid w:val="007C7D9C"/>
    <w:rsid w:val="007E0184"/>
    <w:rsid w:val="007E3514"/>
    <w:rsid w:val="007E55D5"/>
    <w:rsid w:val="007E5691"/>
    <w:rsid w:val="007E7720"/>
    <w:rsid w:val="007F07DA"/>
    <w:rsid w:val="007F3A88"/>
    <w:rsid w:val="007F6927"/>
    <w:rsid w:val="00806BB0"/>
    <w:rsid w:val="008170B6"/>
    <w:rsid w:val="008178B5"/>
    <w:rsid w:val="008238A4"/>
    <w:rsid w:val="00826FB3"/>
    <w:rsid w:val="00832789"/>
    <w:rsid w:val="00832AB6"/>
    <w:rsid w:val="0083318C"/>
    <w:rsid w:val="00834506"/>
    <w:rsid w:val="008374D5"/>
    <w:rsid w:val="0084081A"/>
    <w:rsid w:val="00843DF2"/>
    <w:rsid w:val="008466CB"/>
    <w:rsid w:val="00846B37"/>
    <w:rsid w:val="00853B9F"/>
    <w:rsid w:val="00853FDC"/>
    <w:rsid w:val="0085527B"/>
    <w:rsid w:val="00855420"/>
    <w:rsid w:val="00863C9C"/>
    <w:rsid w:val="008671EF"/>
    <w:rsid w:val="00870F92"/>
    <w:rsid w:val="00873F86"/>
    <w:rsid w:val="00874527"/>
    <w:rsid w:val="00876FA0"/>
    <w:rsid w:val="00877AFE"/>
    <w:rsid w:val="00882316"/>
    <w:rsid w:val="00884E29"/>
    <w:rsid w:val="0088602A"/>
    <w:rsid w:val="00887263"/>
    <w:rsid w:val="0089051B"/>
    <w:rsid w:val="00890AAC"/>
    <w:rsid w:val="00893BD0"/>
    <w:rsid w:val="008948E7"/>
    <w:rsid w:val="00897F8A"/>
    <w:rsid w:val="008B29CB"/>
    <w:rsid w:val="008B31D9"/>
    <w:rsid w:val="008B47DB"/>
    <w:rsid w:val="008B51E6"/>
    <w:rsid w:val="008B53BD"/>
    <w:rsid w:val="008B6AEF"/>
    <w:rsid w:val="008C517B"/>
    <w:rsid w:val="008D7A62"/>
    <w:rsid w:val="008E2B38"/>
    <w:rsid w:val="008E73F2"/>
    <w:rsid w:val="008F3105"/>
    <w:rsid w:val="008F4D3E"/>
    <w:rsid w:val="008F7B5C"/>
    <w:rsid w:val="00902D5E"/>
    <w:rsid w:val="00902D9B"/>
    <w:rsid w:val="00904BA3"/>
    <w:rsid w:val="00906784"/>
    <w:rsid w:val="00906F62"/>
    <w:rsid w:val="00913C79"/>
    <w:rsid w:val="00921A51"/>
    <w:rsid w:val="00924249"/>
    <w:rsid w:val="00934BEA"/>
    <w:rsid w:val="0093611A"/>
    <w:rsid w:val="00940BC1"/>
    <w:rsid w:val="00950C8E"/>
    <w:rsid w:val="00953E40"/>
    <w:rsid w:val="00963AAA"/>
    <w:rsid w:val="0096608D"/>
    <w:rsid w:val="00974319"/>
    <w:rsid w:val="00975FFC"/>
    <w:rsid w:val="0098083A"/>
    <w:rsid w:val="0098153D"/>
    <w:rsid w:val="0098723E"/>
    <w:rsid w:val="00987B6C"/>
    <w:rsid w:val="009909DC"/>
    <w:rsid w:val="009929FD"/>
    <w:rsid w:val="009966BF"/>
    <w:rsid w:val="009A2D09"/>
    <w:rsid w:val="009A450B"/>
    <w:rsid w:val="009A6F42"/>
    <w:rsid w:val="009A7293"/>
    <w:rsid w:val="009B6B83"/>
    <w:rsid w:val="009B7FDD"/>
    <w:rsid w:val="009C5235"/>
    <w:rsid w:val="009D654A"/>
    <w:rsid w:val="009D7F63"/>
    <w:rsid w:val="009E05F6"/>
    <w:rsid w:val="009E0DA1"/>
    <w:rsid w:val="009F3ED4"/>
    <w:rsid w:val="009F7D79"/>
    <w:rsid w:val="00A040DB"/>
    <w:rsid w:val="00A05690"/>
    <w:rsid w:val="00A11E86"/>
    <w:rsid w:val="00A147C2"/>
    <w:rsid w:val="00A1654A"/>
    <w:rsid w:val="00A23900"/>
    <w:rsid w:val="00A262A1"/>
    <w:rsid w:val="00A267BB"/>
    <w:rsid w:val="00A273F6"/>
    <w:rsid w:val="00A307EE"/>
    <w:rsid w:val="00A33D00"/>
    <w:rsid w:val="00A35011"/>
    <w:rsid w:val="00A37490"/>
    <w:rsid w:val="00A4119B"/>
    <w:rsid w:val="00A419F6"/>
    <w:rsid w:val="00A44E97"/>
    <w:rsid w:val="00A452E3"/>
    <w:rsid w:val="00A50624"/>
    <w:rsid w:val="00A518F7"/>
    <w:rsid w:val="00A53142"/>
    <w:rsid w:val="00A53321"/>
    <w:rsid w:val="00A569F4"/>
    <w:rsid w:val="00A57CBC"/>
    <w:rsid w:val="00A60A59"/>
    <w:rsid w:val="00A666E1"/>
    <w:rsid w:val="00A67C35"/>
    <w:rsid w:val="00A71A96"/>
    <w:rsid w:val="00A726CF"/>
    <w:rsid w:val="00A73F24"/>
    <w:rsid w:val="00A74283"/>
    <w:rsid w:val="00A74811"/>
    <w:rsid w:val="00A76520"/>
    <w:rsid w:val="00A80038"/>
    <w:rsid w:val="00A80827"/>
    <w:rsid w:val="00A833F6"/>
    <w:rsid w:val="00A85DA6"/>
    <w:rsid w:val="00A91EEC"/>
    <w:rsid w:val="00A92A31"/>
    <w:rsid w:val="00A92AC7"/>
    <w:rsid w:val="00A9559B"/>
    <w:rsid w:val="00A96BFD"/>
    <w:rsid w:val="00A977C5"/>
    <w:rsid w:val="00AA200A"/>
    <w:rsid w:val="00AA23DF"/>
    <w:rsid w:val="00AA2FA9"/>
    <w:rsid w:val="00AA3845"/>
    <w:rsid w:val="00AA6FB5"/>
    <w:rsid w:val="00AB494F"/>
    <w:rsid w:val="00AB55CB"/>
    <w:rsid w:val="00AB7F5C"/>
    <w:rsid w:val="00AC4CB9"/>
    <w:rsid w:val="00AD66BD"/>
    <w:rsid w:val="00AD6C40"/>
    <w:rsid w:val="00AE1386"/>
    <w:rsid w:val="00AE1D1D"/>
    <w:rsid w:val="00AE3260"/>
    <w:rsid w:val="00AE6B61"/>
    <w:rsid w:val="00AF027F"/>
    <w:rsid w:val="00AF24D7"/>
    <w:rsid w:val="00AF329F"/>
    <w:rsid w:val="00AF5364"/>
    <w:rsid w:val="00B00182"/>
    <w:rsid w:val="00B02C94"/>
    <w:rsid w:val="00B043B0"/>
    <w:rsid w:val="00B15DEB"/>
    <w:rsid w:val="00B21F8F"/>
    <w:rsid w:val="00B22780"/>
    <w:rsid w:val="00B23529"/>
    <w:rsid w:val="00B250AB"/>
    <w:rsid w:val="00B2621D"/>
    <w:rsid w:val="00B31C82"/>
    <w:rsid w:val="00B367A2"/>
    <w:rsid w:val="00B43977"/>
    <w:rsid w:val="00B50A65"/>
    <w:rsid w:val="00B515A1"/>
    <w:rsid w:val="00B543CC"/>
    <w:rsid w:val="00B6116C"/>
    <w:rsid w:val="00B6489E"/>
    <w:rsid w:val="00B649C0"/>
    <w:rsid w:val="00B66007"/>
    <w:rsid w:val="00B6792B"/>
    <w:rsid w:val="00B67F3E"/>
    <w:rsid w:val="00B760AF"/>
    <w:rsid w:val="00B81A64"/>
    <w:rsid w:val="00B821D8"/>
    <w:rsid w:val="00B8230E"/>
    <w:rsid w:val="00B83FCD"/>
    <w:rsid w:val="00B867E0"/>
    <w:rsid w:val="00B87A3A"/>
    <w:rsid w:val="00B87E46"/>
    <w:rsid w:val="00B90B96"/>
    <w:rsid w:val="00BA2BFF"/>
    <w:rsid w:val="00BA62F3"/>
    <w:rsid w:val="00BA65BB"/>
    <w:rsid w:val="00BA7EE1"/>
    <w:rsid w:val="00BB0D70"/>
    <w:rsid w:val="00BB1736"/>
    <w:rsid w:val="00BB424C"/>
    <w:rsid w:val="00BB66A7"/>
    <w:rsid w:val="00BC0883"/>
    <w:rsid w:val="00BC179E"/>
    <w:rsid w:val="00BC480D"/>
    <w:rsid w:val="00BC6568"/>
    <w:rsid w:val="00BC6B4F"/>
    <w:rsid w:val="00BD01AA"/>
    <w:rsid w:val="00BD2C85"/>
    <w:rsid w:val="00BD4EEF"/>
    <w:rsid w:val="00BE17E7"/>
    <w:rsid w:val="00BE1F09"/>
    <w:rsid w:val="00BE7928"/>
    <w:rsid w:val="00BF2755"/>
    <w:rsid w:val="00C01492"/>
    <w:rsid w:val="00C02DF2"/>
    <w:rsid w:val="00C074FC"/>
    <w:rsid w:val="00C10DD4"/>
    <w:rsid w:val="00C1223B"/>
    <w:rsid w:val="00C13001"/>
    <w:rsid w:val="00C26278"/>
    <w:rsid w:val="00C32FB2"/>
    <w:rsid w:val="00C343D3"/>
    <w:rsid w:val="00C358B7"/>
    <w:rsid w:val="00C43885"/>
    <w:rsid w:val="00C46A08"/>
    <w:rsid w:val="00C512D1"/>
    <w:rsid w:val="00C54F71"/>
    <w:rsid w:val="00C57673"/>
    <w:rsid w:val="00C603CD"/>
    <w:rsid w:val="00C60968"/>
    <w:rsid w:val="00C62C0B"/>
    <w:rsid w:val="00C72A06"/>
    <w:rsid w:val="00C74139"/>
    <w:rsid w:val="00C9044B"/>
    <w:rsid w:val="00C929D4"/>
    <w:rsid w:val="00C92D17"/>
    <w:rsid w:val="00C97137"/>
    <w:rsid w:val="00C97F9A"/>
    <w:rsid w:val="00CA1319"/>
    <w:rsid w:val="00CA1995"/>
    <w:rsid w:val="00CA2E59"/>
    <w:rsid w:val="00CA6B26"/>
    <w:rsid w:val="00CB061C"/>
    <w:rsid w:val="00CB2FAE"/>
    <w:rsid w:val="00CC0545"/>
    <w:rsid w:val="00CC7B9B"/>
    <w:rsid w:val="00CE2053"/>
    <w:rsid w:val="00CE36E7"/>
    <w:rsid w:val="00CE395C"/>
    <w:rsid w:val="00CE4A29"/>
    <w:rsid w:val="00CE56C4"/>
    <w:rsid w:val="00CF296C"/>
    <w:rsid w:val="00D227BE"/>
    <w:rsid w:val="00D25158"/>
    <w:rsid w:val="00D252C9"/>
    <w:rsid w:val="00D27A7B"/>
    <w:rsid w:val="00D30EF1"/>
    <w:rsid w:val="00D331E4"/>
    <w:rsid w:val="00D40960"/>
    <w:rsid w:val="00D44A12"/>
    <w:rsid w:val="00D4585A"/>
    <w:rsid w:val="00D6354B"/>
    <w:rsid w:val="00D67695"/>
    <w:rsid w:val="00D7253D"/>
    <w:rsid w:val="00D812C7"/>
    <w:rsid w:val="00D855EC"/>
    <w:rsid w:val="00D865D3"/>
    <w:rsid w:val="00D9339E"/>
    <w:rsid w:val="00D95DF2"/>
    <w:rsid w:val="00DA5634"/>
    <w:rsid w:val="00DA6950"/>
    <w:rsid w:val="00DB09AE"/>
    <w:rsid w:val="00DB644B"/>
    <w:rsid w:val="00DC1258"/>
    <w:rsid w:val="00DD14EE"/>
    <w:rsid w:val="00DD463E"/>
    <w:rsid w:val="00DD664E"/>
    <w:rsid w:val="00DD7971"/>
    <w:rsid w:val="00DE19E5"/>
    <w:rsid w:val="00DE6C5C"/>
    <w:rsid w:val="00DE6CF4"/>
    <w:rsid w:val="00DF2C04"/>
    <w:rsid w:val="00DF7BD2"/>
    <w:rsid w:val="00E03FC2"/>
    <w:rsid w:val="00E0527B"/>
    <w:rsid w:val="00E0768A"/>
    <w:rsid w:val="00E10851"/>
    <w:rsid w:val="00E12E4E"/>
    <w:rsid w:val="00E15664"/>
    <w:rsid w:val="00E16D2A"/>
    <w:rsid w:val="00E20420"/>
    <w:rsid w:val="00E2184F"/>
    <w:rsid w:val="00E218A8"/>
    <w:rsid w:val="00E24776"/>
    <w:rsid w:val="00E31B4D"/>
    <w:rsid w:val="00E378AF"/>
    <w:rsid w:val="00E45DCC"/>
    <w:rsid w:val="00E55890"/>
    <w:rsid w:val="00E562E4"/>
    <w:rsid w:val="00E5650A"/>
    <w:rsid w:val="00E56A4F"/>
    <w:rsid w:val="00E64C7B"/>
    <w:rsid w:val="00E70DF5"/>
    <w:rsid w:val="00E70DFF"/>
    <w:rsid w:val="00E73FE7"/>
    <w:rsid w:val="00E80DCD"/>
    <w:rsid w:val="00E828ED"/>
    <w:rsid w:val="00E873BE"/>
    <w:rsid w:val="00E87D31"/>
    <w:rsid w:val="00E9079B"/>
    <w:rsid w:val="00E907FE"/>
    <w:rsid w:val="00E91539"/>
    <w:rsid w:val="00EA328C"/>
    <w:rsid w:val="00EB2657"/>
    <w:rsid w:val="00EB7626"/>
    <w:rsid w:val="00EC0639"/>
    <w:rsid w:val="00EC101C"/>
    <w:rsid w:val="00EC514D"/>
    <w:rsid w:val="00ED08DD"/>
    <w:rsid w:val="00EE57BE"/>
    <w:rsid w:val="00EE6784"/>
    <w:rsid w:val="00EF0380"/>
    <w:rsid w:val="00EF223A"/>
    <w:rsid w:val="00EF25D8"/>
    <w:rsid w:val="00EF6441"/>
    <w:rsid w:val="00EF679E"/>
    <w:rsid w:val="00EF7D6D"/>
    <w:rsid w:val="00F024B5"/>
    <w:rsid w:val="00F02521"/>
    <w:rsid w:val="00F0292A"/>
    <w:rsid w:val="00F032D9"/>
    <w:rsid w:val="00F1540D"/>
    <w:rsid w:val="00F228F7"/>
    <w:rsid w:val="00F26C5F"/>
    <w:rsid w:val="00F30649"/>
    <w:rsid w:val="00F344E0"/>
    <w:rsid w:val="00F523C9"/>
    <w:rsid w:val="00F52B00"/>
    <w:rsid w:val="00F576B7"/>
    <w:rsid w:val="00F6242B"/>
    <w:rsid w:val="00F64042"/>
    <w:rsid w:val="00F642FE"/>
    <w:rsid w:val="00F6539C"/>
    <w:rsid w:val="00F71BB9"/>
    <w:rsid w:val="00F726DE"/>
    <w:rsid w:val="00F751FA"/>
    <w:rsid w:val="00F76F66"/>
    <w:rsid w:val="00F905D0"/>
    <w:rsid w:val="00F92752"/>
    <w:rsid w:val="00F932AE"/>
    <w:rsid w:val="00FA0D6F"/>
    <w:rsid w:val="00FA0D88"/>
    <w:rsid w:val="00FA49FE"/>
    <w:rsid w:val="00FA51C5"/>
    <w:rsid w:val="00FA5358"/>
    <w:rsid w:val="00FA751D"/>
    <w:rsid w:val="00FB65E0"/>
    <w:rsid w:val="00FC203C"/>
    <w:rsid w:val="00FC7F6B"/>
    <w:rsid w:val="00FD241A"/>
    <w:rsid w:val="00FD283F"/>
    <w:rsid w:val="00FD6F2B"/>
    <w:rsid w:val="00FD7CB5"/>
    <w:rsid w:val="00FE016F"/>
    <w:rsid w:val="00FE1137"/>
    <w:rsid w:val="00FE3240"/>
    <w:rsid w:val="00FE76BE"/>
    <w:rsid w:val="00FF2E4C"/>
    <w:rsid w:val="041674B2"/>
    <w:rsid w:val="087DD756"/>
    <w:rsid w:val="12BB3B1F"/>
    <w:rsid w:val="2BA8EBD7"/>
    <w:rsid w:val="3CDF21AE"/>
    <w:rsid w:val="4A0F1466"/>
    <w:rsid w:val="4EB6A8C9"/>
    <w:rsid w:val="5647FFDB"/>
    <w:rsid w:val="63F94386"/>
    <w:rsid w:val="6A97CD5F"/>
    <w:rsid w:val="6B862C6A"/>
    <w:rsid w:val="7518BF29"/>
    <w:rsid w:val="7D4992C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E5DB"/>
  <w15:chartTrackingRefBased/>
  <w15:docId w15:val="{5AB46815-5F8B-4419-AF91-49B4A699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84"/>
    <w:pPr>
      <w:widowControl w:val="0"/>
      <w:autoSpaceDE w:val="0"/>
      <w:autoSpaceDN w:val="0"/>
      <w:spacing w:before="0" w:after="0"/>
    </w:pPr>
    <w:rPr>
      <w:rFonts w:eastAsia="Arial" w:cs="Arial"/>
      <w:sz w:val="22"/>
      <w:szCs w:val="22"/>
      <w:lang w:val="en-GB"/>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rsid w:val="00A666E1"/>
    <w:rPr>
      <w:color w:val="00A0A7" w:themeColor="hyperlink"/>
      <w:u w:val="single"/>
    </w:rPr>
  </w:style>
  <w:style w:type="paragraph" w:styleId="ListBullet">
    <w:name w:val="List Bullet"/>
    <w:basedOn w:val="Normal"/>
    <w:uiPriority w:val="99"/>
    <w:rsid w:val="00974319"/>
    <w:pPr>
      <w:numPr>
        <w:numId w:val="9"/>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30"/>
      </w:numPr>
      <w:spacing w:before="80" w:after="80"/>
      <w:ind w:left="714" w:hanging="357"/>
    </w:pPr>
  </w:style>
  <w:style w:type="paragraph" w:styleId="ListNumber2">
    <w:name w:val="List Number 2"/>
    <w:basedOn w:val="ListNumber"/>
    <w:uiPriority w:val="99"/>
    <w:rsid w:val="00A05690"/>
    <w:pPr>
      <w:numPr>
        <w:ilvl w:val="1"/>
        <w:numId w:val="44"/>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44"/>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23"/>
      </w:numPr>
    </w:pPr>
  </w:style>
  <w:style w:type="paragraph" w:customStyle="1" w:styleId="Numheadinglvl2">
    <w:name w:val="Num heading lvl 2"/>
    <w:basedOn w:val="Heading2"/>
    <w:next w:val="Normal"/>
    <w:uiPriority w:val="5"/>
    <w:qFormat/>
    <w:rsid w:val="009D654A"/>
    <w:pPr>
      <w:numPr>
        <w:ilvl w:val="1"/>
        <w:numId w:val="23"/>
      </w:numPr>
    </w:pPr>
  </w:style>
  <w:style w:type="paragraph" w:customStyle="1" w:styleId="Numheadinglvl3">
    <w:name w:val="Num heading lvl 3"/>
    <w:basedOn w:val="Heading3"/>
    <w:next w:val="Normal"/>
    <w:uiPriority w:val="5"/>
    <w:qFormat/>
    <w:rsid w:val="006F5CCF"/>
    <w:pPr>
      <w:numPr>
        <w:ilvl w:val="2"/>
        <w:numId w:val="23"/>
      </w:numPr>
    </w:pPr>
  </w:style>
  <w:style w:type="paragraph" w:customStyle="1" w:styleId="Numheadinglvl4">
    <w:name w:val="Num heading lvl 4"/>
    <w:basedOn w:val="Heading4"/>
    <w:next w:val="Normal"/>
    <w:uiPriority w:val="5"/>
    <w:qFormat/>
    <w:rsid w:val="006F5CCF"/>
    <w:pPr>
      <w:numPr>
        <w:ilvl w:val="3"/>
        <w:numId w:val="2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32"/>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34"/>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1F4E75"/>
    <w:pPr>
      <w:widowControl/>
      <w:pBdr>
        <w:bottom w:val="single" w:sz="18" w:space="3" w:color="4FD3A1" w:themeColor="accent1"/>
      </w:pBdr>
      <w:suppressAutoHyphens/>
      <w:adjustRightInd w:val="0"/>
      <w:spacing w:before="240" w:after="283" w:line="288" w:lineRule="auto"/>
      <w:textAlignment w:val="center"/>
    </w:pPr>
    <w:rPr>
      <w:rFonts w:eastAsiaTheme="minorHAnsi"/>
      <w:b/>
      <w:bCs/>
      <w:color w:val="332B5E" w:themeColor="text2"/>
      <w:spacing w:val="-3"/>
      <w:sz w:val="24"/>
      <w:szCs w:val="24"/>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41"/>
      </w:numPr>
    </w:pPr>
  </w:style>
  <w:style w:type="paragraph" w:customStyle="1" w:styleId="Listrestartnumbercolourblock">
    <w:name w:val="List restart number colour block"/>
    <w:basedOn w:val="ListNumbercolourblock"/>
    <w:qFormat/>
    <w:rsid w:val="007E55D5"/>
    <w:pPr>
      <w:numPr>
        <w:numId w:val="44"/>
      </w:numPr>
    </w:pPr>
  </w:style>
  <w:style w:type="numbering" w:customStyle="1" w:styleId="CurrentList2">
    <w:name w:val="Current List2"/>
    <w:uiPriority w:val="99"/>
    <w:rsid w:val="007E55D5"/>
    <w:pPr>
      <w:numPr>
        <w:numId w:val="43"/>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EE6784"/>
    <w:pPr>
      <w:pBdr>
        <w:top w:val="single" w:sz="24" w:space="8" w:color="4FD3A1" w:themeColor="accent1"/>
        <w:bottom w:val="single" w:sz="24" w:space="8" w:color="4FD3A1" w:themeColor="accent1"/>
      </w:pBdr>
      <w:spacing w:after="24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paragraph" w:customStyle="1" w:styleId="ContentsHeading">
    <w:name w:val="Contents_Heading"/>
    <w:basedOn w:val="Normal"/>
    <w:rsid w:val="00361DE6"/>
    <w:pPr>
      <w:widowControl/>
      <w:autoSpaceDE/>
      <w:autoSpaceDN/>
      <w:spacing w:after="840" w:line="240" w:lineRule="auto"/>
    </w:pPr>
    <w:rPr>
      <w:rFonts w:eastAsiaTheme="minorHAnsi" w:cs="Times New Roman"/>
      <w:b/>
      <w:color w:val="2A6EBB"/>
      <w:sz w:val="44"/>
      <w:szCs w:val="44"/>
      <w:lang w:val="en-NZ"/>
    </w:rPr>
  </w:style>
  <w:style w:type="character" w:customStyle="1" w:styleId="normaltextrun">
    <w:name w:val="normaltextrun"/>
    <w:basedOn w:val="DefaultParagraphFont"/>
    <w:rsid w:val="00361DE6"/>
  </w:style>
  <w:style w:type="character" w:customStyle="1" w:styleId="eop">
    <w:name w:val="eop"/>
    <w:basedOn w:val="DefaultParagraphFont"/>
    <w:rsid w:val="00361DE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Arial" w:cs="Arial"/>
      <w:sz w:val="20"/>
      <w:szCs w:val="20"/>
      <w:lang w:val="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70312">
      <w:bodyDiv w:val="1"/>
      <w:marLeft w:val="0"/>
      <w:marRight w:val="0"/>
      <w:marTop w:val="0"/>
      <w:marBottom w:val="0"/>
      <w:divBdr>
        <w:top w:val="none" w:sz="0" w:space="0" w:color="auto"/>
        <w:left w:val="none" w:sz="0" w:space="0" w:color="auto"/>
        <w:bottom w:val="none" w:sz="0" w:space="0" w:color="auto"/>
        <w:right w:val="none" w:sz="0" w:space="0" w:color="auto"/>
      </w:divBdr>
      <w:divsChild>
        <w:div w:id="31922882">
          <w:marLeft w:val="0"/>
          <w:marRight w:val="0"/>
          <w:marTop w:val="0"/>
          <w:marBottom w:val="0"/>
          <w:divBdr>
            <w:top w:val="none" w:sz="0" w:space="0" w:color="auto"/>
            <w:left w:val="none" w:sz="0" w:space="0" w:color="auto"/>
            <w:bottom w:val="none" w:sz="0" w:space="0" w:color="auto"/>
            <w:right w:val="none" w:sz="0" w:space="0" w:color="auto"/>
          </w:divBdr>
          <w:divsChild>
            <w:div w:id="950237064">
              <w:marLeft w:val="0"/>
              <w:marRight w:val="0"/>
              <w:marTop w:val="0"/>
              <w:marBottom w:val="0"/>
              <w:divBdr>
                <w:top w:val="none" w:sz="0" w:space="0" w:color="auto"/>
                <w:left w:val="none" w:sz="0" w:space="0" w:color="auto"/>
                <w:bottom w:val="none" w:sz="0" w:space="0" w:color="auto"/>
                <w:right w:val="none" w:sz="0" w:space="0" w:color="auto"/>
              </w:divBdr>
            </w:div>
            <w:div w:id="1267881402">
              <w:marLeft w:val="0"/>
              <w:marRight w:val="0"/>
              <w:marTop w:val="0"/>
              <w:marBottom w:val="0"/>
              <w:divBdr>
                <w:top w:val="none" w:sz="0" w:space="0" w:color="auto"/>
                <w:left w:val="none" w:sz="0" w:space="0" w:color="auto"/>
                <w:bottom w:val="none" w:sz="0" w:space="0" w:color="auto"/>
                <w:right w:val="none" w:sz="0" w:space="0" w:color="auto"/>
              </w:divBdr>
            </w:div>
            <w:div w:id="1330866630">
              <w:marLeft w:val="0"/>
              <w:marRight w:val="0"/>
              <w:marTop w:val="0"/>
              <w:marBottom w:val="0"/>
              <w:divBdr>
                <w:top w:val="none" w:sz="0" w:space="0" w:color="auto"/>
                <w:left w:val="none" w:sz="0" w:space="0" w:color="auto"/>
                <w:bottom w:val="none" w:sz="0" w:space="0" w:color="auto"/>
                <w:right w:val="none" w:sz="0" w:space="0" w:color="auto"/>
              </w:divBdr>
            </w:div>
            <w:div w:id="1745444246">
              <w:marLeft w:val="0"/>
              <w:marRight w:val="0"/>
              <w:marTop w:val="0"/>
              <w:marBottom w:val="0"/>
              <w:divBdr>
                <w:top w:val="none" w:sz="0" w:space="0" w:color="auto"/>
                <w:left w:val="none" w:sz="0" w:space="0" w:color="auto"/>
                <w:bottom w:val="none" w:sz="0" w:space="0" w:color="auto"/>
                <w:right w:val="none" w:sz="0" w:space="0" w:color="auto"/>
              </w:divBdr>
            </w:div>
            <w:div w:id="1845512523">
              <w:marLeft w:val="0"/>
              <w:marRight w:val="0"/>
              <w:marTop w:val="0"/>
              <w:marBottom w:val="0"/>
              <w:divBdr>
                <w:top w:val="none" w:sz="0" w:space="0" w:color="auto"/>
                <w:left w:val="none" w:sz="0" w:space="0" w:color="auto"/>
                <w:bottom w:val="none" w:sz="0" w:space="0" w:color="auto"/>
                <w:right w:val="none" w:sz="0" w:space="0" w:color="auto"/>
              </w:divBdr>
            </w:div>
            <w:div w:id="1931353934">
              <w:marLeft w:val="0"/>
              <w:marRight w:val="0"/>
              <w:marTop w:val="0"/>
              <w:marBottom w:val="0"/>
              <w:divBdr>
                <w:top w:val="none" w:sz="0" w:space="0" w:color="auto"/>
                <w:left w:val="none" w:sz="0" w:space="0" w:color="auto"/>
                <w:bottom w:val="none" w:sz="0" w:space="0" w:color="auto"/>
                <w:right w:val="none" w:sz="0" w:space="0" w:color="auto"/>
              </w:divBdr>
            </w:div>
            <w:div w:id="2001152114">
              <w:marLeft w:val="0"/>
              <w:marRight w:val="0"/>
              <w:marTop w:val="0"/>
              <w:marBottom w:val="0"/>
              <w:divBdr>
                <w:top w:val="none" w:sz="0" w:space="0" w:color="auto"/>
                <w:left w:val="none" w:sz="0" w:space="0" w:color="auto"/>
                <w:bottom w:val="none" w:sz="0" w:space="0" w:color="auto"/>
                <w:right w:val="none" w:sz="0" w:space="0" w:color="auto"/>
              </w:divBdr>
            </w:div>
          </w:divsChild>
        </w:div>
        <w:div w:id="2072658370">
          <w:marLeft w:val="0"/>
          <w:marRight w:val="0"/>
          <w:marTop w:val="0"/>
          <w:marBottom w:val="0"/>
          <w:divBdr>
            <w:top w:val="none" w:sz="0" w:space="0" w:color="auto"/>
            <w:left w:val="none" w:sz="0" w:space="0" w:color="auto"/>
            <w:bottom w:val="none" w:sz="0" w:space="0" w:color="auto"/>
            <w:right w:val="none" w:sz="0" w:space="0" w:color="auto"/>
          </w:divBdr>
          <w:divsChild>
            <w:div w:id="781267341">
              <w:marLeft w:val="0"/>
              <w:marRight w:val="0"/>
              <w:marTop w:val="0"/>
              <w:marBottom w:val="0"/>
              <w:divBdr>
                <w:top w:val="none" w:sz="0" w:space="0" w:color="auto"/>
                <w:left w:val="none" w:sz="0" w:space="0" w:color="auto"/>
                <w:bottom w:val="none" w:sz="0" w:space="0" w:color="auto"/>
                <w:right w:val="none" w:sz="0" w:space="0" w:color="auto"/>
              </w:divBdr>
            </w:div>
            <w:div w:id="1356619429">
              <w:marLeft w:val="0"/>
              <w:marRight w:val="0"/>
              <w:marTop w:val="0"/>
              <w:marBottom w:val="0"/>
              <w:divBdr>
                <w:top w:val="none" w:sz="0" w:space="0" w:color="auto"/>
                <w:left w:val="none" w:sz="0" w:space="0" w:color="auto"/>
                <w:bottom w:val="none" w:sz="0" w:space="0" w:color="auto"/>
                <w:right w:val="none" w:sz="0" w:space="0" w:color="auto"/>
              </w:divBdr>
            </w:div>
            <w:div w:id="1734767792">
              <w:marLeft w:val="0"/>
              <w:marRight w:val="0"/>
              <w:marTop w:val="0"/>
              <w:marBottom w:val="0"/>
              <w:divBdr>
                <w:top w:val="none" w:sz="0" w:space="0" w:color="auto"/>
                <w:left w:val="none" w:sz="0" w:space="0" w:color="auto"/>
                <w:bottom w:val="none" w:sz="0" w:space="0" w:color="auto"/>
                <w:right w:val="none" w:sz="0" w:space="0" w:color="auto"/>
              </w:divBdr>
            </w:div>
            <w:div w:id="209350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egislation.govt.nz/secondary-legislation/pco-drafted/2023/155/en/late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082c616-1b51-470c-9da1-4d6f43905f2a">MoEd-633770279-65165</_dlc_DocId>
    <_dlc_DocIdUrl xmlns="b082c616-1b51-470c-9da1-4d6f43905f2a">
      <Url>https://educationgovtnz.sharepoint.com/sites/GRPMoETPASchoolGovernance/_layouts/15/DocIdRedir.aspx?ID=MoEd-633770279-65165</Url>
      <Description>MoEd-633770279-65165</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4.xml><?xml version="1.0" encoding="utf-8"?>
<ct:contentTypeSchema xmlns:ct="http://schemas.microsoft.com/office/2006/metadata/contentType" xmlns:ma="http://schemas.microsoft.com/office/2006/metadata/properties/metaAttributes" ct:_="" ma:_="" ma:contentTypeName="MoE Document" ma:contentTypeID="0x01010053526B971DAC78418EC6A9ED490C61AF008F414CF562EC3E408864961C5CFC0D90" ma:contentTypeVersion="5" ma:contentTypeDescription="Default document class for adding items via wizard or drag and drop." ma:contentTypeScope="" ma:versionID="14163b3b92ad16cbf27517c08c250df3">
  <xsd:schema xmlns:xsd="http://www.w3.org/2001/XMLSchema" xmlns:xs="http://www.w3.org/2001/XMLSchema" xmlns:p="http://schemas.microsoft.com/office/2006/metadata/properties" xmlns:ns2="d267a1a7-8edd-4111-a118-4a206d87cecc" xmlns:ns3="b082c616-1b51-470c-9da1-4d6f43905f2a" targetNamespace="http://schemas.microsoft.com/office/2006/metadata/properties" ma:root="true" ma:fieldsID="1a192a8736bba36abc0c261a8eedd636" ns2:_="" ns3:_="">
    <xsd:import namespace="d267a1a7-8edd-4111-a118-4a206d87cecc"/>
    <xsd:import namespace="b082c616-1b51-470c-9da1-4d6f43905f2a"/>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3e5bec6-6f60-4de2-b11a-cdf2949399bb}" ma:internalName="TaxCatchAll" ma:showField="CatchAllData"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3e5bec6-6f60-4de2-b11a-cdf2949399bb}" ma:internalName="TaxCatchAllLabel" ma:readOnly="true" ma:showField="CatchAllDataLabel" ma:web="b082c616-1b51-470c-9da1-4d6f43905f2a">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82c616-1b51-470c-9da1-4d6f43905f2a"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b082c616-1b51-470c-9da1-4d6f43905f2a"/>
    <ds:schemaRef ds:uri="d267a1a7-8edd-4111-a118-4a206d87cecc"/>
  </ds:schemaRefs>
</ds:datastoreItem>
</file>

<file path=customXml/itemProps2.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3.xml><?xml version="1.0" encoding="utf-8"?>
<ds:datastoreItem xmlns:ds="http://schemas.openxmlformats.org/officeDocument/2006/customXml" ds:itemID="{8BD2D364-6AAC-4789-8F38-6D93E40AA117}">
  <ds:schemaRefs>
    <ds:schemaRef ds:uri="Microsoft.SharePoint.Taxonomy.ContentTypeSync"/>
  </ds:schemaRefs>
</ds:datastoreItem>
</file>

<file path=customXml/itemProps4.xml><?xml version="1.0" encoding="utf-8"?>
<ds:datastoreItem xmlns:ds="http://schemas.openxmlformats.org/officeDocument/2006/customXml" ds:itemID="{43ED0F67-EFF7-40CE-A5B8-AD428C765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b082c616-1b51-470c-9da1-4d6f43905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6.xml><?xml version="1.0" encoding="utf-8"?>
<ds:datastoreItem xmlns:ds="http://schemas.openxmlformats.org/officeDocument/2006/customXml" ds:itemID="{2023D3F9-1C64-4968-82D7-149C6251DA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1</TotalTime>
  <Pages>2</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2022-08-04T05:33:00Z</cp:lastPrinted>
  <dcterms:created xsi:type="dcterms:W3CDTF">2026-08-10T21:59:00Z</dcterms:created>
  <dcterms:modified xsi:type="dcterms:W3CDTF">2026-08-10T21:59:00Z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0x01010053526B971DAC78418EC6A9ED490C61AF008F414CF562EC3E408864961C5CFC0D90</vt:lpwstr>
  </property>
  <property fmtid="{D5CDD505-2E9C-101B-9397-08002B2CF9AE}" pid="4" name="_dlc_DocIdItemGuid">
    <vt:lpwstr>5d982146-6035-420b-8cc3-653ae767d9b7</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68de0c51,1aa6dde2,571301ee</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524473b2,2b1cd8f6,5fdd1a8a</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2026-06-23T01:40:22Z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43cec95d-3b43-45e4-abad-3f839668317a</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