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033A" w14:textId="3A44CDF6" w:rsidR="00171722" w:rsidRPr="00830E8F" w:rsidRDefault="00171722" w:rsidP="0099436F">
      <w:pPr>
        <w:pStyle w:val="BookTitle1"/>
        <w:rPr>
          <w:sz w:val="36"/>
          <w:szCs w:val="36"/>
        </w:rPr>
      </w:pPr>
      <w:r w:rsidRPr="00830E8F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B58E801" wp14:editId="4D24362C">
            <wp:simplePos x="0" y="0"/>
            <wp:positionH relativeFrom="column">
              <wp:posOffset>439420</wp:posOffset>
            </wp:positionH>
            <wp:positionV relativeFrom="paragraph">
              <wp:posOffset>193675</wp:posOffset>
            </wp:positionV>
            <wp:extent cx="5230495" cy="1666875"/>
            <wp:effectExtent l="0" t="0" r="0" b="0"/>
            <wp:wrapTopAndBottom/>
            <wp:docPr id="1817892888" name="Picture 1" descr="Three white triangles and two white waves on a black square background. Logo of Te Tāhuhu o te Mātauranga Ministry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92888" name="Picture 1" descr="Three white triangles and two white waves on a black square background. Logo of Te Tāhuhu o te Mātauranga Ministry of Educatio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8" t="26767" r="13628" b="2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902D0" w14:textId="77777777" w:rsidR="00E64DE5" w:rsidRPr="00E64DE5" w:rsidRDefault="00E64DE5" w:rsidP="00E64DE5">
      <w:pPr>
        <w:spacing w:before="240"/>
        <w:rPr>
          <w:b/>
          <w:sz w:val="96"/>
          <w:lang w:val="en-NZ"/>
        </w:rPr>
      </w:pPr>
      <w:r w:rsidRPr="00E64DE5">
        <w:rPr>
          <w:b/>
          <w:sz w:val="96"/>
          <w:lang w:val="en-NZ"/>
        </w:rPr>
        <w:t>Learning in the first 6 months of school</w:t>
      </w:r>
    </w:p>
    <w:p w14:paraId="3A7CE92A" w14:textId="77777777" w:rsidR="00EB7D85" w:rsidRPr="00830E8F" w:rsidRDefault="00EB7D85" w:rsidP="00EB7D85">
      <w:pPr>
        <w:spacing w:before="240"/>
        <w:rPr>
          <w:szCs w:val="36"/>
        </w:rPr>
      </w:pPr>
      <w:r w:rsidRPr="00830E8F">
        <w:rPr>
          <w:szCs w:val="36"/>
        </w:rPr>
        <w:t>Adapted in 2026 by Accessible Formats Service,</w:t>
      </w:r>
      <w:r w:rsidRPr="00830E8F">
        <w:rPr>
          <w:szCs w:val="36"/>
        </w:rPr>
        <w:br/>
        <w:t>Blind Low Vision NZ, Auckland</w:t>
      </w:r>
    </w:p>
    <w:p w14:paraId="6509D123" w14:textId="466CC2C3" w:rsidR="00EB7D85" w:rsidRPr="00830E8F" w:rsidRDefault="00EB7D85" w:rsidP="0054325D">
      <w:pPr>
        <w:pStyle w:val="imagecaption"/>
        <w:pBdr>
          <w:bottom w:val="single" w:sz="12" w:space="12" w:color="auto"/>
        </w:pBdr>
        <w:spacing w:before="240"/>
      </w:pPr>
      <w:r w:rsidRPr="00830E8F">
        <w:rPr>
          <w:b/>
          <w:bCs/>
        </w:rPr>
        <w:t>Transcriber's Note:</w:t>
      </w:r>
      <w:r w:rsidRPr="00830E8F">
        <w:t xml:space="preserve"> The logo at the top of the page is: Te Tāhuhu o te Mātauranga–Ministry of Education</w:t>
      </w:r>
    </w:p>
    <w:p w14:paraId="2A8721DB" w14:textId="77777777" w:rsidR="00171722" w:rsidRPr="00830E8F" w:rsidRDefault="00171722" w:rsidP="0054325D">
      <w:pPr>
        <w:pStyle w:val="Author"/>
        <w:rPr>
          <w:rStyle w:val="Emphasis"/>
          <w:iCs w:val="0"/>
        </w:rPr>
        <w:sectPr w:rsidR="00171722" w:rsidRPr="00830E8F" w:rsidSect="0099436F">
          <w:headerReference w:type="default" r:id="rId9"/>
          <w:footerReference w:type="default" r:id="rId10"/>
          <w:pgSz w:w="11906" w:h="16838" w:code="9"/>
          <w:pgMar w:top="1134" w:right="1247" w:bottom="1247" w:left="1247" w:header="624" w:footer="624" w:gutter="0"/>
          <w:cols w:space="708"/>
          <w:docGrid w:linePitch="653"/>
        </w:sectPr>
      </w:pPr>
    </w:p>
    <w:p w14:paraId="37715868" w14:textId="77777777" w:rsidR="00E64DE5" w:rsidRPr="00E64DE5" w:rsidRDefault="00E64DE5" w:rsidP="00E64DE5">
      <w:pPr>
        <w:pStyle w:val="Heading1"/>
        <w:rPr>
          <w:lang w:val="en-NZ"/>
        </w:rPr>
      </w:pPr>
      <w:r w:rsidRPr="00E64DE5">
        <w:rPr>
          <w:lang w:val="en-NZ"/>
        </w:rPr>
        <w:lastRenderedPageBreak/>
        <w:t>Learning in the first 6 months of school</w:t>
      </w:r>
    </w:p>
    <w:p w14:paraId="470AB6C7" w14:textId="77777777" w:rsidR="00E64DE5" w:rsidRDefault="00E64DE5" w:rsidP="00C738F0">
      <w:pPr>
        <w:pStyle w:val="Heading2"/>
        <w:rPr>
          <w:rStyle w:val="Emphasis"/>
          <w:rFonts w:cs="Times New Roman"/>
          <w:bCs w:val="0"/>
          <w:szCs w:val="36"/>
        </w:rPr>
      </w:pPr>
      <w:r w:rsidRPr="00E64DE5">
        <w:rPr>
          <w:rStyle w:val="Emphasis"/>
          <w:rFonts w:cs="Times New Roman"/>
          <w:bCs w:val="0"/>
          <w:szCs w:val="36"/>
        </w:rPr>
        <w:t>Starting school is a big milestone for both you and your child.</w:t>
      </w:r>
    </w:p>
    <w:p w14:paraId="3F26AA1B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We know children in their first year of school are excited to learn. They want to do well in everything they experience.</w:t>
      </w:r>
    </w:p>
    <w:p w14:paraId="4958936B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Find out what you can expect your child to learn in their first 6 months at school.</w:t>
      </w:r>
    </w:p>
    <w:p w14:paraId="661C3FE4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The New Zealand Curriculum and Te Marautanga o Aotearoa are here to ensure a smooth and enriching transition from day 1.</w:t>
      </w:r>
    </w:p>
    <w:p w14:paraId="64CC0DBB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After school, ask your child | tamaiti:</w:t>
      </w:r>
    </w:p>
    <w:p w14:paraId="03379B19" w14:textId="5F4E951B" w:rsidR="00E64DE5" w:rsidRPr="00D31003" w:rsidRDefault="00E64DE5" w:rsidP="00D31003">
      <w:pPr>
        <w:pStyle w:val="ListParagraph"/>
        <w:numPr>
          <w:ilvl w:val="0"/>
          <w:numId w:val="41"/>
        </w:numPr>
        <w:ind w:left="851"/>
      </w:pPr>
      <w:r w:rsidRPr="00D31003">
        <w:t>how their day was, and</w:t>
      </w:r>
    </w:p>
    <w:p w14:paraId="0745D199" w14:textId="4C428BF7" w:rsidR="00E64DE5" w:rsidRPr="00D31003" w:rsidRDefault="00E64DE5" w:rsidP="00D31003">
      <w:pPr>
        <w:pStyle w:val="ListParagraph"/>
        <w:numPr>
          <w:ilvl w:val="0"/>
          <w:numId w:val="41"/>
        </w:numPr>
        <w:ind w:left="851"/>
      </w:pPr>
      <w:r w:rsidRPr="00D31003">
        <w:t>what they enjoyed most.</w:t>
      </w:r>
    </w:p>
    <w:p w14:paraId="1C8680F3" w14:textId="77777777" w:rsidR="00E64DE5" w:rsidRPr="00E64DE5" w:rsidRDefault="00E64DE5" w:rsidP="00EA0485">
      <w:pPr>
        <w:pStyle w:val="Heading2"/>
      </w:pPr>
      <w:r w:rsidRPr="00E64DE5">
        <w:t>English and Te Reo Rangatira</w:t>
      </w:r>
    </w:p>
    <w:p w14:paraId="6F0DB4BF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Your child will be doing handwriting and learning to read by matching letters to sounds.</w:t>
      </w:r>
    </w:p>
    <w:p w14:paraId="7BDBE31B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Expect them to bring books home to practice what they've learned in class, reinforcing their skills.</w:t>
      </w:r>
    </w:p>
    <w:p w14:paraId="3DA471A1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 xml:space="preserve">At 20 weeks of schooling, your child will do a phonics check or Te Mōhiohio Oro with their kaiako | teacher. This assesses mokopuna | children's ability to hear and </w:t>
      </w:r>
      <w:r w:rsidRPr="00E64DE5">
        <w:rPr>
          <w:b w:val="0"/>
          <w:bCs/>
        </w:rPr>
        <w:lastRenderedPageBreak/>
        <w:t>distinguish correct sounds. This involves reading a range of words.</w:t>
      </w:r>
    </w:p>
    <w:p w14:paraId="68A7F9D7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Te Mōhiohio Oro is the first phonics check of Hihira Weteoro, a suite of phonics checks specifically created for te reo Māori learners.</w:t>
      </w:r>
    </w:p>
    <w:p w14:paraId="0F288A78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Information from the phonics check combined with teacher observations will provide a clear picture of your child's progress, and you'll be kept informed every step of the way.</w:t>
      </w:r>
    </w:p>
    <w:p w14:paraId="2154DD83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The phonics check and Hihira Weteoro provide opportunities to celebrate their progress and achievement while identifying any support that may be required to help our mokopuna | children progress and achieve as expected.</w:t>
      </w:r>
    </w:p>
    <w:p w14:paraId="4FC29BBE" w14:textId="77777777" w:rsidR="00E64DE5" w:rsidRPr="00E64DE5" w:rsidRDefault="00E64DE5" w:rsidP="00EA0485">
      <w:pPr>
        <w:pStyle w:val="Heading2"/>
      </w:pPr>
      <w:r w:rsidRPr="00E64DE5">
        <w:t>Maths and Pāngarau</w:t>
      </w:r>
    </w:p>
    <w:p w14:paraId="77DDA7DB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Your child | tamaiti will also be learning the 6-month sequence in the first phase | tūārere of learning for Maths and Pāngarau.</w:t>
      </w:r>
    </w:p>
    <w:p w14:paraId="0D7D629D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Your child | tamaiti will start learning many foundational and exciting maths concepts in number, algebra, geometry and measurement.</w:t>
      </w:r>
    </w:p>
    <w:p w14:paraId="1E3CE3CC" w14:textId="77777777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>Just like they do for the English and Te Reo Rangatira learning area, your child's | tamaiti teacher | kaiako will let you know how your child | tamaiti is progressing in Maths and Pāngarau.</w:t>
      </w:r>
    </w:p>
    <w:p w14:paraId="20FBDCE2" w14:textId="77777777" w:rsidR="00E64DE5" w:rsidRPr="00E64DE5" w:rsidRDefault="00E64DE5" w:rsidP="00EA0485">
      <w:pPr>
        <w:pStyle w:val="Heading2"/>
      </w:pPr>
      <w:r w:rsidRPr="00E64DE5">
        <w:lastRenderedPageBreak/>
        <w:t xml:space="preserve">More information </w:t>
      </w:r>
    </w:p>
    <w:p w14:paraId="7955806C" w14:textId="24133D78" w:rsidR="00E64DE5" w:rsidRPr="00E64DE5" w:rsidRDefault="00E64DE5" w:rsidP="00E64DE5">
      <w:pPr>
        <w:pStyle w:val="Author"/>
        <w:rPr>
          <w:b w:val="0"/>
          <w:bCs/>
        </w:rPr>
      </w:pPr>
      <w:r w:rsidRPr="00E64DE5">
        <w:rPr>
          <w:b w:val="0"/>
          <w:bCs/>
        </w:rPr>
        <w:t xml:space="preserve">There is also a video about what your child will be learning in the first 6 months of school: </w:t>
      </w:r>
      <w:hyperlink r:id="rId11" w:history="1">
        <w:r w:rsidRPr="006F5BD1">
          <w:rPr>
            <w:rStyle w:val="Hyperlink"/>
            <w:b w:val="0"/>
            <w:bCs/>
          </w:rPr>
          <w:t>https://vimeo.com/1069434747</w:t>
        </w:r>
      </w:hyperlink>
      <w:r w:rsidRPr="00E64DE5">
        <w:rPr>
          <w:b w:val="0"/>
          <w:bCs/>
        </w:rPr>
        <w:t xml:space="preserve"> or short url: </w:t>
      </w:r>
      <w:hyperlink r:id="rId12" w:history="1">
        <w:r w:rsidRPr="006F5BD1">
          <w:rPr>
            <w:rStyle w:val="Hyperlink"/>
            <w:b w:val="0"/>
            <w:bCs/>
          </w:rPr>
          <w:t>https://tinyurl.com/28b7en8m</w:t>
        </w:r>
      </w:hyperlink>
    </w:p>
    <w:p w14:paraId="602CA385" w14:textId="35527FD6" w:rsidR="00E64DE5" w:rsidRPr="00E64DE5" w:rsidRDefault="00E64DE5" w:rsidP="00E64DE5">
      <w:pPr>
        <w:pStyle w:val="Author"/>
        <w:rPr>
          <w:b w:val="0"/>
          <w:bCs/>
        </w:rPr>
      </w:pPr>
      <w:r w:rsidRPr="002C1E45">
        <w:rPr>
          <w:b w:val="0"/>
          <w:bCs/>
        </w:rPr>
        <w:t xml:space="preserve">For more information visit: </w:t>
      </w:r>
      <w:hyperlink r:id="rId13" w:history="1">
        <w:r w:rsidRPr="002C1E45">
          <w:rPr>
            <w:rStyle w:val="Hyperlink"/>
            <w:b w:val="0"/>
            <w:bCs/>
          </w:rPr>
          <w:t>https://www.education.govt.nz/parents-and-caregivers/schools-year-0-13/parent-portal/guide-for-the-new-zealand-curriculum-years-0-to-8/first-6-months-at-school/learning-in-the-first-6-months-of-school</w:t>
        </w:r>
      </w:hyperlink>
      <w:r w:rsidRPr="00E64DE5">
        <w:rPr>
          <w:b w:val="0"/>
          <w:bCs/>
        </w:rPr>
        <w:t xml:space="preserve"> or shortened URL: </w:t>
      </w:r>
      <w:hyperlink r:id="rId14" w:history="1">
        <w:r w:rsidRPr="006F5BD1">
          <w:rPr>
            <w:rStyle w:val="Hyperlink"/>
            <w:b w:val="0"/>
            <w:bCs/>
          </w:rPr>
          <w:t>https://tinyurl.com/4x5dzh5p</w:t>
        </w:r>
      </w:hyperlink>
      <w:r w:rsidRPr="00E64DE5">
        <w:rPr>
          <w:b w:val="0"/>
          <w:bCs/>
        </w:rPr>
        <w:t xml:space="preserve"> </w:t>
      </w:r>
    </w:p>
    <w:p w14:paraId="5D2B2ADA" w14:textId="46C826CB" w:rsidR="009F6A0C" w:rsidRPr="002939E2" w:rsidRDefault="006F5BD1" w:rsidP="0054325D">
      <w:pPr>
        <w:pStyle w:val="Author"/>
        <w:rPr>
          <w:lang w:val="en-NZ"/>
        </w:rPr>
      </w:pPr>
      <w:r>
        <w:t xml:space="preserve">End of </w:t>
      </w:r>
      <w:r w:rsidR="002939E2" w:rsidRPr="002939E2">
        <w:rPr>
          <w:lang w:val="en-NZ"/>
        </w:rPr>
        <w:t>Learning in the first 6 months of school</w:t>
      </w:r>
    </w:p>
    <w:sectPr w:rsidR="009F6A0C" w:rsidRPr="002939E2" w:rsidSect="00171722">
      <w:headerReference w:type="default" r:id="rId15"/>
      <w:footerReference w:type="default" r:id="rId16"/>
      <w:pgSz w:w="11906" w:h="16838" w:code="9"/>
      <w:pgMar w:top="1134" w:right="1247" w:bottom="1247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5A81" w14:textId="77777777" w:rsidR="00FD1102" w:rsidRPr="007C30CF" w:rsidRDefault="00FD1102">
      <w:r w:rsidRPr="007C30CF">
        <w:separator/>
      </w:r>
    </w:p>
  </w:endnote>
  <w:endnote w:type="continuationSeparator" w:id="0">
    <w:p w14:paraId="39B096D5" w14:textId="77777777" w:rsidR="00FD1102" w:rsidRPr="007C30CF" w:rsidRDefault="00FD1102">
      <w:r w:rsidRPr="007C3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EF18" w14:textId="77777777" w:rsidR="00171722" w:rsidRPr="007C30CF" w:rsidRDefault="00171722" w:rsidP="00171722">
    <w:pPr>
      <w:pStyle w:val="Footer"/>
      <w:framePr w:wrap="around" w:x="1396" w:y="-65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271697"/>
      <w:docPartObj>
        <w:docPartGallery w:val="Page Numbers (Bottom of Page)"/>
        <w:docPartUnique/>
      </w:docPartObj>
    </w:sdtPr>
    <w:sdtContent>
      <w:p w14:paraId="5A97E2F7" w14:textId="25258B03" w:rsidR="00171722" w:rsidRPr="007C30CF" w:rsidRDefault="00171722" w:rsidP="00171722">
        <w:pPr>
          <w:pStyle w:val="Footer"/>
          <w:framePr w:wrap="around" w:x="1396" w:y="-658"/>
        </w:pPr>
        <w:r w:rsidRPr="007C30CF">
          <w:fldChar w:fldCharType="begin"/>
        </w:r>
        <w:r w:rsidRPr="007C30CF">
          <w:instrText xml:space="preserve"> PAGE   \* MERGEFORMAT </w:instrText>
        </w:r>
        <w:r w:rsidRPr="007C30CF">
          <w:fldChar w:fldCharType="separate"/>
        </w:r>
        <w:r w:rsidRPr="007C30CF">
          <w:t>2</w:t>
        </w:r>
        <w:r w:rsidRPr="007C30CF">
          <w:fldChar w:fldCharType="end"/>
        </w:r>
      </w:p>
    </w:sdtContent>
  </w:sdt>
  <w:p w14:paraId="0090F27F" w14:textId="77777777" w:rsidR="00171722" w:rsidRPr="007C30CF" w:rsidRDefault="00171722" w:rsidP="00171722">
    <w:pPr>
      <w:pStyle w:val="Footer"/>
      <w:framePr w:wrap="around" w:x="1396" w:y="-65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0C56" w14:textId="77777777" w:rsidR="00FD1102" w:rsidRPr="007C30CF" w:rsidRDefault="00FD1102">
      <w:r w:rsidRPr="007C30CF">
        <w:separator/>
      </w:r>
    </w:p>
  </w:footnote>
  <w:footnote w:type="continuationSeparator" w:id="0">
    <w:p w14:paraId="2802FAA8" w14:textId="77777777" w:rsidR="00FD1102" w:rsidRPr="007C30CF" w:rsidRDefault="00FD1102">
      <w:r w:rsidRPr="007C3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521F" w14:textId="2705EC19" w:rsidR="009E19D5" w:rsidRDefault="009E19D5">
    <w:pPr>
      <w:pStyle w:val="Header"/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F3288" wp14:editId="78824EC3">
              <wp:simplePos x="0" y="0"/>
              <wp:positionH relativeFrom="column">
                <wp:posOffset>0</wp:posOffset>
              </wp:positionH>
              <wp:positionV relativeFrom="page">
                <wp:posOffset>395605</wp:posOffset>
              </wp:positionV>
              <wp:extent cx="655320" cy="371475"/>
              <wp:effectExtent l="0" t="0" r="11430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09188" w14:textId="77777777" w:rsidR="009E19D5" w:rsidRPr="00320DFF" w:rsidRDefault="009E19D5" w:rsidP="009E19D5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F32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31.15pt;width:51.6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" strokeweight="1.25pt">
              <v:textbox inset="1.5mm,,1.5mm">
                <w:txbxContent>
                  <w:p w14:paraId="68B09188" w14:textId="77777777" w:rsidR="009E19D5" w:rsidRPr="00320DFF" w:rsidRDefault="009E19D5" w:rsidP="009E19D5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008C" w14:textId="499A427E" w:rsidR="009E19D5" w:rsidRDefault="009E1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3FC5"/>
    <w:multiLevelType w:val="hybridMultilevel"/>
    <w:tmpl w:val="9CBC771E"/>
    <w:lvl w:ilvl="0" w:tplc="1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76D0B24"/>
    <w:multiLevelType w:val="hybridMultilevel"/>
    <w:tmpl w:val="22DA61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A3166"/>
    <w:multiLevelType w:val="singleLevel"/>
    <w:tmpl w:val="1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19C0017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C494C7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207D2310"/>
    <w:multiLevelType w:val="hybridMultilevel"/>
    <w:tmpl w:val="B5B6B0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352E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2AC270A"/>
    <w:multiLevelType w:val="hybridMultilevel"/>
    <w:tmpl w:val="E710EBF2"/>
    <w:lvl w:ilvl="0" w:tplc="7C008C5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C43C8"/>
    <w:multiLevelType w:val="hybridMultilevel"/>
    <w:tmpl w:val="224643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043DD"/>
    <w:multiLevelType w:val="hybridMultilevel"/>
    <w:tmpl w:val="75361B7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541AF"/>
    <w:multiLevelType w:val="hybridMultilevel"/>
    <w:tmpl w:val="46720D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C718E"/>
    <w:multiLevelType w:val="hybridMultilevel"/>
    <w:tmpl w:val="248685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52CEA"/>
    <w:multiLevelType w:val="hybridMultilevel"/>
    <w:tmpl w:val="8DB4A6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01411"/>
    <w:multiLevelType w:val="hybridMultilevel"/>
    <w:tmpl w:val="F4BEA65C"/>
    <w:lvl w:ilvl="0" w:tplc="7C008C5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E0539"/>
    <w:multiLevelType w:val="hybridMultilevel"/>
    <w:tmpl w:val="29A8560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A47A0C"/>
    <w:multiLevelType w:val="hybridMultilevel"/>
    <w:tmpl w:val="E9B66D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B65A2"/>
    <w:multiLevelType w:val="hybridMultilevel"/>
    <w:tmpl w:val="88EAE36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92458"/>
    <w:multiLevelType w:val="hybridMultilevel"/>
    <w:tmpl w:val="DB525E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D487A"/>
    <w:multiLevelType w:val="hybridMultilevel"/>
    <w:tmpl w:val="73840B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7E0272B2"/>
    <w:multiLevelType w:val="hybridMultilevel"/>
    <w:tmpl w:val="BFA6B7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024266">
    <w:abstractNumId w:val="14"/>
  </w:num>
  <w:num w:numId="2" w16cid:durableId="1196966134">
    <w:abstractNumId w:val="33"/>
  </w:num>
  <w:num w:numId="3" w16cid:durableId="1628588791">
    <w:abstractNumId w:val="14"/>
  </w:num>
  <w:num w:numId="4" w16cid:durableId="898516800">
    <w:abstractNumId w:val="14"/>
  </w:num>
  <w:num w:numId="5" w16cid:durableId="1141994237">
    <w:abstractNumId w:val="14"/>
  </w:num>
  <w:num w:numId="6" w16cid:durableId="158038700">
    <w:abstractNumId w:val="14"/>
  </w:num>
  <w:num w:numId="7" w16cid:durableId="89401918">
    <w:abstractNumId w:val="33"/>
  </w:num>
  <w:num w:numId="8" w16cid:durableId="1200708290">
    <w:abstractNumId w:val="9"/>
  </w:num>
  <w:num w:numId="9" w16cid:durableId="1646856433">
    <w:abstractNumId w:val="7"/>
  </w:num>
  <w:num w:numId="10" w16cid:durableId="1761759083">
    <w:abstractNumId w:val="6"/>
  </w:num>
  <w:num w:numId="11" w16cid:durableId="247275651">
    <w:abstractNumId w:val="5"/>
  </w:num>
  <w:num w:numId="12" w16cid:durableId="1818690621">
    <w:abstractNumId w:val="4"/>
  </w:num>
  <w:num w:numId="13" w16cid:durableId="1230919369">
    <w:abstractNumId w:val="8"/>
  </w:num>
  <w:num w:numId="14" w16cid:durableId="452287569">
    <w:abstractNumId w:val="3"/>
  </w:num>
  <w:num w:numId="15" w16cid:durableId="111099406">
    <w:abstractNumId w:val="2"/>
  </w:num>
  <w:num w:numId="16" w16cid:durableId="1303652446">
    <w:abstractNumId w:val="1"/>
  </w:num>
  <w:num w:numId="17" w16cid:durableId="1427388959">
    <w:abstractNumId w:val="0"/>
  </w:num>
  <w:num w:numId="18" w16cid:durableId="1668433529">
    <w:abstractNumId w:val="19"/>
  </w:num>
  <w:num w:numId="19" w16cid:durableId="1041399078">
    <w:abstractNumId w:val="13"/>
  </w:num>
  <w:num w:numId="20" w16cid:durableId="469328595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227956847">
    <w:abstractNumId w:val="34"/>
  </w:num>
  <w:num w:numId="22" w16cid:durableId="803424298">
    <w:abstractNumId w:val="20"/>
  </w:num>
  <w:num w:numId="23" w16cid:durableId="2023049781">
    <w:abstractNumId w:val="16"/>
  </w:num>
  <w:num w:numId="24" w16cid:durableId="1807317237">
    <w:abstractNumId w:val="17"/>
  </w:num>
  <w:num w:numId="25" w16cid:durableId="773985938">
    <w:abstractNumId w:val="15"/>
  </w:num>
  <w:num w:numId="26" w16cid:durableId="1530603472">
    <w:abstractNumId w:val="18"/>
  </w:num>
  <w:num w:numId="27" w16cid:durableId="1797135826">
    <w:abstractNumId w:val="22"/>
  </w:num>
  <w:num w:numId="28" w16cid:durableId="49810244">
    <w:abstractNumId w:val="29"/>
  </w:num>
  <w:num w:numId="29" w16cid:durableId="1407848421">
    <w:abstractNumId w:val="12"/>
  </w:num>
  <w:num w:numId="30" w16cid:durableId="1388382306">
    <w:abstractNumId w:val="26"/>
  </w:num>
  <w:num w:numId="31" w16cid:durableId="1229195090">
    <w:abstractNumId w:val="35"/>
  </w:num>
  <w:num w:numId="32" w16cid:durableId="2135363777">
    <w:abstractNumId w:val="32"/>
  </w:num>
  <w:num w:numId="33" w16cid:durableId="1058281301">
    <w:abstractNumId w:val="31"/>
  </w:num>
  <w:num w:numId="34" w16cid:durableId="1821849805">
    <w:abstractNumId w:val="25"/>
  </w:num>
  <w:num w:numId="35" w16cid:durableId="634023144">
    <w:abstractNumId w:val="30"/>
  </w:num>
  <w:num w:numId="36" w16cid:durableId="136774597">
    <w:abstractNumId w:val="23"/>
  </w:num>
  <w:num w:numId="37" w16cid:durableId="688679194">
    <w:abstractNumId w:val="24"/>
  </w:num>
  <w:num w:numId="38" w16cid:durableId="1172572625">
    <w:abstractNumId w:val="27"/>
  </w:num>
  <w:num w:numId="39" w16cid:durableId="766080282">
    <w:abstractNumId w:val="21"/>
  </w:num>
  <w:num w:numId="40" w16cid:durableId="745146740">
    <w:abstractNumId w:val="10"/>
  </w:num>
  <w:num w:numId="41" w16cid:durableId="15041286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24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6F"/>
    <w:rsid w:val="00000F70"/>
    <w:rsid w:val="00016497"/>
    <w:rsid w:val="00032CA6"/>
    <w:rsid w:val="000345FC"/>
    <w:rsid w:val="00041DEE"/>
    <w:rsid w:val="00042A66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0720"/>
    <w:rsid w:val="000E4BC5"/>
    <w:rsid w:val="000E7097"/>
    <w:rsid w:val="000F57C8"/>
    <w:rsid w:val="000F5F76"/>
    <w:rsid w:val="000F7451"/>
    <w:rsid w:val="00110237"/>
    <w:rsid w:val="001130DC"/>
    <w:rsid w:val="00116645"/>
    <w:rsid w:val="00117EF9"/>
    <w:rsid w:val="00123CD5"/>
    <w:rsid w:val="00132044"/>
    <w:rsid w:val="00134EFA"/>
    <w:rsid w:val="00136864"/>
    <w:rsid w:val="00141EE9"/>
    <w:rsid w:val="00144147"/>
    <w:rsid w:val="00144F22"/>
    <w:rsid w:val="00156350"/>
    <w:rsid w:val="00163D42"/>
    <w:rsid w:val="001659A4"/>
    <w:rsid w:val="0016600D"/>
    <w:rsid w:val="00167842"/>
    <w:rsid w:val="00171722"/>
    <w:rsid w:val="001A0859"/>
    <w:rsid w:val="001A1181"/>
    <w:rsid w:val="001A2407"/>
    <w:rsid w:val="001A6044"/>
    <w:rsid w:val="001E071C"/>
    <w:rsid w:val="001E4E78"/>
    <w:rsid w:val="001E5B09"/>
    <w:rsid w:val="001F2F8C"/>
    <w:rsid w:val="001F471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46746"/>
    <w:rsid w:val="002509C9"/>
    <w:rsid w:val="00261011"/>
    <w:rsid w:val="00276FEB"/>
    <w:rsid w:val="00281420"/>
    <w:rsid w:val="002830B9"/>
    <w:rsid w:val="00287D29"/>
    <w:rsid w:val="00290F85"/>
    <w:rsid w:val="002939E2"/>
    <w:rsid w:val="002976E3"/>
    <w:rsid w:val="002A00F5"/>
    <w:rsid w:val="002A0A02"/>
    <w:rsid w:val="002A71DB"/>
    <w:rsid w:val="002B5429"/>
    <w:rsid w:val="002C1E45"/>
    <w:rsid w:val="002C6A67"/>
    <w:rsid w:val="002D4042"/>
    <w:rsid w:val="002D4F42"/>
    <w:rsid w:val="002F14C1"/>
    <w:rsid w:val="00301D32"/>
    <w:rsid w:val="0031535A"/>
    <w:rsid w:val="00315526"/>
    <w:rsid w:val="00320275"/>
    <w:rsid w:val="00320308"/>
    <w:rsid w:val="00323460"/>
    <w:rsid w:val="00331543"/>
    <w:rsid w:val="003367BB"/>
    <w:rsid w:val="00341A41"/>
    <w:rsid w:val="00353BD1"/>
    <w:rsid w:val="003623E2"/>
    <w:rsid w:val="003664DB"/>
    <w:rsid w:val="00367B77"/>
    <w:rsid w:val="00386CF4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E69"/>
    <w:rsid w:val="003D4FC6"/>
    <w:rsid w:val="003D50CB"/>
    <w:rsid w:val="003E3764"/>
    <w:rsid w:val="003E37B3"/>
    <w:rsid w:val="003E723A"/>
    <w:rsid w:val="003F0002"/>
    <w:rsid w:val="003F2AEE"/>
    <w:rsid w:val="004005FF"/>
    <w:rsid w:val="004049C1"/>
    <w:rsid w:val="00422295"/>
    <w:rsid w:val="00425EF7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0FB9"/>
    <w:rsid w:val="00532A81"/>
    <w:rsid w:val="0054325D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C59B8"/>
    <w:rsid w:val="005D210E"/>
    <w:rsid w:val="005D3D1E"/>
    <w:rsid w:val="005E62E2"/>
    <w:rsid w:val="005E78D8"/>
    <w:rsid w:val="005F25E3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56038"/>
    <w:rsid w:val="00657CF6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6F5BD1"/>
    <w:rsid w:val="00711B31"/>
    <w:rsid w:val="00713CB9"/>
    <w:rsid w:val="00720281"/>
    <w:rsid w:val="00720386"/>
    <w:rsid w:val="0072308E"/>
    <w:rsid w:val="007233A1"/>
    <w:rsid w:val="007331FC"/>
    <w:rsid w:val="007365FB"/>
    <w:rsid w:val="00751D58"/>
    <w:rsid w:val="00754054"/>
    <w:rsid w:val="00770AE1"/>
    <w:rsid w:val="00772447"/>
    <w:rsid w:val="00772840"/>
    <w:rsid w:val="0077713D"/>
    <w:rsid w:val="007B1201"/>
    <w:rsid w:val="007B16CC"/>
    <w:rsid w:val="007B6573"/>
    <w:rsid w:val="007C30CF"/>
    <w:rsid w:val="007E6A23"/>
    <w:rsid w:val="00814E01"/>
    <w:rsid w:val="00821A3E"/>
    <w:rsid w:val="00830E8F"/>
    <w:rsid w:val="00833DBF"/>
    <w:rsid w:val="00841B0E"/>
    <w:rsid w:val="00855DDB"/>
    <w:rsid w:val="00865040"/>
    <w:rsid w:val="0087231E"/>
    <w:rsid w:val="008752D5"/>
    <w:rsid w:val="00876F5D"/>
    <w:rsid w:val="0087735A"/>
    <w:rsid w:val="00880535"/>
    <w:rsid w:val="008A1F03"/>
    <w:rsid w:val="008A3C02"/>
    <w:rsid w:val="008A79B3"/>
    <w:rsid w:val="008B4B80"/>
    <w:rsid w:val="008C05BF"/>
    <w:rsid w:val="008C54E0"/>
    <w:rsid w:val="008D0182"/>
    <w:rsid w:val="008D040E"/>
    <w:rsid w:val="008E3334"/>
    <w:rsid w:val="008E3CBB"/>
    <w:rsid w:val="008F1CB0"/>
    <w:rsid w:val="008F322C"/>
    <w:rsid w:val="009064D6"/>
    <w:rsid w:val="0092188B"/>
    <w:rsid w:val="0092554E"/>
    <w:rsid w:val="00935BA2"/>
    <w:rsid w:val="00947ACC"/>
    <w:rsid w:val="009550CD"/>
    <w:rsid w:val="009572C1"/>
    <w:rsid w:val="0096418C"/>
    <w:rsid w:val="00970B8C"/>
    <w:rsid w:val="009717B2"/>
    <w:rsid w:val="00974661"/>
    <w:rsid w:val="00977D0C"/>
    <w:rsid w:val="00982735"/>
    <w:rsid w:val="0099016A"/>
    <w:rsid w:val="0099436F"/>
    <w:rsid w:val="00995D7C"/>
    <w:rsid w:val="009A1808"/>
    <w:rsid w:val="009A3B10"/>
    <w:rsid w:val="009A67D1"/>
    <w:rsid w:val="009A6926"/>
    <w:rsid w:val="009B443C"/>
    <w:rsid w:val="009C619B"/>
    <w:rsid w:val="009D5955"/>
    <w:rsid w:val="009D7B9F"/>
    <w:rsid w:val="009E19D5"/>
    <w:rsid w:val="009E4FE7"/>
    <w:rsid w:val="009F0401"/>
    <w:rsid w:val="009F6A0C"/>
    <w:rsid w:val="00A059D1"/>
    <w:rsid w:val="00A070F8"/>
    <w:rsid w:val="00A129B8"/>
    <w:rsid w:val="00A21EAF"/>
    <w:rsid w:val="00A42944"/>
    <w:rsid w:val="00A42A40"/>
    <w:rsid w:val="00A56FFE"/>
    <w:rsid w:val="00A60188"/>
    <w:rsid w:val="00A6447F"/>
    <w:rsid w:val="00A72BF0"/>
    <w:rsid w:val="00A80848"/>
    <w:rsid w:val="00A8394A"/>
    <w:rsid w:val="00A916AB"/>
    <w:rsid w:val="00AC3E46"/>
    <w:rsid w:val="00AC694B"/>
    <w:rsid w:val="00AD5EA2"/>
    <w:rsid w:val="00AE209E"/>
    <w:rsid w:val="00AF1240"/>
    <w:rsid w:val="00AF1467"/>
    <w:rsid w:val="00AF1D74"/>
    <w:rsid w:val="00AF43E6"/>
    <w:rsid w:val="00AF59BE"/>
    <w:rsid w:val="00AF7D89"/>
    <w:rsid w:val="00B10982"/>
    <w:rsid w:val="00B17F4D"/>
    <w:rsid w:val="00B2783B"/>
    <w:rsid w:val="00B536D7"/>
    <w:rsid w:val="00B560CC"/>
    <w:rsid w:val="00B61230"/>
    <w:rsid w:val="00B663BB"/>
    <w:rsid w:val="00B6691D"/>
    <w:rsid w:val="00B67A54"/>
    <w:rsid w:val="00B77D9A"/>
    <w:rsid w:val="00B80C12"/>
    <w:rsid w:val="00B9023F"/>
    <w:rsid w:val="00B910FB"/>
    <w:rsid w:val="00B917CC"/>
    <w:rsid w:val="00B9195A"/>
    <w:rsid w:val="00BA506C"/>
    <w:rsid w:val="00BB032D"/>
    <w:rsid w:val="00BB0A40"/>
    <w:rsid w:val="00BD0C55"/>
    <w:rsid w:val="00BD4A93"/>
    <w:rsid w:val="00BD5DB3"/>
    <w:rsid w:val="00BE034C"/>
    <w:rsid w:val="00BE0EF0"/>
    <w:rsid w:val="00BE2878"/>
    <w:rsid w:val="00BF6F6E"/>
    <w:rsid w:val="00BF71D9"/>
    <w:rsid w:val="00C03994"/>
    <w:rsid w:val="00C0436A"/>
    <w:rsid w:val="00C138AF"/>
    <w:rsid w:val="00C14B5D"/>
    <w:rsid w:val="00C21445"/>
    <w:rsid w:val="00C23ACF"/>
    <w:rsid w:val="00C30F0F"/>
    <w:rsid w:val="00C321AC"/>
    <w:rsid w:val="00C406C3"/>
    <w:rsid w:val="00C42DBE"/>
    <w:rsid w:val="00C50A52"/>
    <w:rsid w:val="00C513F3"/>
    <w:rsid w:val="00C534AE"/>
    <w:rsid w:val="00C65137"/>
    <w:rsid w:val="00C7239C"/>
    <w:rsid w:val="00C738F0"/>
    <w:rsid w:val="00C763EC"/>
    <w:rsid w:val="00C7770D"/>
    <w:rsid w:val="00C92BDF"/>
    <w:rsid w:val="00C95364"/>
    <w:rsid w:val="00CA1D0D"/>
    <w:rsid w:val="00CA20F9"/>
    <w:rsid w:val="00CC4666"/>
    <w:rsid w:val="00CC7105"/>
    <w:rsid w:val="00CD21A2"/>
    <w:rsid w:val="00CD30E6"/>
    <w:rsid w:val="00CE3213"/>
    <w:rsid w:val="00D0147F"/>
    <w:rsid w:val="00D02F31"/>
    <w:rsid w:val="00D059AC"/>
    <w:rsid w:val="00D16292"/>
    <w:rsid w:val="00D31003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C53D5"/>
    <w:rsid w:val="00DD0B2D"/>
    <w:rsid w:val="00DF54D9"/>
    <w:rsid w:val="00DF5D64"/>
    <w:rsid w:val="00E0579D"/>
    <w:rsid w:val="00E17FC0"/>
    <w:rsid w:val="00E21598"/>
    <w:rsid w:val="00E21662"/>
    <w:rsid w:val="00E26869"/>
    <w:rsid w:val="00E47B82"/>
    <w:rsid w:val="00E53D67"/>
    <w:rsid w:val="00E64DE5"/>
    <w:rsid w:val="00E71FC8"/>
    <w:rsid w:val="00E840F2"/>
    <w:rsid w:val="00E90201"/>
    <w:rsid w:val="00E95DD4"/>
    <w:rsid w:val="00E965DD"/>
    <w:rsid w:val="00EA0485"/>
    <w:rsid w:val="00EB6CDA"/>
    <w:rsid w:val="00EB7D85"/>
    <w:rsid w:val="00EC2887"/>
    <w:rsid w:val="00ED314F"/>
    <w:rsid w:val="00EE558F"/>
    <w:rsid w:val="00EE67C3"/>
    <w:rsid w:val="00EF7E47"/>
    <w:rsid w:val="00F01665"/>
    <w:rsid w:val="00F032D3"/>
    <w:rsid w:val="00F07A2C"/>
    <w:rsid w:val="00F2523B"/>
    <w:rsid w:val="00F25E5E"/>
    <w:rsid w:val="00F33509"/>
    <w:rsid w:val="00F37771"/>
    <w:rsid w:val="00F81286"/>
    <w:rsid w:val="00F84476"/>
    <w:rsid w:val="00FA6142"/>
    <w:rsid w:val="00FA6F00"/>
    <w:rsid w:val="00FB479E"/>
    <w:rsid w:val="00FC6AAA"/>
    <w:rsid w:val="00FC6F0B"/>
    <w:rsid w:val="00FD1102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20D957F"/>
  <w15:docId w15:val="{D6C86E78-439F-4BA9-AA9C-16292B03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FF"/>
    <w:pPr>
      <w:spacing w:after="120" w:line="288" w:lineRule="auto"/>
    </w:pPr>
    <w:rPr>
      <w:rFonts w:ascii="Arial" w:hAnsi="Arial"/>
      <w:sz w:val="36"/>
      <w:szCs w:val="24"/>
      <w:lang w:val="mi-NZ" w:eastAsia="en-US"/>
    </w:rPr>
  </w:style>
  <w:style w:type="paragraph" w:styleId="Heading1">
    <w:name w:val="heading 1"/>
    <w:basedOn w:val="Normal"/>
    <w:next w:val="Normal"/>
    <w:link w:val="Heading1Char"/>
    <w:qFormat/>
    <w:rsid w:val="00D642D9"/>
    <w:pPr>
      <w:keepNext/>
      <w:tabs>
        <w:tab w:val="left" w:pos="0"/>
        <w:tab w:val="left" w:pos="120"/>
      </w:tabs>
      <w:spacing w:before="180" w:after="180"/>
      <w:outlineLvl w:val="0"/>
    </w:pPr>
    <w:rPr>
      <w:rFonts w:cs="Arial"/>
      <w:b/>
      <w:bCs/>
      <w:kern w:val="32"/>
      <w:sz w:val="60"/>
      <w:szCs w:val="32"/>
    </w:rPr>
  </w:style>
  <w:style w:type="paragraph" w:styleId="Heading2">
    <w:name w:val="heading 2"/>
    <w:basedOn w:val="Normal"/>
    <w:next w:val="Normal"/>
    <w:link w:val="Heading2Char"/>
    <w:qFormat/>
    <w:rsid w:val="00D642D9"/>
    <w:pPr>
      <w:keepNext/>
      <w:spacing w:before="120"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42D9"/>
    <w:rPr>
      <w:rFonts w:ascii="Arial" w:hAnsi="Arial" w:cs="Arial"/>
      <w:b/>
      <w:bCs/>
      <w:kern w:val="32"/>
      <w:sz w:val="60"/>
      <w:szCs w:val="32"/>
      <w:lang w:val="en-AU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54325D"/>
    <w:rPr>
      <w:b/>
      <w:szCs w:val="36"/>
    </w:rPr>
  </w:style>
  <w:style w:type="paragraph" w:styleId="Footer">
    <w:name w:val="footer"/>
    <w:basedOn w:val="Normal"/>
    <w:link w:val="FooterChar"/>
    <w:autoRedefine/>
    <w:uiPriority w:val="99"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spacing w:before="120"/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pPr>
      <w:spacing w:after="240"/>
    </w:pPr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  <w:pPr>
      <w:spacing w:before="120"/>
    </w:pPr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  <w:pPr>
      <w:spacing w:before="120"/>
    </w:pPr>
  </w:style>
  <w:style w:type="paragraph" w:customStyle="1" w:styleId="before12pt">
    <w:name w:val="before 12pt"/>
    <w:basedOn w:val="Normal"/>
    <w:rsid w:val="001E4E78"/>
    <w:pPr>
      <w:spacing w:before="240" w:after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D642D9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E840F2"/>
    <w:pPr>
      <w:keepNext/>
      <w:pBdr>
        <w:top w:val="single" w:sz="4" w:space="1" w:color="auto"/>
      </w:pBdr>
      <w:jc w:val="right"/>
    </w:pPr>
    <w:rPr>
      <w:b/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059D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59D1"/>
    <w:rPr>
      <w:rFonts w:ascii="Arial" w:hAnsi="Arial"/>
      <w:sz w:val="36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sz w:val="36"/>
      <w:lang w:val="en-AU" w:eastAsia="en-US"/>
    </w:rPr>
  </w:style>
  <w:style w:type="paragraph" w:styleId="BodyText">
    <w:name w:val="Body Text"/>
    <w:link w:val="BodyTextChar"/>
    <w:unhideWhenUsed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CF4"/>
    <w:rPr>
      <w:rFonts w:ascii="Arial" w:hAnsi="Arial"/>
      <w:sz w:val="36"/>
      <w:szCs w:val="24"/>
      <w:lang w:val="en-AU" w:eastAsia="en-US"/>
    </w:rPr>
  </w:style>
  <w:style w:type="character" w:customStyle="1" w:styleId="01-03">
    <w:name w:val="01-03"/>
    <w:qFormat/>
    <w:rsid w:val="00B2783B"/>
    <w:rPr>
      <w:rFonts w:ascii="Arial" w:hAnsi="Arial"/>
      <w:color w:val="600000"/>
      <w:sz w:val="36"/>
    </w:rPr>
  </w:style>
  <w:style w:type="paragraph" w:customStyle="1" w:styleId="Blockquote-AuthorDAISY">
    <w:name w:val="Blockquote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sv-SE" w:eastAsia="sv-SE"/>
    </w:rPr>
  </w:style>
  <w:style w:type="paragraph" w:customStyle="1" w:styleId="BlockquoteDAISY">
    <w:name w:val="Blockquote (DAISY)"/>
    <w:basedOn w:val="Normal"/>
    <w:rsid w:val="00B2783B"/>
    <w:pPr>
      <w:spacing w:before="240" w:after="240"/>
      <w:ind w:left="1701" w:right="1701"/>
      <w:contextualSpacing/>
    </w:pPr>
    <w:rPr>
      <w:lang w:val="sv-SE" w:eastAsia="sv-SE"/>
    </w:rPr>
  </w:style>
  <w:style w:type="character" w:customStyle="1" w:styleId="ListBullet13">
    <w:name w:val="ListBullet13"/>
    <w:qFormat/>
    <w:rsid w:val="00B2783B"/>
    <w:rPr>
      <w:rFonts w:ascii="Arial" w:hAnsi="Arial"/>
      <w:color w:val="760000"/>
      <w:sz w:val="36"/>
      <w:lang w:val="en-NZ"/>
    </w:rPr>
  </w:style>
  <w:style w:type="character" w:customStyle="1" w:styleId="ListBullet15">
    <w:name w:val="ListBullet15"/>
    <w:qFormat/>
    <w:rsid w:val="00B2783B"/>
    <w:rPr>
      <w:rFonts w:ascii="Arial" w:hAnsi="Arial"/>
      <w:color w:val="049204"/>
      <w:sz w:val="36"/>
      <w:lang w:val="en-NZ"/>
    </w:rPr>
  </w:style>
  <w:style w:type="character" w:customStyle="1" w:styleId="ListBullet35">
    <w:name w:val="ListBullet35"/>
    <w:qFormat/>
    <w:rsid w:val="00B2783B"/>
    <w:rPr>
      <w:rFonts w:ascii="Arial" w:hAnsi="Arial"/>
      <w:color w:val="FF5353"/>
      <w:sz w:val="36"/>
      <w:lang w:val="en-NZ"/>
    </w:rPr>
  </w:style>
  <w:style w:type="character" w:customStyle="1" w:styleId="ListText">
    <w:name w:val="ListText"/>
    <w:qFormat/>
    <w:rsid w:val="00B2783B"/>
    <w:rPr>
      <w:rFonts w:ascii="Arial" w:hAnsi="Arial"/>
      <w:color w:val="C00000"/>
      <w:sz w:val="36"/>
      <w:lang w:val="en-NZ"/>
    </w:rPr>
  </w:style>
  <w:style w:type="paragraph" w:styleId="MacroText">
    <w:name w:val="macro"/>
    <w:link w:val="MacroTextChar"/>
    <w:semiHidden/>
    <w:unhideWhenUsed/>
    <w:rsid w:val="00B278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Consolas" w:hAnsi="Consolas"/>
      <w:sz w:val="48"/>
      <w:lang w:val="en-AU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B2783B"/>
    <w:rPr>
      <w:rFonts w:ascii="Consolas" w:hAnsi="Consolas"/>
      <w:sz w:val="48"/>
      <w:lang w:val="en-AU" w:eastAsia="en-US"/>
    </w:rPr>
  </w:style>
  <w:style w:type="character" w:customStyle="1" w:styleId="PlayProseDialogue-1">
    <w:name w:val="PlayProseDialogue-1"/>
    <w:qFormat/>
    <w:rsid w:val="00B2783B"/>
    <w:rPr>
      <w:rFonts w:ascii="Arial" w:hAnsi="Arial"/>
      <w:color w:val="C00000"/>
      <w:sz w:val="36"/>
      <w:lang w:val="en-NZ"/>
    </w:rPr>
  </w:style>
  <w:style w:type="character" w:customStyle="1" w:styleId="PlayProseDialogue-2">
    <w:name w:val="PlayProseDialogue-2"/>
    <w:qFormat/>
    <w:rsid w:val="00B2783B"/>
    <w:rPr>
      <w:rFonts w:ascii="Arial" w:hAnsi="Arial"/>
      <w:color w:val="7030A0"/>
      <w:sz w:val="36"/>
      <w:lang w:val="en-NZ"/>
    </w:rPr>
  </w:style>
  <w:style w:type="character" w:customStyle="1" w:styleId="PlayProseDirections-1">
    <w:name w:val="PlayProseDirections-1"/>
    <w:qFormat/>
    <w:rsid w:val="00B2783B"/>
    <w:rPr>
      <w:rFonts w:ascii="Arial" w:hAnsi="Arial"/>
      <w:color w:val="833C0B"/>
      <w:sz w:val="36"/>
      <w:lang w:val="en-NZ"/>
    </w:rPr>
  </w:style>
  <w:style w:type="character" w:customStyle="1" w:styleId="PlayProseDirections-2">
    <w:name w:val="PlayProseDirections-2"/>
    <w:qFormat/>
    <w:rsid w:val="00B2783B"/>
    <w:rPr>
      <w:rFonts w:ascii="Arial" w:hAnsi="Arial"/>
      <w:color w:val="C45911"/>
      <w:sz w:val="36"/>
      <w:lang w:val="en-NZ"/>
    </w:rPr>
  </w:style>
  <w:style w:type="paragraph" w:customStyle="1" w:styleId="Poem-AuthorDAISY">
    <w:name w:val="Poem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en-GB" w:eastAsia="sv-SE"/>
    </w:rPr>
  </w:style>
  <w:style w:type="paragraph" w:customStyle="1" w:styleId="PoemDAISY">
    <w:name w:val="Poem (DAISY)"/>
    <w:basedOn w:val="Normal"/>
    <w:rsid w:val="00B2783B"/>
    <w:pPr>
      <w:spacing w:before="240" w:after="240"/>
      <w:ind w:left="1701" w:right="1701"/>
      <w:contextualSpacing/>
    </w:pPr>
    <w:rPr>
      <w:lang w:val="en-GB" w:eastAsia="sv-SE"/>
    </w:rPr>
  </w:style>
  <w:style w:type="paragraph" w:customStyle="1" w:styleId="Prodnote-OptionalDAISY">
    <w:name w:val="Prodnote - Optional (DAISY)"/>
    <w:basedOn w:val="Normal"/>
    <w:rsid w:val="00B2783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99CCFF"/>
      <w:spacing w:line="259" w:lineRule="auto"/>
      <w:ind w:left="567" w:right="567"/>
    </w:pPr>
    <w:rPr>
      <w:lang w:val="en-NZ" w:eastAsia="sv-SE"/>
    </w:rPr>
  </w:style>
  <w:style w:type="table" w:customStyle="1" w:styleId="Table-FooterDAISY">
    <w:name w:val="Table-Footer(DAISY)"/>
    <w:basedOn w:val="TableNormal"/>
    <w:uiPriority w:val="99"/>
    <w:rsid w:val="009F6A0C"/>
    <w:rPr>
      <w:rFonts w:ascii="Arial" w:hAnsi="Arial"/>
      <w:sz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171722"/>
    <w:rPr>
      <w:rFonts w:ascii="Arial" w:hAnsi="Arial"/>
      <w:sz w:val="36"/>
      <w:szCs w:val="24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0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cation.govt.nz/parents-and-caregivers/schools-year-0-13/parent-portal/guide-for-the-new-zealand-curriculum-years-0-to-8/first-6-months-at-school/learning-in-the-first-6-months-of-schoo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tinyurl.com/28b7en8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6943474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tinyurl.com/4x5dzh5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g\AppData\Roaming\Microsoft\Word\STARTUP\TOOLKIT\TEMPLATES\ToolkitTemplate_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05FCD4A0476479483A0E52E872EDD" ma:contentTypeVersion="12" ma:contentTypeDescription="Create a new document." ma:contentTypeScope="" ma:versionID="265c1db1b6dbd38236453b36fef3e866">
  <xsd:schema xmlns:xsd="http://www.w3.org/2001/XMLSchema" xmlns:xs="http://www.w3.org/2001/XMLSchema" xmlns:p="http://schemas.microsoft.com/office/2006/metadata/properties" xmlns:ns2="13ee17d6-24e7-44ff-9f45-2f025cdf9593" xmlns:ns3="bac0661e-b8e1-4b14-a15a-c7d53bbf14a8" targetNamespace="http://schemas.microsoft.com/office/2006/metadata/properties" ma:root="true" ma:fieldsID="3c2895c6fda20e3ad8424447224e8a61" ns2:_="" ns3:_="">
    <xsd:import namespace="13ee17d6-24e7-44ff-9f45-2f025cdf9593"/>
    <xsd:import namespace="bac0661e-b8e1-4b14-a15a-c7d53bbf1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17d6-24e7-44ff-9f45-2f025cdf9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58741d-8819-4d3b-a32c-a9093892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0661e-b8e1-4b14-a15a-c7d53bbf14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f6911b2-a93e-41c5-b7dd-e50fbe6ed249}" ma:internalName="TaxCatchAll" ma:showField="CatchAllData" ma:web="bac0661e-b8e1-4b14-a15a-c7d53bbf1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0661e-b8e1-4b14-a15a-c7d53bbf14a8" xsi:nil="true"/>
    <lcf76f155ced4ddcb4097134ff3c332f xmlns="13ee17d6-24e7-44ff-9f45-2f025cdf95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8655AB-BC15-4DF9-9C8D-957AFED87C36}"/>
</file>

<file path=customXml/itemProps3.xml><?xml version="1.0" encoding="utf-8"?>
<ds:datastoreItem xmlns:ds="http://schemas.openxmlformats.org/officeDocument/2006/customXml" ds:itemID="{641A88C9-9D16-4D5D-B4CB-78A7B6710522}"/>
</file>

<file path=customXml/itemProps4.xml><?xml version="1.0" encoding="utf-8"?>
<ds:datastoreItem xmlns:ds="http://schemas.openxmlformats.org/officeDocument/2006/customXml" ds:itemID="{846AE30E-C360-4C77-AA32-5FCAD8908E36}"/>
</file>

<file path=docProps/app.xml><?xml version="1.0" encoding="utf-8"?>
<Properties xmlns="http://schemas.openxmlformats.org/officeDocument/2006/extended-properties" xmlns:vt="http://schemas.openxmlformats.org/officeDocument/2006/docPropsVTypes">
  <Template>ToolkitTemplate_LP 18pt A4</Template>
  <TotalTime>12</TotalTime>
  <Pages>4</Pages>
  <Words>440</Words>
  <Characters>2616</Characters>
  <Application>Microsoft Office Word</Application>
  <DocSecurity>0</DocSecurity>
  <Lines>72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Anja Gibbs</dc:creator>
  <cp:lastModifiedBy>Anja Gibbs</cp:lastModifiedBy>
  <cp:revision>12</cp:revision>
  <cp:lastPrinted>1900-12-31T12:00:00Z</cp:lastPrinted>
  <dcterms:created xsi:type="dcterms:W3CDTF">2026-07-21T02:04:00Z</dcterms:created>
  <dcterms:modified xsi:type="dcterms:W3CDTF">2026-07-22T22:42:00Z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0x0101004C205FCD4A0476479483A0E52E872EDD</vt:lpwstr>
  </property>
</Properties>
</file>