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8BDD" w14:textId="77777777" w:rsidR="00130B49" w:rsidRPr="00130B49" w:rsidRDefault="00130B49" w:rsidP="00130B49">
      <w:pPr>
        <w:pStyle w:val="Heading1"/>
      </w:pPr>
      <w:r w:rsidRPr="00130B49">
        <w:t>A Batch of Pancakes</w:t>
      </w:r>
    </w:p>
    <w:p w14:paraId="391C167C" w14:textId="628F4245" w:rsidR="00130B49" w:rsidRPr="00130B49" w:rsidRDefault="00130B49" w:rsidP="00130B49">
      <w:r w:rsidRPr="00130B49">
        <w:t xml:space="preserve">By Anna </w:t>
      </w:r>
      <w:proofErr w:type="spellStart"/>
      <w:r w:rsidRPr="00130B49">
        <w:t>Kirschberg</w:t>
      </w:r>
      <w:proofErr w:type="spellEnd"/>
      <w:r w:rsidRPr="00130B49">
        <w:t xml:space="preserve"> and Maggie Boston</w:t>
      </w:r>
    </w:p>
    <w:p w14:paraId="73B1DF47" w14:textId="1FDB6EEE" w:rsidR="00130B49" w:rsidRPr="00130B49" w:rsidRDefault="00130B49" w:rsidP="00130B49">
      <w:pPr>
        <w:pStyle w:val="Heading2"/>
      </w:pPr>
      <w:r w:rsidRPr="00130B49">
        <w:t>Introduction</w:t>
      </w:r>
    </w:p>
    <w:p w14:paraId="214145F4" w14:textId="77777777" w:rsidR="00130B49" w:rsidRPr="00130B49" w:rsidRDefault="00130B49" w:rsidP="00130B49">
      <w:r w:rsidRPr="00130B49">
        <w:t>In this story Tāne and Nat are having a sleepover when they decide to make pancakes, but there is a big spill.</w:t>
      </w:r>
    </w:p>
    <w:p w14:paraId="38EAEB03" w14:textId="77777777" w:rsidR="00130B49" w:rsidRPr="00130B49" w:rsidRDefault="00130B49" w:rsidP="00130B49">
      <w:r w:rsidRPr="00130B49">
        <w:t xml:space="preserve">Your child has been learning the ways that sounds match letters and how to use this knowledge to read words. </w:t>
      </w:r>
      <w:r w:rsidRPr="00130B49">
        <w:rPr>
          <w:i/>
          <w:iCs/>
        </w:rPr>
        <w:t>A Batch of Pancakes</w:t>
      </w:r>
      <w:r w:rsidRPr="00130B49">
        <w:t xml:space="preserve"> gives your child the opportunity to practise reading these words in a book. </w:t>
      </w:r>
    </w:p>
    <w:p w14:paraId="2746AE07" w14:textId="77777777" w:rsidR="00130B49" w:rsidRPr="00130B49" w:rsidRDefault="00130B49" w:rsidP="00130B49">
      <w:r w:rsidRPr="00130B49">
        <w:t xml:space="preserve">A </w:t>
      </w:r>
      <w:r w:rsidRPr="00130B49">
        <w:rPr>
          <w:i/>
          <w:iCs/>
        </w:rPr>
        <w:t>Batch of Pancakes</w:t>
      </w:r>
      <w:r w:rsidRPr="00130B49">
        <w:t xml:space="preserve"> focuses on words with the spelling pattern tch for the /</w:t>
      </w:r>
      <w:proofErr w:type="spellStart"/>
      <w:r w:rsidRPr="00130B49">
        <w:t>ch</w:t>
      </w:r>
      <w:proofErr w:type="spellEnd"/>
      <w:r w:rsidRPr="00130B49">
        <w:t xml:space="preserve">/ sound and the letter x. </w:t>
      </w:r>
      <w:r w:rsidRPr="00130B49">
        <w:br/>
        <w:t>tch is used at the end of a one-syllable word after a short vowel sound. Three letters are used to represent one sound.</w:t>
      </w:r>
    </w:p>
    <w:p w14:paraId="5D8F1783" w14:textId="77777777" w:rsidR="00130B49" w:rsidRPr="00130B49" w:rsidRDefault="00130B49" w:rsidP="00130B49">
      <w:r w:rsidRPr="00130B49">
        <w:t>The letter x represents two sounds: /k/ then /s/. You could practise the sounds before reading and use them to make these words:</w:t>
      </w:r>
    </w:p>
    <w:p w14:paraId="5585D5AE" w14:textId="77777777" w:rsidR="00130B49" w:rsidRPr="00130B49" w:rsidRDefault="00130B49" w:rsidP="00130B49">
      <w:r w:rsidRPr="00130B49">
        <w:t>hatch | batch | fetch | six | mix | fix</w:t>
      </w:r>
    </w:p>
    <w:p w14:paraId="0A634CEE" w14:textId="77777777" w:rsidR="00130B49" w:rsidRPr="00130B49" w:rsidRDefault="00130B49" w:rsidP="00130B49">
      <w:r w:rsidRPr="00130B49">
        <w:t>You might need to tell your child these words:</w:t>
      </w:r>
    </w:p>
    <w:p w14:paraId="1E8AFC56" w14:textId="77777777" w:rsidR="00130B49" w:rsidRDefault="00130B49" w:rsidP="00130B49">
      <w:r w:rsidRPr="00130B49">
        <w:t>pancakes | eggs | floor | mess | what | whip</w:t>
      </w:r>
    </w:p>
    <w:p w14:paraId="4F651121" w14:textId="77777777" w:rsidR="00130B49" w:rsidRDefault="00130B49" w:rsidP="00130B49">
      <w:r>
        <w:t xml:space="preserve">Before reading, you could read the title together and make a connection between this and the picture on the cover. Ask your child what they think has happened. Talk about the expressions on Nat and Tāne’s faces and what they are thinking. </w:t>
      </w:r>
    </w:p>
    <w:p w14:paraId="6B137CD2" w14:textId="734EFF0B" w:rsidR="00130B49" w:rsidRDefault="00130B49" w:rsidP="00130B49">
      <w:r>
        <w:t xml:space="preserve">When your child is reading, they might come across a word they don’t know. When this happens, wait a few seconds, then help them to sound out and blend the sounds together to read the word. For example, the sounds b-a-tch are </w:t>
      </w:r>
      <w:proofErr w:type="gramStart"/>
      <w:r>
        <w:t>blended together</w:t>
      </w:r>
      <w:proofErr w:type="gramEnd"/>
      <w:r>
        <w:t xml:space="preserve"> quickly to say batch. Make sure your child understands that batch means a group or collection of the same kind of thing.</w:t>
      </w:r>
    </w:p>
    <w:p w14:paraId="31F6E9E2" w14:textId="16D8C3F1" w:rsidR="00130B49" w:rsidRPr="00130B49" w:rsidRDefault="00130B49" w:rsidP="00130B49">
      <w:r w:rsidRPr="00130B49">
        <w:t xml:space="preserve">For more information, see </w:t>
      </w:r>
      <w:hyperlink r:id="rId7" w:history="1">
        <w:r w:rsidRPr="00130B49">
          <w:rPr>
            <w:rStyle w:val="Hyperlink"/>
          </w:rPr>
          <w:t>Practising sounds and letters</w:t>
        </w:r>
        <w:r>
          <w:rPr>
            <w:rStyle w:val="Hyperlink"/>
          </w:rPr>
          <w:t xml:space="preserve"> in Year 1</w:t>
        </w:r>
        <w:r w:rsidRPr="00130B49">
          <w:rPr>
            <w:rStyle w:val="Hyperlink"/>
          </w:rPr>
          <w:t xml:space="preserve"> – Ministry of Education</w:t>
        </w:r>
      </w:hyperlink>
    </w:p>
    <w:p w14:paraId="687750CD" w14:textId="77777777" w:rsidR="00130B49" w:rsidRPr="00130B49" w:rsidRDefault="00130B49" w:rsidP="00130B49">
      <w:r w:rsidRPr="00130B49">
        <w:t>The final slide has ideas for how you might talk about the story after reading.</w:t>
      </w:r>
    </w:p>
    <w:p w14:paraId="4463B02C" w14:textId="77777777" w:rsidR="00130B49" w:rsidRDefault="00130B49" w:rsidP="00130B49">
      <w:r w:rsidRPr="00130B49">
        <w:t>You might talk about the text after reading.</w:t>
      </w:r>
    </w:p>
    <w:p w14:paraId="2F067114" w14:textId="154054EF" w:rsidR="00130B49" w:rsidRDefault="00130B49" w:rsidP="00130B49">
      <w:pPr>
        <w:pStyle w:val="Heading2"/>
      </w:pPr>
      <w:r>
        <w:t>The story</w:t>
      </w:r>
    </w:p>
    <w:p w14:paraId="5D302370" w14:textId="77777777" w:rsidR="00130B49" w:rsidRPr="00130B49" w:rsidRDefault="00130B49" w:rsidP="00130B49">
      <w:r w:rsidRPr="00130B49">
        <w:t>“Let’s hatch a plan. </w:t>
      </w:r>
    </w:p>
    <w:p w14:paraId="1ACC709B" w14:textId="126E5628" w:rsidR="00130B49" w:rsidRDefault="00130B49" w:rsidP="00130B49">
      <w:r w:rsidRPr="00130B49">
        <w:t>Let’s whip up a batch</w:t>
      </w:r>
      <w:r>
        <w:t xml:space="preserve"> </w:t>
      </w:r>
      <w:r w:rsidRPr="00130B49">
        <w:t>of pancakes,” says Nat.</w:t>
      </w:r>
    </w:p>
    <w:p w14:paraId="4B4E7905" w14:textId="77777777" w:rsidR="00130B49" w:rsidRPr="00130B49" w:rsidRDefault="00130B49" w:rsidP="00130B49">
      <w:r w:rsidRPr="00130B49">
        <w:lastRenderedPageBreak/>
        <w:t>“Can you fetch six eggs?” asks Nat. </w:t>
      </w:r>
    </w:p>
    <w:p w14:paraId="1C8598A0" w14:textId="77777777" w:rsidR="00130B49" w:rsidRPr="00130B49" w:rsidRDefault="00130B49" w:rsidP="00130B49">
      <w:r w:rsidRPr="00130B49">
        <w:t>The kids mix and mix.</w:t>
      </w:r>
    </w:p>
    <w:p w14:paraId="397045C4" w14:textId="793BBF08" w:rsidR="00130B49" w:rsidRPr="00130B49" w:rsidRDefault="00130B49" w:rsidP="00130B49">
      <w:r w:rsidRPr="00130B49">
        <w:t>“This is fun,” says Tāne.</w:t>
      </w:r>
    </w:p>
    <w:p w14:paraId="23314613" w14:textId="77777777" w:rsidR="00130B49" w:rsidRPr="00130B49" w:rsidRDefault="00130B49" w:rsidP="00130B49">
      <w:r w:rsidRPr="00130B49">
        <w:t>“This is a big mix,” says Nat.</w:t>
      </w:r>
    </w:p>
    <w:p w14:paraId="0FBF0946" w14:textId="77777777" w:rsidR="00130B49" w:rsidRPr="00130B49" w:rsidRDefault="00130B49" w:rsidP="00130B49">
      <w:r w:rsidRPr="00130B49">
        <w:t>“Catch the mix!” yells Tāne. </w:t>
      </w:r>
    </w:p>
    <w:p w14:paraId="2ED37FA6" w14:textId="77777777" w:rsidR="00130B49" w:rsidRPr="00130B49" w:rsidRDefault="00130B49" w:rsidP="00130B49">
      <w:r w:rsidRPr="00130B49">
        <w:t>The big mix slops onto the floor.</w:t>
      </w:r>
    </w:p>
    <w:p w14:paraId="02CE67C6" w14:textId="77777777" w:rsidR="00130B49" w:rsidRPr="00130B49" w:rsidRDefault="00130B49" w:rsidP="00130B49">
      <w:r w:rsidRPr="00130B49">
        <w:t>“What a big mess! </w:t>
      </w:r>
    </w:p>
    <w:p w14:paraId="436FC6E2" w14:textId="77777777" w:rsidR="00130B49" w:rsidRPr="00130B49" w:rsidRDefault="00130B49" w:rsidP="00130B49">
      <w:r w:rsidRPr="00130B49">
        <w:t>Fetch the mop,” says Mum. </w:t>
      </w:r>
    </w:p>
    <w:p w14:paraId="322DAF89" w14:textId="77777777" w:rsidR="00130B49" w:rsidRPr="00130B49" w:rsidRDefault="00130B49" w:rsidP="00130B49">
      <w:r w:rsidRPr="00130B49">
        <w:t>“Let’s fix it.” </w:t>
      </w:r>
    </w:p>
    <w:p w14:paraId="50158661" w14:textId="047FD7CF" w:rsidR="00130B49" w:rsidRDefault="00130B49" w:rsidP="00130B49">
      <w:r>
        <w:t>This is the end of the story.</w:t>
      </w:r>
    </w:p>
    <w:p w14:paraId="4C7BAE1C" w14:textId="67E04969" w:rsidR="00130B49" w:rsidRPr="00130B49" w:rsidRDefault="00130B49" w:rsidP="00130B49">
      <w:pPr>
        <w:pStyle w:val="Heading2"/>
      </w:pPr>
      <w:r>
        <w:t>Discussion time</w:t>
      </w:r>
    </w:p>
    <w:p w14:paraId="25F71557" w14:textId="77777777" w:rsidR="00130B49" w:rsidRPr="00130B49" w:rsidRDefault="00130B49" w:rsidP="00130B49">
      <w:r w:rsidRPr="00130B49">
        <w:t>Talk about the story with your child.</w:t>
      </w:r>
    </w:p>
    <w:p w14:paraId="12FA7B9B" w14:textId="77777777" w:rsidR="00130B49" w:rsidRPr="00130B49" w:rsidRDefault="00130B49" w:rsidP="00130B49">
      <w:pPr>
        <w:numPr>
          <w:ilvl w:val="0"/>
          <w:numId w:val="1"/>
        </w:numPr>
      </w:pPr>
      <w:r w:rsidRPr="00130B49">
        <w:t xml:space="preserve">Talk about the characters’ experiences with baking or cooking. </w:t>
      </w:r>
      <w:r w:rsidRPr="00130B49">
        <w:rPr>
          <w:i/>
          <w:iCs/>
        </w:rPr>
        <w:t>Do Nat and Tāne like helping in the kitchen?</w:t>
      </w:r>
      <w:r w:rsidRPr="00130B49">
        <w:t> </w:t>
      </w:r>
    </w:p>
    <w:p w14:paraId="2E64AA59" w14:textId="77777777" w:rsidR="00130B49" w:rsidRPr="00130B49" w:rsidRDefault="00130B49" w:rsidP="00130B49">
      <w:pPr>
        <w:numPr>
          <w:ilvl w:val="0"/>
          <w:numId w:val="1"/>
        </w:numPr>
        <w:rPr>
          <w:i/>
          <w:iCs/>
        </w:rPr>
      </w:pPr>
      <w:r w:rsidRPr="00130B49">
        <w:rPr>
          <w:i/>
          <w:iCs/>
        </w:rPr>
        <w:t>Why does Mum say to fetch the mop at the end of the story? </w:t>
      </w:r>
    </w:p>
    <w:p w14:paraId="66E7E548" w14:textId="77777777" w:rsidR="00130B49" w:rsidRPr="00130B49" w:rsidRDefault="00130B49" w:rsidP="00130B49">
      <w:pPr>
        <w:numPr>
          <w:ilvl w:val="0"/>
          <w:numId w:val="1"/>
        </w:numPr>
      </w:pPr>
      <w:r w:rsidRPr="00130B49">
        <w:t>Talk together about how Nat and Tāne are feeling at the end of the story. Discuss whether they will get to make any more pancakes.</w:t>
      </w:r>
    </w:p>
    <w:p w14:paraId="6953E9E6" w14:textId="77777777" w:rsidR="00130B49" w:rsidRPr="00130B49" w:rsidRDefault="00130B49" w:rsidP="00130B49">
      <w:pPr>
        <w:numPr>
          <w:ilvl w:val="0"/>
          <w:numId w:val="1"/>
        </w:numPr>
      </w:pPr>
      <w:r w:rsidRPr="00130B49">
        <w:t>Help your child retell the story. </w:t>
      </w:r>
    </w:p>
    <w:p w14:paraId="5341083A" w14:textId="77777777" w:rsidR="00130B49" w:rsidRPr="00130B49" w:rsidRDefault="00130B49" w:rsidP="00130B49">
      <w:r w:rsidRPr="00130B49">
        <w:t>Encourage your child to reread the story to build their accuracy and fluency.</w:t>
      </w:r>
    </w:p>
    <w:p w14:paraId="1D87B04B" w14:textId="77777777" w:rsidR="00130B49" w:rsidRPr="00130B49" w:rsidRDefault="00130B49" w:rsidP="00130B49">
      <w:r w:rsidRPr="00130B49">
        <w:rPr>
          <w:i/>
          <w:iCs/>
        </w:rPr>
        <w:t>A Batch of Pancakes</w:t>
      </w:r>
      <w:r w:rsidRPr="00130B49">
        <w:t xml:space="preserve"> is from the </w:t>
      </w:r>
      <w:hyperlink r:id="rId8" w:history="1">
        <w:r w:rsidRPr="00130B49">
          <w:rPr>
            <w:rStyle w:val="Hyperlink"/>
          </w:rPr>
          <w:t>Ready to Read Phonics Plus series</w:t>
        </w:r>
      </w:hyperlink>
      <w:r w:rsidRPr="00130B49">
        <w:t xml:space="preserve"> (Ministry of Education).</w:t>
      </w:r>
    </w:p>
    <w:p w14:paraId="7982ED9B" w14:textId="77777777" w:rsidR="00130B49" w:rsidRPr="00130B49" w:rsidRDefault="00130B49" w:rsidP="00130B49">
      <w:r w:rsidRPr="00130B49">
        <w:t>Text copyright © Crown 2021</w:t>
      </w:r>
    </w:p>
    <w:p w14:paraId="08E1C322" w14:textId="77777777" w:rsidR="00130B49" w:rsidRPr="00130B49" w:rsidRDefault="00130B49" w:rsidP="00130B49"/>
    <w:p w14:paraId="378AC454" w14:textId="77777777" w:rsidR="00130B49" w:rsidRPr="00130B49" w:rsidRDefault="00130B49" w:rsidP="00130B49"/>
    <w:p w14:paraId="417BE95A" w14:textId="77777777" w:rsidR="00130B49" w:rsidRPr="00130B49" w:rsidRDefault="00130B49" w:rsidP="00130B49"/>
    <w:p w14:paraId="01ADDA3E" w14:textId="77777777" w:rsidR="00130B49" w:rsidRPr="00130B49" w:rsidRDefault="00130B49"/>
    <w:sectPr w:rsidR="00130B49" w:rsidRPr="00130B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8775" w14:textId="77777777" w:rsidR="00130B49" w:rsidRDefault="00130B49" w:rsidP="00130B49">
      <w:pPr>
        <w:spacing w:after="0" w:line="240" w:lineRule="auto"/>
      </w:pPr>
      <w:r>
        <w:separator/>
      </w:r>
    </w:p>
  </w:endnote>
  <w:endnote w:type="continuationSeparator" w:id="0">
    <w:p w14:paraId="4AC3F84B" w14:textId="77777777" w:rsidR="00130B49" w:rsidRDefault="00130B49" w:rsidP="0013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FDD8" w14:textId="33DF9BFD" w:rsidR="00130B49" w:rsidRDefault="00130B49">
    <w:pPr>
      <w:pStyle w:val="Footer"/>
    </w:pPr>
    <w:r>
      <w:rPr>
        <w:noProof/>
      </w:rPr>
      <mc:AlternateContent>
        <mc:Choice Requires="wps">
          <w:drawing>
            <wp:anchor distT="0" distB="0" distL="0" distR="0" simplePos="0" relativeHeight="251662336" behindDoc="0" locked="0" layoutInCell="1" allowOverlap="1" wp14:anchorId="246FFBC9" wp14:editId="424DF86D">
              <wp:simplePos x="635" y="635"/>
              <wp:positionH relativeFrom="page">
                <wp:align>center</wp:align>
              </wp:positionH>
              <wp:positionV relativeFrom="page">
                <wp:align>bottom</wp:align>
              </wp:positionV>
              <wp:extent cx="815340" cy="370205"/>
              <wp:effectExtent l="0" t="0" r="3810" b="0"/>
              <wp:wrapNone/>
              <wp:docPr id="85895426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5C659350" w14:textId="3FD152A8"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FFBC9" id="_x0000_t202" coordsize="21600,21600" o:spt="202" path="m,l,21600r21600,l21600,xe">
              <v:stroke joinstyle="miter"/>
              <v:path gradientshapeok="t" o:connecttype="rect"/>
            </v:shapetype>
            <v:shape id="Text Box 5" o:spid="_x0000_s1028" type="#_x0000_t202" alt="[UNCLASSIFIED]" style="position:absolute;margin-left:0;margin-top:0;width:64.2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CmbTjTDgIAABwE&#10;AAAOAAAAAAAAAAAAAAAAAC4CAABkcnMvZTJvRG9jLnhtbFBLAQItABQABgAIAAAAIQA0xskK2gAA&#10;AAQBAAAPAAAAAAAAAAAAAAAAAGgEAABkcnMvZG93bnJldi54bWxQSwUGAAAAAAQABADzAAAAbwUA&#10;AAAA&#10;" filled="f" stroked="f">
              <v:fill o:detectmouseclick="t"/>
              <v:textbox style="mso-fit-shape-to-text:t" inset="0,0,0,15pt">
                <w:txbxContent>
                  <w:p w14:paraId="5C659350" w14:textId="3FD152A8"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47F" w14:textId="6FE4D229" w:rsidR="00130B49" w:rsidRDefault="00130B49">
    <w:pPr>
      <w:pStyle w:val="Footer"/>
    </w:pPr>
    <w:r>
      <w:rPr>
        <w:noProof/>
      </w:rPr>
      <mc:AlternateContent>
        <mc:Choice Requires="wps">
          <w:drawing>
            <wp:anchor distT="0" distB="0" distL="0" distR="0" simplePos="0" relativeHeight="251663360" behindDoc="0" locked="0" layoutInCell="1" allowOverlap="1" wp14:anchorId="385F60A3" wp14:editId="28AEB643">
              <wp:simplePos x="635" y="635"/>
              <wp:positionH relativeFrom="page">
                <wp:align>center</wp:align>
              </wp:positionH>
              <wp:positionV relativeFrom="page">
                <wp:align>bottom</wp:align>
              </wp:positionV>
              <wp:extent cx="815340" cy="370205"/>
              <wp:effectExtent l="0" t="0" r="3810" b="0"/>
              <wp:wrapNone/>
              <wp:docPr id="198773630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1C754BBD" w14:textId="5AE7534C"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F60A3" id="_x0000_t202" coordsize="21600,21600" o:spt="202" path="m,l,21600r21600,l21600,xe">
              <v:stroke joinstyle="miter"/>
              <v:path gradientshapeok="t" o:connecttype="rect"/>
            </v:shapetype>
            <v:shape id="Text Box 6" o:spid="_x0000_s1029" type="#_x0000_t202" alt="[UNCLASSIFIED]" style="position:absolute;margin-left:0;margin-top:0;width:64.2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filled="f" stroked="f">
              <v:fill o:detectmouseclick="t"/>
              <v:textbox style="mso-fit-shape-to-text:t" inset="0,0,0,15pt">
                <w:txbxContent>
                  <w:p w14:paraId="1C754BBD" w14:textId="5AE7534C"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C34F" w14:textId="71B56E83" w:rsidR="00130B49" w:rsidRDefault="00130B49">
    <w:pPr>
      <w:pStyle w:val="Footer"/>
    </w:pPr>
    <w:r>
      <w:rPr>
        <w:noProof/>
      </w:rPr>
      <mc:AlternateContent>
        <mc:Choice Requires="wps">
          <w:drawing>
            <wp:anchor distT="0" distB="0" distL="0" distR="0" simplePos="0" relativeHeight="251661312" behindDoc="0" locked="0" layoutInCell="1" allowOverlap="1" wp14:anchorId="585D98FD" wp14:editId="0A30A93D">
              <wp:simplePos x="635" y="635"/>
              <wp:positionH relativeFrom="page">
                <wp:align>center</wp:align>
              </wp:positionH>
              <wp:positionV relativeFrom="page">
                <wp:align>bottom</wp:align>
              </wp:positionV>
              <wp:extent cx="815340" cy="370205"/>
              <wp:effectExtent l="0" t="0" r="3810" b="0"/>
              <wp:wrapNone/>
              <wp:docPr id="87517639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1F437B2" w14:textId="4109AE9C"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5D98FD" id="_x0000_t202" coordsize="21600,21600" o:spt="202" path="m,l,21600r21600,l21600,xe">
              <v:stroke joinstyle="miter"/>
              <v:path gradientshapeok="t" o:connecttype="rect"/>
            </v:shapetype>
            <v:shape id="Text Box 4" o:spid="_x0000_s1031" type="#_x0000_t202" alt="[UNCLASSIFIED]" style="position:absolute;margin-left:0;margin-top:0;width:64.2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filled="f" stroked="f">
              <v:fill o:detectmouseclick="t"/>
              <v:textbox style="mso-fit-shape-to-text:t" inset="0,0,0,15pt">
                <w:txbxContent>
                  <w:p w14:paraId="71F437B2" w14:textId="4109AE9C"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8734" w14:textId="77777777" w:rsidR="00130B49" w:rsidRDefault="00130B49" w:rsidP="00130B49">
      <w:pPr>
        <w:spacing w:after="0" w:line="240" w:lineRule="auto"/>
      </w:pPr>
      <w:r>
        <w:separator/>
      </w:r>
    </w:p>
  </w:footnote>
  <w:footnote w:type="continuationSeparator" w:id="0">
    <w:p w14:paraId="2A66C94C" w14:textId="77777777" w:rsidR="00130B49" w:rsidRDefault="00130B49" w:rsidP="00130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20B5" w14:textId="2490D2CB" w:rsidR="00130B49" w:rsidRDefault="00130B49">
    <w:pPr>
      <w:pStyle w:val="Header"/>
    </w:pPr>
    <w:r>
      <w:rPr>
        <w:noProof/>
      </w:rPr>
      <mc:AlternateContent>
        <mc:Choice Requires="wps">
          <w:drawing>
            <wp:anchor distT="0" distB="0" distL="0" distR="0" simplePos="0" relativeHeight="251659264" behindDoc="0" locked="0" layoutInCell="1" allowOverlap="1" wp14:anchorId="62F3701D" wp14:editId="4EA68AC8">
              <wp:simplePos x="635" y="635"/>
              <wp:positionH relativeFrom="page">
                <wp:align>center</wp:align>
              </wp:positionH>
              <wp:positionV relativeFrom="page">
                <wp:align>top</wp:align>
              </wp:positionV>
              <wp:extent cx="815340" cy="370205"/>
              <wp:effectExtent l="0" t="0" r="3810" b="10795"/>
              <wp:wrapNone/>
              <wp:docPr id="127954198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048AA45F" w14:textId="55D08B2E"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3701D" id="_x0000_t202" coordsize="21600,21600" o:spt="202" path="m,l,21600r21600,l21600,xe">
              <v:stroke joinstyle="miter"/>
              <v:path gradientshapeok="t" o:connecttype="rect"/>
            </v:shapetype>
            <v:shape id="Text Box 2" o:spid="_x0000_s1026" type="#_x0000_t202" alt="[UNCLASSIFIED]" style="position:absolute;margin-left:0;margin-top:0;width:64.2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GsDA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" filled="f" stroked="f">
              <v:fill o:detectmouseclick="t"/>
              <v:textbox style="mso-fit-shape-to-text:t" inset="0,15pt,0,0">
                <w:txbxContent>
                  <w:p w14:paraId="048AA45F" w14:textId="55D08B2E"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4F0E" w14:textId="7E566B20" w:rsidR="00130B49" w:rsidRDefault="00130B49">
    <w:pPr>
      <w:pStyle w:val="Header"/>
    </w:pPr>
    <w:r>
      <w:rPr>
        <w:noProof/>
      </w:rPr>
      <mc:AlternateContent>
        <mc:Choice Requires="wps">
          <w:drawing>
            <wp:anchor distT="0" distB="0" distL="0" distR="0" simplePos="0" relativeHeight="251660288" behindDoc="0" locked="0" layoutInCell="1" allowOverlap="1" wp14:anchorId="5458ACD9" wp14:editId="032A93E9">
              <wp:simplePos x="635" y="635"/>
              <wp:positionH relativeFrom="page">
                <wp:align>center</wp:align>
              </wp:positionH>
              <wp:positionV relativeFrom="page">
                <wp:align>top</wp:align>
              </wp:positionV>
              <wp:extent cx="815340" cy="370205"/>
              <wp:effectExtent l="0" t="0" r="3810" b="10795"/>
              <wp:wrapNone/>
              <wp:docPr id="15823842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33B37AFF" w14:textId="07826926"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58ACD9" id="_x0000_t202" coordsize="21600,21600" o:spt="202" path="m,l,21600r21600,l21600,xe">
              <v:stroke joinstyle="miter"/>
              <v:path gradientshapeok="t" o:connecttype="rect"/>
            </v:shapetype>
            <v:shape id="Text Box 3" o:spid="_x0000_s1027" type="#_x0000_t202" alt="[UNCLASSIFIED]" style="position:absolute;margin-left:0;margin-top:0;width:64.2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" filled="f" stroked="f">
              <v:fill o:detectmouseclick="t"/>
              <v:textbox style="mso-fit-shape-to-text:t" inset="0,15pt,0,0">
                <w:txbxContent>
                  <w:p w14:paraId="33B37AFF" w14:textId="07826926"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E91B" w14:textId="04AC4979" w:rsidR="00130B49" w:rsidRDefault="00130B49">
    <w:pPr>
      <w:pStyle w:val="Header"/>
    </w:pPr>
    <w:r>
      <w:rPr>
        <w:noProof/>
      </w:rPr>
      <mc:AlternateContent>
        <mc:Choice Requires="wps">
          <w:drawing>
            <wp:anchor distT="0" distB="0" distL="0" distR="0" simplePos="0" relativeHeight="251658240" behindDoc="0" locked="0" layoutInCell="1" allowOverlap="1" wp14:anchorId="608B6C90" wp14:editId="1E7B25C2">
              <wp:simplePos x="635" y="635"/>
              <wp:positionH relativeFrom="page">
                <wp:align>center</wp:align>
              </wp:positionH>
              <wp:positionV relativeFrom="page">
                <wp:align>top</wp:align>
              </wp:positionV>
              <wp:extent cx="815340" cy="370205"/>
              <wp:effectExtent l="0" t="0" r="3810" b="10795"/>
              <wp:wrapNone/>
              <wp:docPr id="189970520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32D88D6" w14:textId="34E7639E"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B6C90" id="_x0000_t202" coordsize="21600,21600" o:spt="202" path="m,l,21600r21600,l21600,xe">
              <v:stroke joinstyle="miter"/>
              <v:path gradientshapeok="t" o:connecttype="rect"/>
            </v:shapetype>
            <v:shape id="Text Box 1" o:spid="_x0000_s1030" type="#_x0000_t202" alt="[UNCLASSIFIED]"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filled="f" stroked="f">
              <v:fill o:detectmouseclick="t"/>
              <v:textbox style="mso-fit-shape-to-text:t" inset="0,15pt,0,0">
                <w:txbxContent>
                  <w:p w14:paraId="732D88D6" w14:textId="34E7639E" w:rsidR="00130B49" w:rsidRPr="00130B49" w:rsidRDefault="00130B49" w:rsidP="00130B49">
                    <w:pPr>
                      <w:spacing w:after="0"/>
                      <w:rPr>
                        <w:rFonts w:ascii="Calibri" w:eastAsia="Calibri" w:hAnsi="Calibri" w:cs="Calibri"/>
                        <w:noProof/>
                        <w:color w:val="000000"/>
                        <w:sz w:val="20"/>
                        <w:szCs w:val="20"/>
                      </w:rPr>
                    </w:pPr>
                    <w:r w:rsidRPr="00130B49">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1110"/>
    <w:multiLevelType w:val="multilevel"/>
    <w:tmpl w:val="8B5C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73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49"/>
    <w:rsid w:val="00130B49"/>
    <w:rsid w:val="00D84C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59AB"/>
  <w15:chartTrackingRefBased/>
  <w15:docId w15:val="{3590B123-C875-440D-8190-BECF5B90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0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0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B49"/>
    <w:rPr>
      <w:rFonts w:eastAsiaTheme="majorEastAsia" w:cstheme="majorBidi"/>
      <w:color w:val="272727" w:themeColor="text1" w:themeTint="D8"/>
    </w:rPr>
  </w:style>
  <w:style w:type="paragraph" w:styleId="Title">
    <w:name w:val="Title"/>
    <w:basedOn w:val="Normal"/>
    <w:next w:val="Normal"/>
    <w:link w:val="TitleChar"/>
    <w:uiPriority w:val="10"/>
    <w:qFormat/>
    <w:rsid w:val="00130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B49"/>
    <w:pPr>
      <w:spacing w:before="160"/>
      <w:jc w:val="center"/>
    </w:pPr>
    <w:rPr>
      <w:i/>
      <w:iCs/>
      <w:color w:val="404040" w:themeColor="text1" w:themeTint="BF"/>
    </w:rPr>
  </w:style>
  <w:style w:type="character" w:customStyle="1" w:styleId="QuoteChar">
    <w:name w:val="Quote Char"/>
    <w:basedOn w:val="DefaultParagraphFont"/>
    <w:link w:val="Quote"/>
    <w:uiPriority w:val="29"/>
    <w:rsid w:val="00130B49"/>
    <w:rPr>
      <w:i/>
      <w:iCs/>
      <w:color w:val="404040" w:themeColor="text1" w:themeTint="BF"/>
    </w:rPr>
  </w:style>
  <w:style w:type="paragraph" w:styleId="ListParagraph">
    <w:name w:val="List Paragraph"/>
    <w:basedOn w:val="Normal"/>
    <w:uiPriority w:val="34"/>
    <w:qFormat/>
    <w:rsid w:val="00130B49"/>
    <w:pPr>
      <w:ind w:left="720"/>
      <w:contextualSpacing/>
    </w:pPr>
  </w:style>
  <w:style w:type="character" w:styleId="IntenseEmphasis">
    <w:name w:val="Intense Emphasis"/>
    <w:basedOn w:val="DefaultParagraphFont"/>
    <w:uiPriority w:val="21"/>
    <w:qFormat/>
    <w:rsid w:val="00130B49"/>
    <w:rPr>
      <w:i/>
      <w:iCs/>
      <w:color w:val="0F4761" w:themeColor="accent1" w:themeShade="BF"/>
    </w:rPr>
  </w:style>
  <w:style w:type="paragraph" w:styleId="IntenseQuote">
    <w:name w:val="Intense Quote"/>
    <w:basedOn w:val="Normal"/>
    <w:next w:val="Normal"/>
    <w:link w:val="IntenseQuoteChar"/>
    <w:uiPriority w:val="30"/>
    <w:qFormat/>
    <w:rsid w:val="00130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B49"/>
    <w:rPr>
      <w:i/>
      <w:iCs/>
      <w:color w:val="0F4761" w:themeColor="accent1" w:themeShade="BF"/>
    </w:rPr>
  </w:style>
  <w:style w:type="character" w:styleId="IntenseReference">
    <w:name w:val="Intense Reference"/>
    <w:basedOn w:val="DefaultParagraphFont"/>
    <w:uiPriority w:val="32"/>
    <w:qFormat/>
    <w:rsid w:val="00130B49"/>
    <w:rPr>
      <w:b/>
      <w:bCs/>
      <w:smallCaps/>
      <w:color w:val="0F4761" w:themeColor="accent1" w:themeShade="BF"/>
      <w:spacing w:val="5"/>
    </w:rPr>
  </w:style>
  <w:style w:type="character" w:styleId="Hyperlink">
    <w:name w:val="Hyperlink"/>
    <w:basedOn w:val="DefaultParagraphFont"/>
    <w:uiPriority w:val="99"/>
    <w:unhideWhenUsed/>
    <w:rsid w:val="00130B49"/>
    <w:rPr>
      <w:color w:val="467886" w:themeColor="hyperlink"/>
      <w:u w:val="single"/>
    </w:rPr>
  </w:style>
  <w:style w:type="character" w:styleId="UnresolvedMention">
    <w:name w:val="Unresolved Mention"/>
    <w:basedOn w:val="DefaultParagraphFont"/>
    <w:uiPriority w:val="99"/>
    <w:semiHidden/>
    <w:unhideWhenUsed/>
    <w:rsid w:val="00130B49"/>
    <w:rPr>
      <w:color w:val="605E5C"/>
      <w:shd w:val="clear" w:color="auto" w:fill="E1DFDD"/>
    </w:rPr>
  </w:style>
  <w:style w:type="paragraph" w:styleId="Header">
    <w:name w:val="header"/>
    <w:basedOn w:val="Normal"/>
    <w:link w:val="HeaderChar"/>
    <w:uiPriority w:val="99"/>
    <w:unhideWhenUsed/>
    <w:rsid w:val="00130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B49"/>
  </w:style>
  <w:style w:type="paragraph" w:styleId="Footer">
    <w:name w:val="footer"/>
    <w:basedOn w:val="Normal"/>
    <w:link w:val="FooterChar"/>
    <w:uiPriority w:val="99"/>
    <w:unhideWhenUsed/>
    <w:rsid w:val="00130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1363">
      <w:bodyDiv w:val="1"/>
      <w:marLeft w:val="0"/>
      <w:marRight w:val="0"/>
      <w:marTop w:val="0"/>
      <w:marBottom w:val="0"/>
      <w:divBdr>
        <w:top w:val="none" w:sz="0" w:space="0" w:color="auto"/>
        <w:left w:val="none" w:sz="0" w:space="0" w:color="auto"/>
        <w:bottom w:val="none" w:sz="0" w:space="0" w:color="auto"/>
        <w:right w:val="none" w:sz="0" w:space="0" w:color="auto"/>
      </w:divBdr>
    </w:div>
    <w:div w:id="146630786">
      <w:bodyDiv w:val="1"/>
      <w:marLeft w:val="0"/>
      <w:marRight w:val="0"/>
      <w:marTop w:val="0"/>
      <w:marBottom w:val="0"/>
      <w:divBdr>
        <w:top w:val="none" w:sz="0" w:space="0" w:color="auto"/>
        <w:left w:val="none" w:sz="0" w:space="0" w:color="auto"/>
        <w:bottom w:val="none" w:sz="0" w:space="0" w:color="auto"/>
        <w:right w:val="none" w:sz="0" w:space="0" w:color="auto"/>
      </w:divBdr>
    </w:div>
    <w:div w:id="671303475">
      <w:bodyDiv w:val="1"/>
      <w:marLeft w:val="0"/>
      <w:marRight w:val="0"/>
      <w:marTop w:val="0"/>
      <w:marBottom w:val="0"/>
      <w:divBdr>
        <w:top w:val="none" w:sz="0" w:space="0" w:color="auto"/>
        <w:left w:val="none" w:sz="0" w:space="0" w:color="auto"/>
        <w:bottom w:val="none" w:sz="0" w:space="0" w:color="auto"/>
        <w:right w:val="none" w:sz="0" w:space="0" w:color="auto"/>
      </w:divBdr>
    </w:div>
    <w:div w:id="716121858">
      <w:bodyDiv w:val="1"/>
      <w:marLeft w:val="0"/>
      <w:marRight w:val="0"/>
      <w:marTop w:val="0"/>
      <w:marBottom w:val="0"/>
      <w:divBdr>
        <w:top w:val="none" w:sz="0" w:space="0" w:color="auto"/>
        <w:left w:val="none" w:sz="0" w:space="0" w:color="auto"/>
        <w:bottom w:val="none" w:sz="0" w:space="0" w:color="auto"/>
        <w:right w:val="none" w:sz="0" w:space="0" w:color="auto"/>
      </w:divBdr>
    </w:div>
    <w:div w:id="989214168">
      <w:bodyDiv w:val="1"/>
      <w:marLeft w:val="0"/>
      <w:marRight w:val="0"/>
      <w:marTop w:val="0"/>
      <w:marBottom w:val="0"/>
      <w:divBdr>
        <w:top w:val="none" w:sz="0" w:space="0" w:color="auto"/>
        <w:left w:val="none" w:sz="0" w:space="0" w:color="auto"/>
        <w:bottom w:val="none" w:sz="0" w:space="0" w:color="auto"/>
        <w:right w:val="none" w:sz="0" w:space="0" w:color="auto"/>
      </w:divBdr>
    </w:div>
    <w:div w:id="1002660922">
      <w:bodyDiv w:val="1"/>
      <w:marLeft w:val="0"/>
      <w:marRight w:val="0"/>
      <w:marTop w:val="0"/>
      <w:marBottom w:val="0"/>
      <w:divBdr>
        <w:top w:val="none" w:sz="0" w:space="0" w:color="auto"/>
        <w:left w:val="none" w:sz="0" w:space="0" w:color="auto"/>
        <w:bottom w:val="none" w:sz="0" w:space="0" w:color="auto"/>
        <w:right w:val="none" w:sz="0" w:space="0" w:color="auto"/>
      </w:divBdr>
    </w:div>
    <w:div w:id="1085614279">
      <w:bodyDiv w:val="1"/>
      <w:marLeft w:val="0"/>
      <w:marRight w:val="0"/>
      <w:marTop w:val="0"/>
      <w:marBottom w:val="0"/>
      <w:divBdr>
        <w:top w:val="none" w:sz="0" w:space="0" w:color="auto"/>
        <w:left w:val="none" w:sz="0" w:space="0" w:color="auto"/>
        <w:bottom w:val="none" w:sz="0" w:space="0" w:color="auto"/>
        <w:right w:val="none" w:sz="0" w:space="0" w:color="auto"/>
      </w:divBdr>
    </w:div>
    <w:div w:id="1117262438">
      <w:bodyDiv w:val="1"/>
      <w:marLeft w:val="0"/>
      <w:marRight w:val="0"/>
      <w:marTop w:val="0"/>
      <w:marBottom w:val="0"/>
      <w:divBdr>
        <w:top w:val="none" w:sz="0" w:space="0" w:color="auto"/>
        <w:left w:val="none" w:sz="0" w:space="0" w:color="auto"/>
        <w:bottom w:val="none" w:sz="0" w:space="0" w:color="auto"/>
        <w:right w:val="none" w:sz="0" w:space="0" w:color="auto"/>
      </w:divBdr>
    </w:div>
    <w:div w:id="1135565908">
      <w:bodyDiv w:val="1"/>
      <w:marLeft w:val="0"/>
      <w:marRight w:val="0"/>
      <w:marTop w:val="0"/>
      <w:marBottom w:val="0"/>
      <w:divBdr>
        <w:top w:val="none" w:sz="0" w:space="0" w:color="auto"/>
        <w:left w:val="none" w:sz="0" w:space="0" w:color="auto"/>
        <w:bottom w:val="none" w:sz="0" w:space="0" w:color="auto"/>
        <w:right w:val="none" w:sz="0" w:space="0" w:color="auto"/>
      </w:divBdr>
    </w:div>
    <w:div w:id="1213617983">
      <w:bodyDiv w:val="1"/>
      <w:marLeft w:val="0"/>
      <w:marRight w:val="0"/>
      <w:marTop w:val="0"/>
      <w:marBottom w:val="0"/>
      <w:divBdr>
        <w:top w:val="none" w:sz="0" w:space="0" w:color="auto"/>
        <w:left w:val="none" w:sz="0" w:space="0" w:color="auto"/>
        <w:bottom w:val="none" w:sz="0" w:space="0" w:color="auto"/>
        <w:right w:val="none" w:sz="0" w:space="0" w:color="auto"/>
      </w:divBdr>
    </w:div>
    <w:div w:id="1253078623">
      <w:bodyDiv w:val="1"/>
      <w:marLeft w:val="0"/>
      <w:marRight w:val="0"/>
      <w:marTop w:val="0"/>
      <w:marBottom w:val="0"/>
      <w:divBdr>
        <w:top w:val="none" w:sz="0" w:space="0" w:color="auto"/>
        <w:left w:val="none" w:sz="0" w:space="0" w:color="auto"/>
        <w:bottom w:val="none" w:sz="0" w:space="0" w:color="auto"/>
        <w:right w:val="none" w:sz="0" w:space="0" w:color="auto"/>
      </w:divBdr>
    </w:div>
    <w:div w:id="1404255025">
      <w:bodyDiv w:val="1"/>
      <w:marLeft w:val="0"/>
      <w:marRight w:val="0"/>
      <w:marTop w:val="0"/>
      <w:marBottom w:val="0"/>
      <w:divBdr>
        <w:top w:val="none" w:sz="0" w:space="0" w:color="auto"/>
        <w:left w:val="none" w:sz="0" w:space="0" w:color="auto"/>
        <w:bottom w:val="none" w:sz="0" w:space="0" w:color="auto"/>
        <w:right w:val="none" w:sz="0" w:space="0" w:color="auto"/>
      </w:divBdr>
    </w:div>
    <w:div w:id="1406760927">
      <w:bodyDiv w:val="1"/>
      <w:marLeft w:val="0"/>
      <w:marRight w:val="0"/>
      <w:marTop w:val="0"/>
      <w:marBottom w:val="0"/>
      <w:divBdr>
        <w:top w:val="none" w:sz="0" w:space="0" w:color="auto"/>
        <w:left w:val="none" w:sz="0" w:space="0" w:color="auto"/>
        <w:bottom w:val="none" w:sz="0" w:space="0" w:color="auto"/>
        <w:right w:val="none" w:sz="0" w:space="0" w:color="auto"/>
      </w:divBdr>
    </w:div>
    <w:div w:id="1440104906">
      <w:bodyDiv w:val="1"/>
      <w:marLeft w:val="0"/>
      <w:marRight w:val="0"/>
      <w:marTop w:val="0"/>
      <w:marBottom w:val="0"/>
      <w:divBdr>
        <w:top w:val="none" w:sz="0" w:space="0" w:color="auto"/>
        <w:left w:val="none" w:sz="0" w:space="0" w:color="auto"/>
        <w:bottom w:val="none" w:sz="0" w:space="0" w:color="auto"/>
        <w:right w:val="none" w:sz="0" w:space="0" w:color="auto"/>
      </w:divBdr>
    </w:div>
    <w:div w:id="1524325889">
      <w:bodyDiv w:val="1"/>
      <w:marLeft w:val="0"/>
      <w:marRight w:val="0"/>
      <w:marTop w:val="0"/>
      <w:marBottom w:val="0"/>
      <w:divBdr>
        <w:top w:val="none" w:sz="0" w:space="0" w:color="auto"/>
        <w:left w:val="none" w:sz="0" w:space="0" w:color="auto"/>
        <w:bottom w:val="none" w:sz="0" w:space="0" w:color="auto"/>
        <w:right w:val="none" w:sz="0" w:space="0" w:color="auto"/>
      </w:divBdr>
    </w:div>
    <w:div w:id="1536429523">
      <w:bodyDiv w:val="1"/>
      <w:marLeft w:val="0"/>
      <w:marRight w:val="0"/>
      <w:marTop w:val="0"/>
      <w:marBottom w:val="0"/>
      <w:divBdr>
        <w:top w:val="none" w:sz="0" w:space="0" w:color="auto"/>
        <w:left w:val="none" w:sz="0" w:space="0" w:color="auto"/>
        <w:bottom w:val="none" w:sz="0" w:space="0" w:color="auto"/>
        <w:right w:val="none" w:sz="0" w:space="0" w:color="auto"/>
      </w:divBdr>
    </w:div>
    <w:div w:id="1548375408">
      <w:bodyDiv w:val="1"/>
      <w:marLeft w:val="0"/>
      <w:marRight w:val="0"/>
      <w:marTop w:val="0"/>
      <w:marBottom w:val="0"/>
      <w:divBdr>
        <w:top w:val="none" w:sz="0" w:space="0" w:color="auto"/>
        <w:left w:val="none" w:sz="0" w:space="0" w:color="auto"/>
        <w:bottom w:val="none" w:sz="0" w:space="0" w:color="auto"/>
        <w:right w:val="none" w:sz="0" w:space="0" w:color="auto"/>
      </w:divBdr>
    </w:div>
    <w:div w:id="1623535371">
      <w:bodyDiv w:val="1"/>
      <w:marLeft w:val="0"/>
      <w:marRight w:val="0"/>
      <w:marTop w:val="0"/>
      <w:marBottom w:val="0"/>
      <w:divBdr>
        <w:top w:val="none" w:sz="0" w:space="0" w:color="auto"/>
        <w:left w:val="none" w:sz="0" w:space="0" w:color="auto"/>
        <w:bottom w:val="none" w:sz="0" w:space="0" w:color="auto"/>
        <w:right w:val="none" w:sz="0" w:space="0" w:color="auto"/>
      </w:divBdr>
    </w:div>
    <w:div w:id="1717196233">
      <w:bodyDiv w:val="1"/>
      <w:marLeft w:val="0"/>
      <w:marRight w:val="0"/>
      <w:marTop w:val="0"/>
      <w:marBottom w:val="0"/>
      <w:divBdr>
        <w:top w:val="none" w:sz="0" w:space="0" w:color="auto"/>
        <w:left w:val="none" w:sz="0" w:space="0" w:color="auto"/>
        <w:bottom w:val="none" w:sz="0" w:space="0" w:color="auto"/>
        <w:right w:val="none" w:sz="0" w:space="0" w:color="auto"/>
      </w:divBdr>
    </w:div>
    <w:div w:id="1767994916">
      <w:bodyDiv w:val="1"/>
      <w:marLeft w:val="0"/>
      <w:marRight w:val="0"/>
      <w:marTop w:val="0"/>
      <w:marBottom w:val="0"/>
      <w:divBdr>
        <w:top w:val="none" w:sz="0" w:space="0" w:color="auto"/>
        <w:left w:val="none" w:sz="0" w:space="0" w:color="auto"/>
        <w:bottom w:val="none" w:sz="0" w:space="0" w:color="auto"/>
        <w:right w:val="none" w:sz="0" w:space="0" w:color="auto"/>
      </w:divBdr>
    </w:div>
    <w:div w:id="1928228391">
      <w:bodyDiv w:val="1"/>
      <w:marLeft w:val="0"/>
      <w:marRight w:val="0"/>
      <w:marTop w:val="0"/>
      <w:marBottom w:val="0"/>
      <w:divBdr>
        <w:top w:val="none" w:sz="0" w:space="0" w:color="auto"/>
        <w:left w:val="none" w:sz="0" w:space="0" w:color="auto"/>
        <w:bottom w:val="none" w:sz="0" w:space="0" w:color="auto"/>
        <w:right w:val="none" w:sz="0" w:space="0" w:color="auto"/>
      </w:divBdr>
    </w:div>
    <w:div w:id="1934439334">
      <w:bodyDiv w:val="1"/>
      <w:marLeft w:val="0"/>
      <w:marRight w:val="0"/>
      <w:marTop w:val="0"/>
      <w:marBottom w:val="0"/>
      <w:divBdr>
        <w:top w:val="none" w:sz="0" w:space="0" w:color="auto"/>
        <w:left w:val="none" w:sz="0" w:space="0" w:color="auto"/>
        <w:bottom w:val="none" w:sz="0" w:space="0" w:color="auto"/>
        <w:right w:val="none" w:sz="0" w:space="0" w:color="auto"/>
      </w:divBdr>
    </w:div>
    <w:div w:id="2011448592">
      <w:bodyDiv w:val="1"/>
      <w:marLeft w:val="0"/>
      <w:marRight w:val="0"/>
      <w:marTop w:val="0"/>
      <w:marBottom w:val="0"/>
      <w:divBdr>
        <w:top w:val="none" w:sz="0" w:space="0" w:color="auto"/>
        <w:left w:val="none" w:sz="0" w:space="0" w:color="auto"/>
        <w:bottom w:val="none" w:sz="0" w:space="0" w:color="auto"/>
        <w:right w:val="none" w:sz="0" w:space="0" w:color="auto"/>
      </w:divBdr>
    </w:div>
    <w:div w:id="20444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zealandcurriculum.tahurangi.education.govt.nz/ready-to-read-phonics-plus-series-introduction/5637201615.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ducation.govt.nz/parents-and-caregivers/schools-year-0-13/parent-portal/guide-for-the-new-zealand-curriculum-years-0-to-8/year-1-new-zealand-curriculum/practising-sounds-and-letters-in-year-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Jeanne-Marie Cole</dc:creator>
  <cp:keywords/>
  <dc:description/>
  <cp:lastModifiedBy>Jeanne-Marie Cole</cp:lastModifiedBy>
  <cp:revision>1</cp:revision>
  <dcterms:created xsi:type="dcterms:W3CDTF">2026-06-11T03:54:00Z</dcterms:created>
  <dcterms:modified xsi:type="dcterms:W3CDTF">2026-06-11T03:57:00Z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713b3376,4c4442de,96e86db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342a21cb,33329a19,767a72f0</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2026-06-11T03:57:22Z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17dea0ce-6bbe-4dad-9ad2-291ff3ce7038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ies>
</file>