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75974" w14:textId="766998CD" w:rsidR="009A4922" w:rsidRPr="009A4922" w:rsidRDefault="009A4922" w:rsidP="001464ED">
      <w:pPr>
        <w:pStyle w:val="Heading1"/>
      </w:pPr>
      <w:r w:rsidRPr="009A4922">
        <w:t xml:space="preserve">Written </w:t>
      </w:r>
      <w:r w:rsidR="001464ED">
        <w:t>direction for</w:t>
      </w:r>
      <w:r w:rsidRPr="009A4922">
        <w:t xml:space="preserve"> Chapel Down Junior College </w:t>
      </w:r>
    </w:p>
    <w:p w14:paraId="6893F62C" w14:textId="4A375419" w:rsidR="009A4922" w:rsidRPr="009A4922" w:rsidRDefault="009A4922" w:rsidP="001464ED">
      <w:pPr>
        <w:pStyle w:val="Heading2"/>
      </w:pPr>
      <w:r w:rsidRPr="009A4922">
        <w:t xml:space="preserve">Home </w:t>
      </w:r>
      <w:r w:rsidR="001464ED">
        <w:t>z</w:t>
      </w:r>
      <w:r w:rsidRPr="009A4922">
        <w:t>one </w:t>
      </w:r>
    </w:p>
    <w:p w14:paraId="0F57F537" w14:textId="77777777" w:rsidR="009A4922" w:rsidRPr="001464ED" w:rsidRDefault="009A4922" w:rsidP="009A4922">
      <w:pPr>
        <w:rPr>
          <w:rFonts w:ascii="Arial" w:hAnsi="Arial" w:cs="Arial"/>
          <w:b/>
          <w:bCs/>
          <w:sz w:val="22"/>
          <w:szCs w:val="22"/>
        </w:rPr>
      </w:pPr>
      <w:r w:rsidRPr="001464ED">
        <w:rPr>
          <w:rFonts w:ascii="Arial" w:hAnsi="Arial" w:cs="Arial"/>
          <w:b/>
          <w:bCs/>
          <w:sz w:val="22"/>
          <w:szCs w:val="22"/>
        </w:rPr>
        <w:t>All students who live within the home zone described below shall be eligible to enrol at the school. </w:t>
      </w:r>
    </w:p>
    <w:p w14:paraId="3C6702CB" w14:textId="77777777" w:rsidR="009A4922" w:rsidRPr="009A4922" w:rsidRDefault="009A4922" w:rsidP="009A4922">
      <w:pPr>
        <w:rPr>
          <w:rFonts w:ascii="Arial" w:hAnsi="Arial" w:cs="Arial"/>
          <w:sz w:val="22"/>
          <w:szCs w:val="22"/>
        </w:rPr>
      </w:pPr>
      <w:r w:rsidRPr="009A4922">
        <w:rPr>
          <w:rFonts w:ascii="Arial" w:hAnsi="Arial" w:cs="Arial"/>
          <w:sz w:val="22"/>
          <w:szCs w:val="22"/>
        </w:rPr>
        <w:t>Starting at the corner of Ormiston Road and Te Irirangi Drive, the zone travels south down Te Irirangi Drive then south on Hollyford Drive, only including odd numbered addresses/the eastern side of both roads. The zone turns east into Redoubt Road, only including even-numbered addresses/the northern/western side of the road (167- 231 Redoubt Road are also in-zone).  </w:t>
      </w:r>
    </w:p>
    <w:p w14:paraId="56E2E7FB" w14:textId="77777777" w:rsidR="009A4922" w:rsidRPr="009A4922" w:rsidRDefault="009A4922" w:rsidP="009A4922">
      <w:pPr>
        <w:rPr>
          <w:rFonts w:ascii="Arial" w:hAnsi="Arial" w:cs="Arial"/>
          <w:sz w:val="22"/>
          <w:szCs w:val="22"/>
        </w:rPr>
      </w:pPr>
      <w:r w:rsidRPr="009A4922">
        <w:rPr>
          <w:rFonts w:ascii="Arial" w:hAnsi="Arial" w:cs="Arial"/>
          <w:sz w:val="22"/>
          <w:szCs w:val="22"/>
        </w:rPr>
        <w:t>After 596 Redoubt Road, the zone travels west across country to Murphys Park Drive, north along </w:t>
      </w:r>
      <w:proofErr w:type="spellStart"/>
      <w:r w:rsidRPr="009A4922">
        <w:rPr>
          <w:rFonts w:ascii="Arial" w:hAnsi="Arial" w:cs="Arial"/>
          <w:sz w:val="22"/>
          <w:szCs w:val="22"/>
        </w:rPr>
        <w:t>Kōura</w:t>
      </w:r>
      <w:proofErr w:type="spellEnd"/>
      <w:r w:rsidRPr="009A4922">
        <w:rPr>
          <w:rFonts w:ascii="Arial" w:hAnsi="Arial" w:cs="Arial"/>
          <w:sz w:val="22"/>
          <w:szCs w:val="22"/>
        </w:rPr>
        <w:t> Road, east along </w:t>
      </w:r>
      <w:proofErr w:type="spellStart"/>
      <w:r w:rsidRPr="009A4922">
        <w:rPr>
          <w:rFonts w:ascii="Arial" w:hAnsi="Arial" w:cs="Arial"/>
          <w:sz w:val="22"/>
          <w:szCs w:val="22"/>
        </w:rPr>
        <w:t>Karamū</w:t>
      </w:r>
      <w:proofErr w:type="spellEnd"/>
      <w:r w:rsidRPr="009A4922">
        <w:rPr>
          <w:rFonts w:ascii="Arial" w:hAnsi="Arial" w:cs="Arial"/>
          <w:sz w:val="22"/>
          <w:szCs w:val="22"/>
        </w:rPr>
        <w:t> Street, and south along </w:t>
      </w:r>
      <w:proofErr w:type="spellStart"/>
      <w:r w:rsidRPr="009A4922">
        <w:rPr>
          <w:rFonts w:ascii="Arial" w:hAnsi="Arial" w:cs="Arial"/>
          <w:sz w:val="22"/>
          <w:szCs w:val="22"/>
        </w:rPr>
        <w:t>Ngā</w:t>
      </w:r>
      <w:proofErr w:type="spellEnd"/>
      <w:r w:rsidRPr="009A4922">
        <w:rPr>
          <w:rFonts w:ascii="Arial" w:hAnsi="Arial" w:cs="Arial"/>
          <w:sz w:val="22"/>
          <w:szCs w:val="22"/>
        </w:rPr>
        <w:t> Pona Toru Road back to Murphys Park Drive (both sides of all roads included). The zone travels to the intersection with Murphys Road, then west overland to the end of Bushfield Drive. It travels west down Bushfield Drive, then north and west up Tannaghmore Drive, Gurtin Road, </w:t>
      </w:r>
      <w:proofErr w:type="spellStart"/>
      <w:r w:rsidRPr="009A4922">
        <w:rPr>
          <w:rFonts w:ascii="Arial" w:hAnsi="Arial" w:cs="Arial"/>
          <w:sz w:val="22"/>
          <w:szCs w:val="22"/>
        </w:rPr>
        <w:t>Cloonlyon</w:t>
      </w:r>
      <w:proofErr w:type="spellEnd"/>
      <w:r w:rsidRPr="009A4922">
        <w:rPr>
          <w:rFonts w:ascii="Arial" w:hAnsi="Arial" w:cs="Arial"/>
          <w:sz w:val="22"/>
          <w:szCs w:val="22"/>
        </w:rPr>
        <w:t> Drive, </w:t>
      </w:r>
      <w:proofErr w:type="spellStart"/>
      <w:r w:rsidRPr="009A4922">
        <w:rPr>
          <w:rFonts w:ascii="Arial" w:hAnsi="Arial" w:cs="Arial"/>
          <w:sz w:val="22"/>
          <w:szCs w:val="22"/>
        </w:rPr>
        <w:t>Drumaness</w:t>
      </w:r>
      <w:proofErr w:type="spellEnd"/>
      <w:r w:rsidRPr="009A4922">
        <w:rPr>
          <w:rFonts w:ascii="Arial" w:hAnsi="Arial" w:cs="Arial"/>
          <w:sz w:val="22"/>
          <w:szCs w:val="22"/>
        </w:rPr>
        <w:t> Road, and north into Downpatrick Drive. At the intersection, the zone travels west down </w:t>
      </w:r>
      <w:proofErr w:type="spellStart"/>
      <w:r w:rsidRPr="009A4922">
        <w:rPr>
          <w:rFonts w:ascii="Arial" w:hAnsi="Arial" w:cs="Arial"/>
          <w:sz w:val="22"/>
          <w:szCs w:val="22"/>
        </w:rPr>
        <w:t>Castlebane</w:t>
      </w:r>
      <w:proofErr w:type="spellEnd"/>
      <w:r w:rsidRPr="009A4922">
        <w:rPr>
          <w:rFonts w:ascii="Arial" w:hAnsi="Arial" w:cs="Arial"/>
          <w:sz w:val="22"/>
          <w:szCs w:val="22"/>
        </w:rPr>
        <w:t> Drive, only including even addresses/the south side of the road. To the east, even </w:t>
      </w:r>
      <w:proofErr w:type="spellStart"/>
      <w:r w:rsidRPr="009A4922">
        <w:rPr>
          <w:rFonts w:ascii="Arial" w:hAnsi="Arial" w:cs="Arial"/>
          <w:sz w:val="22"/>
          <w:szCs w:val="22"/>
        </w:rPr>
        <w:t>Castlebane</w:t>
      </w:r>
      <w:proofErr w:type="spellEnd"/>
      <w:r w:rsidRPr="009A4922">
        <w:rPr>
          <w:rFonts w:ascii="Arial" w:hAnsi="Arial" w:cs="Arial"/>
          <w:sz w:val="22"/>
          <w:szCs w:val="22"/>
        </w:rPr>
        <w:t> Drive addresses down to and including 34 and all </w:t>
      </w:r>
      <w:proofErr w:type="spellStart"/>
      <w:r w:rsidRPr="009A4922">
        <w:rPr>
          <w:rFonts w:ascii="Arial" w:hAnsi="Arial" w:cs="Arial"/>
          <w:sz w:val="22"/>
          <w:szCs w:val="22"/>
        </w:rPr>
        <w:t>Bunbeg</w:t>
      </w:r>
      <w:proofErr w:type="spellEnd"/>
      <w:r w:rsidRPr="009A4922">
        <w:rPr>
          <w:rFonts w:ascii="Arial" w:hAnsi="Arial" w:cs="Arial"/>
          <w:sz w:val="22"/>
          <w:szCs w:val="22"/>
        </w:rPr>
        <w:t> Crescent addresses are in-zone.  </w:t>
      </w:r>
    </w:p>
    <w:p w14:paraId="59EA77E7" w14:textId="77777777" w:rsidR="009A4922" w:rsidRPr="009A4922" w:rsidRDefault="009A4922" w:rsidP="009A4922">
      <w:pPr>
        <w:rPr>
          <w:rFonts w:ascii="Arial" w:hAnsi="Arial" w:cs="Arial"/>
          <w:sz w:val="22"/>
          <w:szCs w:val="22"/>
        </w:rPr>
      </w:pPr>
      <w:r w:rsidRPr="009A4922">
        <w:rPr>
          <w:rFonts w:ascii="Arial" w:hAnsi="Arial" w:cs="Arial"/>
          <w:sz w:val="22"/>
          <w:szCs w:val="22"/>
        </w:rPr>
        <w:t>The zone turns southwest down </w:t>
      </w:r>
      <w:proofErr w:type="spellStart"/>
      <w:r w:rsidRPr="009A4922">
        <w:rPr>
          <w:rFonts w:ascii="Arial" w:hAnsi="Arial" w:cs="Arial"/>
          <w:sz w:val="22"/>
          <w:szCs w:val="22"/>
        </w:rPr>
        <w:t>Hikuawa</w:t>
      </w:r>
      <w:proofErr w:type="spellEnd"/>
      <w:r w:rsidRPr="009A4922">
        <w:rPr>
          <w:rFonts w:ascii="Arial" w:hAnsi="Arial" w:cs="Arial"/>
          <w:sz w:val="22"/>
          <w:szCs w:val="22"/>
        </w:rPr>
        <w:t> Road, west on </w:t>
      </w:r>
      <w:proofErr w:type="spellStart"/>
      <w:r w:rsidRPr="009A4922">
        <w:rPr>
          <w:rFonts w:ascii="Arial" w:hAnsi="Arial" w:cs="Arial"/>
          <w:sz w:val="22"/>
          <w:szCs w:val="22"/>
        </w:rPr>
        <w:t>Drumconnell</w:t>
      </w:r>
      <w:proofErr w:type="spellEnd"/>
      <w:r w:rsidRPr="009A4922">
        <w:rPr>
          <w:rFonts w:ascii="Arial" w:hAnsi="Arial" w:cs="Arial"/>
          <w:sz w:val="22"/>
          <w:szCs w:val="22"/>
        </w:rPr>
        <w:t> Drive and Carrick Glen Avenue, and north into McKittrick Avenue (both sides of all roads included). Ksenia Drive addresses up to number 66/33, Broadhurst Road addresses up to number 32/43, Quattro Avenue addresses up to 12/13, and Slipper Avenue addresses are in-zone. At the roundabout, the zone travels west down Broadhurst Road (both sides of the road included), then north up Chapel Road (only even addresses/west side of the road included). It turns west onto Ormiston Road, only including odd addresses/the south side of the road, and returns to the corner of Ormiston Road and Te Irirangi Drive. </w:t>
      </w:r>
    </w:p>
    <w:p w14:paraId="1306AC17" w14:textId="77777777" w:rsidR="009A4922" w:rsidRPr="009A4922" w:rsidRDefault="009A4922" w:rsidP="009A4922">
      <w:pPr>
        <w:rPr>
          <w:rFonts w:ascii="Arial" w:hAnsi="Arial" w:cs="Arial"/>
          <w:sz w:val="22"/>
          <w:szCs w:val="22"/>
        </w:rPr>
      </w:pPr>
      <w:r w:rsidRPr="009A4922">
        <w:rPr>
          <w:rFonts w:ascii="Arial" w:hAnsi="Arial" w:cs="Arial"/>
          <w:sz w:val="22"/>
          <w:szCs w:val="22"/>
        </w:rPr>
        <w:t>Note: Both sides of all streets and roads included in the above description are included unless otherwise stated. </w:t>
      </w:r>
    </w:p>
    <w:p w14:paraId="0204B9AA" w14:textId="77777777" w:rsidR="009A4922" w:rsidRPr="009A4922" w:rsidRDefault="009A4922" w:rsidP="009A4922">
      <w:pPr>
        <w:rPr>
          <w:rFonts w:ascii="Arial" w:hAnsi="Arial" w:cs="Arial"/>
          <w:sz w:val="22"/>
          <w:szCs w:val="22"/>
        </w:rPr>
      </w:pPr>
      <w:r w:rsidRPr="009A4922">
        <w:rPr>
          <w:rFonts w:ascii="Arial" w:hAnsi="Arial" w:cs="Arial"/>
          <w:sz w:val="22"/>
          <w:szCs w:val="22"/>
        </w:rPr>
        <w:t>Proof of residence within the home zone will be required</w:t>
      </w:r>
      <w:r w:rsidRPr="009A4922">
        <w:rPr>
          <w:rFonts w:ascii="Arial" w:hAnsi="Arial" w:cs="Arial"/>
          <w:i/>
          <w:iCs/>
          <w:sz w:val="22"/>
          <w:szCs w:val="22"/>
        </w:rPr>
        <w:t>.</w:t>
      </w:r>
      <w:r w:rsidRPr="009A4922">
        <w:rPr>
          <w:rFonts w:ascii="Arial" w:hAnsi="Arial" w:cs="Arial"/>
          <w:sz w:val="22"/>
          <w:szCs w:val="22"/>
        </w:rPr>
        <w:t> </w:t>
      </w:r>
    </w:p>
    <w:p w14:paraId="7552B857" w14:textId="26CC6410" w:rsidR="009A4922" w:rsidRDefault="009A4922">
      <w:pPr>
        <w:rPr>
          <w:rFonts w:ascii="Arial" w:hAnsi="Arial" w:cs="Arial"/>
          <w:b/>
          <w:bCs/>
          <w:sz w:val="22"/>
          <w:szCs w:val="22"/>
        </w:rPr>
      </w:pPr>
      <w:r w:rsidRPr="009A4922">
        <w:rPr>
          <w:rFonts w:ascii="Arial" w:hAnsi="Arial" w:cs="Arial"/>
          <w:sz w:val="22"/>
          <w:szCs w:val="22"/>
        </w:rPr>
        <w:t>Each year, applications for enrolment in the following year from in-zone students will be sought by a date which the school will publish. This will enable the board to assess the number of places which can be made available to students who live outside the home zone. </w:t>
      </w:r>
    </w:p>
    <w:p w14:paraId="48B61477" w14:textId="77777777" w:rsidR="009A4922" w:rsidRDefault="009A4922">
      <w:pPr>
        <w:rPr>
          <w:rFonts w:ascii="Arial" w:hAnsi="Arial" w:cs="Arial"/>
          <w:b/>
          <w:bCs/>
          <w:sz w:val="22"/>
          <w:szCs w:val="22"/>
        </w:rPr>
      </w:pPr>
    </w:p>
    <w:p w14:paraId="709B912F" w14:textId="77777777" w:rsidR="009A4922" w:rsidRDefault="009A4922">
      <w:pPr>
        <w:rPr>
          <w:rFonts w:ascii="Arial" w:hAnsi="Arial" w:cs="Arial"/>
          <w:b/>
          <w:bCs/>
          <w:sz w:val="22"/>
          <w:szCs w:val="22"/>
        </w:rPr>
      </w:pPr>
    </w:p>
    <w:p w14:paraId="5D0E1ABB" w14:textId="77777777" w:rsidR="009A4922" w:rsidRDefault="009A4922">
      <w:pPr>
        <w:rPr>
          <w:rFonts w:ascii="Arial" w:hAnsi="Arial" w:cs="Arial"/>
          <w:b/>
          <w:bCs/>
          <w:sz w:val="22"/>
          <w:szCs w:val="22"/>
        </w:rPr>
      </w:pPr>
    </w:p>
    <w:sectPr w:rsidR="009A4922">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BE83F" w14:textId="77777777" w:rsidR="00295EA0" w:rsidRDefault="00295EA0" w:rsidP="009A4922">
      <w:pPr>
        <w:spacing w:after="0" w:line="240" w:lineRule="auto"/>
      </w:pPr>
      <w:r>
        <w:separator/>
      </w:r>
    </w:p>
  </w:endnote>
  <w:endnote w:type="continuationSeparator" w:id="0">
    <w:p w14:paraId="4D1E6A5F" w14:textId="77777777" w:rsidR="00295EA0" w:rsidRDefault="00295EA0" w:rsidP="009A4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F673B" w14:textId="57C9B195" w:rsidR="009A4922" w:rsidRDefault="009A4922">
    <w:pPr>
      <w:pStyle w:val="Footer"/>
    </w:pPr>
    <w:r>
      <w:rPr>
        <w:noProof/>
      </w:rPr>
      <mc:AlternateContent>
        <mc:Choice Requires="wps">
          <w:drawing>
            <wp:anchor distT="0" distB="0" distL="0" distR="0" simplePos="0" relativeHeight="251662336" behindDoc="0" locked="0" layoutInCell="1" allowOverlap="1" wp14:anchorId="6FAE9783" wp14:editId="04F57FB2">
              <wp:simplePos x="635" y="635"/>
              <wp:positionH relativeFrom="page">
                <wp:align>center</wp:align>
              </wp:positionH>
              <wp:positionV relativeFrom="page">
                <wp:align>bottom</wp:align>
              </wp:positionV>
              <wp:extent cx="815340" cy="370205"/>
              <wp:effectExtent l="0" t="0" r="3810" b="0"/>
              <wp:wrapNone/>
              <wp:docPr id="229700648"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14:paraId="37A59F92" w14:textId="67E76CA4" w:rsidR="009A4922" w:rsidRPr="009A4922" w:rsidRDefault="009A4922" w:rsidP="009A4922">
                          <w:pPr>
                            <w:spacing w:after="0"/>
                            <w:rPr>
                              <w:rFonts w:ascii="Calibri" w:eastAsia="Calibri" w:hAnsi="Calibri" w:cs="Calibri"/>
                              <w:noProof/>
                              <w:color w:val="000000"/>
                              <w:sz w:val="20"/>
                              <w:szCs w:val="20"/>
                            </w:rPr>
                          </w:pPr>
                          <w:r w:rsidRPr="009A4922">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AE9783" id="_x0000_t202" coordsize="21600,21600" o:spt="202" path="m,l,21600r21600,l21600,xe">
              <v:stroke joinstyle="miter"/>
              <v:path gradientshapeok="t" o:connecttype="rect"/>
            </v:shapetype>
            <v:shape id="Text Box 5" o:spid="_x0000_s1028" type="#_x0000_t202" alt="[UNCLASSIFIED]" style="position:absolute;margin-left:0;margin-top:0;width:64.2pt;height:29.1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pdeDgIAABwEAAAOAAAAZHJzL2Uyb0RvYy54bWysU8Fu2zAMvQ/YPwi6L3bSZeuMOEXWIsOA&#10;oi2QDj0rshwbkESBUmJnXz9KjpOu22nYRaZJ6pF8fFrc9Eazg0Lfgi35dJJzpqyEqrW7kv94Xn+4&#10;5swHYSuhwaqSH5XnN8v37xadK9QMGtCVQkYg1hedK3kTgiuyzMtGGeEn4JSlYA1oRKBf3GUVio7Q&#10;jc5mef4p6wArhyCV9+S9G4J8mfDrWsnwWNdeBaZLTr2FdGI6t/HMlgtR7FC4ppWnNsQ/dGFEa6no&#10;GepOBMH22P4BZVqJ4KEOEwkmg7pupUoz0DTT/M00m0Y4lWYhcrw70+T/H6x8OGzcE7LQf4WeFhgJ&#10;6ZwvPDnjPH2NJn6pU0ZxovB4pk31gUlyXk/nVx8pIil09Tmf5fOIkl0uO/ThmwLDolFypK0kssTh&#10;3ochdUyJtSysW63TZrT9zUGY0ZNdOoxW6Lc9a6uSz8but1AdaSiEYd/eyXVLpe+FD08CacHULYk2&#10;PNJRa+hKDieLswbw59/8MZ94pyhnHQmm5JYUzZn+bmkfUVujgaOxTcb0Sz7PKW735hZIhlN6EU4m&#10;k7wY9GjWCOaF5LyKhSgkrKRyJd+O5m0YlEvPQarVKiWRjJwI93bjZISOdEUun/sXge5EeKBNPcCo&#10;JlG84X3IjTe9W+0DsZ+WEqkdiDwxThJMaz09l6jx1/8p6/Kol78AAAD//wMAUEsDBBQABgAIAAAA&#10;IQA0xskK2gAAAAQBAAAPAAAAZHJzL2Rvd25yZXYueG1sTI/BasMwDIbvg72D0WC31VmyjpDFKaXQ&#10;U8eg7S67qbaaZIvlEDtt+vZzd+kuAvH/fPpULibbiRMNvnWs4HmWgCDWzrRcK/jcr59yED4gG+wc&#10;k4ILeVhU93clFsadeUunXahFhLAvUEETQl9I6XVDFv3M9cQxO7rBYojrUEsz4DnCbSfTJHmVFluO&#10;FxrsadWQ/tmNVsF8G97HD95nX1N6+d70K50dN1qpx4dp+QYi0BRuZbjqR3WootPBjWy86BTER8Lf&#10;vGZp/gLiEMF5BrIq5X/56hcAAP//AwBQSwECLQAUAAYACAAAACEAtoM4kv4AAADhAQAAEwAAAAAA&#10;AAAAAAAAAAAAAAAAW0NvbnRlbnRfVHlwZXNdLnhtbFBLAQItABQABgAIAAAAIQA4/SH/1gAAAJQB&#10;AAALAAAAAAAAAAAAAAAAAC8BAABfcmVscy8ucmVsc1BLAQItABQABgAIAAAAIQDI7pdeDgIAABwE&#10;AAAOAAAAAAAAAAAAAAAAAC4CAABkcnMvZTJvRG9jLnhtbFBLAQItABQABgAIAAAAIQA0xskK2gAA&#10;AAQBAAAPAAAAAAAAAAAAAAAAAGgEAABkcnMvZG93bnJldi54bWxQSwUGAAAAAAQABADzAAAAbwUA&#10;AAAA&#10;" filled="f" stroked="f">
              <v:textbox style="mso-fit-shape-to-text:t" inset="0,0,0,15pt">
                <w:txbxContent>
                  <w:p w14:paraId="37A59F92" w14:textId="67E76CA4" w:rsidR="009A4922" w:rsidRPr="009A4922" w:rsidRDefault="009A4922" w:rsidP="009A4922">
                    <w:pPr>
                      <w:spacing w:after="0"/>
                      <w:rPr>
                        <w:rFonts w:ascii="Calibri" w:eastAsia="Calibri" w:hAnsi="Calibri" w:cs="Calibri"/>
                        <w:noProof/>
                        <w:color w:val="000000"/>
                        <w:sz w:val="20"/>
                        <w:szCs w:val="20"/>
                      </w:rPr>
                    </w:pPr>
                    <w:r w:rsidRPr="009A4922">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AFCC5" w14:textId="3799516E" w:rsidR="009A4922" w:rsidRDefault="009A4922">
    <w:pPr>
      <w:pStyle w:val="Footer"/>
    </w:pPr>
    <w:r>
      <w:rPr>
        <w:noProof/>
      </w:rPr>
      <mc:AlternateContent>
        <mc:Choice Requires="wps">
          <w:drawing>
            <wp:anchor distT="0" distB="0" distL="0" distR="0" simplePos="0" relativeHeight="251663360" behindDoc="0" locked="0" layoutInCell="1" allowOverlap="1" wp14:anchorId="0FD5AE33" wp14:editId="56DCEB62">
              <wp:simplePos x="914400" y="10058400"/>
              <wp:positionH relativeFrom="page">
                <wp:align>center</wp:align>
              </wp:positionH>
              <wp:positionV relativeFrom="page">
                <wp:align>bottom</wp:align>
              </wp:positionV>
              <wp:extent cx="815340" cy="370205"/>
              <wp:effectExtent l="0" t="0" r="3810" b="0"/>
              <wp:wrapNone/>
              <wp:docPr id="1057840671"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14:paraId="458709D8" w14:textId="689178A9" w:rsidR="009A4922" w:rsidRPr="009A4922" w:rsidRDefault="009A4922" w:rsidP="009A4922">
                          <w:pPr>
                            <w:spacing w:after="0"/>
                            <w:rPr>
                              <w:rFonts w:ascii="Calibri" w:eastAsia="Calibri" w:hAnsi="Calibri" w:cs="Calibri"/>
                              <w:noProof/>
                              <w:color w:val="000000"/>
                              <w:sz w:val="20"/>
                              <w:szCs w:val="20"/>
                            </w:rPr>
                          </w:pPr>
                          <w:r w:rsidRPr="009A4922">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D5AE33" id="_x0000_t202" coordsize="21600,21600" o:spt="202" path="m,l,21600r21600,l21600,xe">
              <v:stroke joinstyle="miter"/>
              <v:path gradientshapeok="t" o:connecttype="rect"/>
            </v:shapetype>
            <v:shape id="Text Box 6" o:spid="_x0000_s1029" type="#_x0000_t202" alt="[UNCLASSIFIED]" style="position:absolute;margin-left:0;margin-top:0;width:64.2pt;height:29.1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SVjDQIAABwEAAAOAAAAZHJzL2Uyb0RvYy54bWysU8Fu2zAMvQ/YPwi6L3bSZeuMOEXWIsOA&#10;oi2QDj0rshQbkEWBUmJnXz9KjpOu22nYRaZJ6pF8fFrc9K1hB4W+AVvy6STnTFkJVWN3Jf/xvP5w&#10;zZkPwlbCgFUlPyrPb5bv3y06V6gZ1GAqhYxArC86V/I6BFdkmZe1aoWfgFOWghqwFYF+cZdVKDpC&#10;b002y/NPWQdYOQSpvCfv3RDky4SvtZLhUWuvAjMlp95COjGd23hmy4Uodihc3chTG+IfumhFY6no&#10;GepOBMH22PwB1TYSwYMOEwltBlo3UqUZaJpp/maaTS2cSrMQOd6dafL/D1Y+HDbuCVnov0JPC4yE&#10;dM4Xnpxxnl5jG7/UKaM4UXg806b6wCQ5r6fzq48UkRS6+pzP8nlEyS6XHfrwTUHLolFypK0kssTh&#10;3ochdUyJtSysG2PSZoz9zUGY0ZNdOoxW6Lc9ayoqPna/hepIQyEM+/ZOrhsqfS98eBJIC6ZuSbTh&#10;kQ5toCs5nCzOasCff/PHfOKdopx1JJiSW1I0Z+a7pX1EbY0GjsY2GdMv+TynuN23t0AynNKLcDKZ&#10;5MVgRlMjtC8k51UsRCFhJZUr+XY0b8OgXHoOUq1WKYlk5ES4txsnI3SkK3L53L8IdCfCA23qAUY1&#10;ieIN70NuvOndah+I/bSUSO1A5IlxkmBa6+m5RI2//k9Zl0e9/AUAAP//AwBQSwMEFAAGAAgAAAAh&#10;ADTGyQraAAAABAEAAA8AAABkcnMvZG93bnJldi54bWxMj8FqwzAMhu+DvYPRYLfVWbKOkMUppdBT&#10;x6DtLruptppki+UQO2369nN36S4C8f98+lQuJtuJEw2+dazgeZaAINbOtFwr+Nyvn3IQPiAb7ByT&#10;ggt5WFT3dyUWxp15S6ddqEWEsC9QQRNCX0jpdUMW/cz1xDE7usFiiOtQSzPgOcJtJ9MkeZUWW44X&#10;Guxp1ZD+2Y1WwXwb3scP3mdfU3r53vQrnR03WqnHh2n5BiLQFG5luOpHdaii08GNbLzoFMRHwt+8&#10;Zmn+AuIQwXkGsirlf/nqFwAA//8DAFBLAQItABQABgAIAAAAIQC2gziS/gAAAOEBAAATAAAAAAAA&#10;AAAAAAAAAAAAAABbQ29udGVudF9UeXBlc10ueG1sUEsBAi0AFAAGAAgAAAAhADj9If/WAAAAlAEA&#10;AAsAAAAAAAAAAAAAAAAALwEAAF9yZWxzLy5yZWxzUEsBAi0AFAAGAAgAAAAhAKVRJWMNAgAAHAQA&#10;AA4AAAAAAAAAAAAAAAAALgIAAGRycy9lMm9Eb2MueG1sUEsBAi0AFAAGAAgAAAAhADTGyQraAAAA&#10;BAEAAA8AAAAAAAAAAAAAAAAAZwQAAGRycy9kb3ducmV2LnhtbFBLBQYAAAAABAAEAPMAAABuBQAA&#10;AAA=&#10;" filled="f" stroked="f">
              <v:textbox style="mso-fit-shape-to-text:t" inset="0,0,0,15pt">
                <w:txbxContent>
                  <w:p w14:paraId="458709D8" w14:textId="689178A9" w:rsidR="009A4922" w:rsidRPr="009A4922" w:rsidRDefault="009A4922" w:rsidP="009A4922">
                    <w:pPr>
                      <w:spacing w:after="0"/>
                      <w:rPr>
                        <w:rFonts w:ascii="Calibri" w:eastAsia="Calibri" w:hAnsi="Calibri" w:cs="Calibri"/>
                        <w:noProof/>
                        <w:color w:val="000000"/>
                        <w:sz w:val="20"/>
                        <w:szCs w:val="20"/>
                      </w:rPr>
                    </w:pPr>
                    <w:r w:rsidRPr="009A4922">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21838" w14:textId="512D7AB3" w:rsidR="009A4922" w:rsidRDefault="009A4922">
    <w:pPr>
      <w:pStyle w:val="Footer"/>
    </w:pPr>
    <w:r>
      <w:rPr>
        <w:noProof/>
      </w:rPr>
      <mc:AlternateContent>
        <mc:Choice Requires="wps">
          <w:drawing>
            <wp:anchor distT="0" distB="0" distL="0" distR="0" simplePos="0" relativeHeight="251661312" behindDoc="0" locked="0" layoutInCell="1" allowOverlap="1" wp14:anchorId="58C90DB3" wp14:editId="6887651B">
              <wp:simplePos x="635" y="635"/>
              <wp:positionH relativeFrom="page">
                <wp:align>center</wp:align>
              </wp:positionH>
              <wp:positionV relativeFrom="page">
                <wp:align>bottom</wp:align>
              </wp:positionV>
              <wp:extent cx="815340" cy="370205"/>
              <wp:effectExtent l="0" t="0" r="3810" b="0"/>
              <wp:wrapNone/>
              <wp:docPr id="1332957180"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14:paraId="1F37AE16" w14:textId="361E4701" w:rsidR="009A4922" w:rsidRPr="009A4922" w:rsidRDefault="009A4922" w:rsidP="009A4922">
                          <w:pPr>
                            <w:spacing w:after="0"/>
                            <w:rPr>
                              <w:rFonts w:ascii="Calibri" w:eastAsia="Calibri" w:hAnsi="Calibri" w:cs="Calibri"/>
                              <w:noProof/>
                              <w:color w:val="000000"/>
                              <w:sz w:val="20"/>
                              <w:szCs w:val="20"/>
                            </w:rPr>
                          </w:pPr>
                          <w:r w:rsidRPr="009A4922">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C90DB3" id="_x0000_t202" coordsize="21600,21600" o:spt="202" path="m,l,21600r21600,l21600,xe">
              <v:stroke joinstyle="miter"/>
              <v:path gradientshapeok="t" o:connecttype="rect"/>
            </v:shapetype>
            <v:shape id="Text Box 4" o:spid="_x0000_s1031" type="#_x0000_t202" alt="[UNCLASSIFIED]" style="position:absolute;margin-left:0;margin-top:0;width:64.2pt;height:29.1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oruDQIAABwEAAAOAAAAZHJzL2Uyb0RvYy54bWysU8Fu2zAMvQ/YPwi6L3bSZeuMOEXWIsOA&#10;oC2QFj0rshQbkEWBUmJnXz9KiZOu62nYRaZJ6pF8fJrd9K1he4W+AVvy8SjnTFkJVWO3JX9+Wn66&#10;5swHYSthwKqSH5TnN/OPH2adK9QEajCVQkYg1hedK3kdgiuyzMtatcKPwClLQQ3YikC/uM0qFB2h&#10;tyab5PmXrAOsHIJU3pP37hjk84SvtZLhQWuvAjMlp95COjGdm3hm85kotihc3chTG+IfumhFY6no&#10;GepOBMF22PwF1TYSwYMOIwltBlo3UqUZaJpx/maadS2cSrMQOd6dafL/D1be79fuEVnov0NPC4yE&#10;dM4Xnpxxnl5jG7/UKaM4UXg406b6wCQ5r8fTq88UkRS6+ppP8mlEyS6XHfrwQ0HLolFypK0kssR+&#10;5cMxdUiJtSwsG2PSZoz9w0GY0ZNdOoxW6Dc9a6qSp7rRs4HqQEMhHPftnVw2VHolfHgUSAumbkm0&#10;4YEObaArOZwszmrAX+/5Yz7xTlHOOhJMyS0pmjPz09I+orYGAwdjk4zxt3yaU9zu2lsgGY7pRTiZ&#10;TPJiMIOpEdoXkvMiFqKQsJLKlXwzmLfhqFx6DlItFimJZOREWNm1kxE60hW5fOpfBLoT4YE2dQ+D&#10;mkTxhvdjbrzp3WIXiP20lAuRJ8ZJgmmtp+cSNf76P2VdHvX8NwAAAP//AwBQSwMEFAAGAAgAAAAh&#10;ADTGyQraAAAABAEAAA8AAABkcnMvZG93bnJldi54bWxMj8FqwzAMhu+DvYPRYLfVWbKOkMUppdBT&#10;x6DtLruptppki+UQO2369nN36S4C8f98+lQuJtuJEw2+dazgeZaAINbOtFwr+Nyvn3IQPiAb7ByT&#10;ggt5WFT3dyUWxp15S6ddqEWEsC9QQRNCX0jpdUMW/cz1xDE7usFiiOtQSzPgOcJtJ9MkeZUWW44X&#10;Guxp1ZD+2Y1WwXwb3scP3mdfU3r53vQrnR03WqnHh2n5BiLQFG5luOpHdaii08GNbLzoFMRHwt+8&#10;Zmn+AuIQwXkGsirlf/nqFwAA//8DAFBLAQItABQABgAIAAAAIQC2gziS/gAAAOEBAAATAAAAAAAA&#10;AAAAAAAAAAAAAABbQ29udGVudF9UeXBlc10ueG1sUEsBAi0AFAAGAAgAAAAhADj9If/WAAAAlAEA&#10;AAsAAAAAAAAAAAAAAAAALwEAAF9yZWxzLy5yZWxzUEsBAi0AFAAGAAgAAAAhAMvSiu4NAgAAHAQA&#10;AA4AAAAAAAAAAAAAAAAALgIAAGRycy9lMm9Eb2MueG1sUEsBAi0AFAAGAAgAAAAhADTGyQraAAAA&#10;BAEAAA8AAAAAAAAAAAAAAAAAZwQAAGRycy9kb3ducmV2LnhtbFBLBQYAAAAABAAEAPMAAABuBQAA&#10;AAA=&#10;" filled="f" stroked="f">
              <v:textbox style="mso-fit-shape-to-text:t" inset="0,0,0,15pt">
                <w:txbxContent>
                  <w:p w14:paraId="1F37AE16" w14:textId="361E4701" w:rsidR="009A4922" w:rsidRPr="009A4922" w:rsidRDefault="009A4922" w:rsidP="009A4922">
                    <w:pPr>
                      <w:spacing w:after="0"/>
                      <w:rPr>
                        <w:rFonts w:ascii="Calibri" w:eastAsia="Calibri" w:hAnsi="Calibri" w:cs="Calibri"/>
                        <w:noProof/>
                        <w:color w:val="000000"/>
                        <w:sz w:val="20"/>
                        <w:szCs w:val="20"/>
                      </w:rPr>
                    </w:pPr>
                    <w:r w:rsidRPr="009A4922">
                      <w:rPr>
                        <w:rFonts w:ascii="Calibri" w:eastAsia="Calibri" w:hAnsi="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FFCF1" w14:textId="77777777" w:rsidR="00295EA0" w:rsidRDefault="00295EA0" w:rsidP="009A4922">
      <w:pPr>
        <w:spacing w:after="0" w:line="240" w:lineRule="auto"/>
      </w:pPr>
      <w:r>
        <w:separator/>
      </w:r>
    </w:p>
  </w:footnote>
  <w:footnote w:type="continuationSeparator" w:id="0">
    <w:p w14:paraId="720EE195" w14:textId="77777777" w:rsidR="00295EA0" w:rsidRDefault="00295EA0" w:rsidP="009A49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C9A74" w14:textId="40911A11" w:rsidR="009A4922" w:rsidRDefault="009A4922">
    <w:pPr>
      <w:pStyle w:val="Header"/>
    </w:pPr>
    <w:r>
      <w:rPr>
        <w:noProof/>
      </w:rPr>
      <mc:AlternateContent>
        <mc:Choice Requires="wps">
          <w:drawing>
            <wp:anchor distT="0" distB="0" distL="0" distR="0" simplePos="0" relativeHeight="251659264" behindDoc="0" locked="0" layoutInCell="1" allowOverlap="1" wp14:anchorId="19A1D206" wp14:editId="30156447">
              <wp:simplePos x="635" y="635"/>
              <wp:positionH relativeFrom="page">
                <wp:align>center</wp:align>
              </wp:positionH>
              <wp:positionV relativeFrom="page">
                <wp:align>top</wp:align>
              </wp:positionV>
              <wp:extent cx="815340" cy="370205"/>
              <wp:effectExtent l="0" t="0" r="3810" b="10795"/>
              <wp:wrapNone/>
              <wp:docPr id="1016775908"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14:paraId="7A8C8387" w14:textId="7B9ED850" w:rsidR="009A4922" w:rsidRPr="009A4922" w:rsidRDefault="009A4922" w:rsidP="009A4922">
                          <w:pPr>
                            <w:spacing w:after="0"/>
                            <w:rPr>
                              <w:rFonts w:ascii="Calibri" w:eastAsia="Calibri" w:hAnsi="Calibri" w:cs="Calibri"/>
                              <w:noProof/>
                              <w:color w:val="000000"/>
                              <w:sz w:val="20"/>
                              <w:szCs w:val="20"/>
                            </w:rPr>
                          </w:pPr>
                          <w:r w:rsidRPr="009A4922">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A1D206" id="_x0000_t202" coordsize="21600,21600" o:spt="202" path="m,l,21600r21600,l21600,xe">
              <v:stroke joinstyle="miter"/>
              <v:path gradientshapeok="t" o:connecttype="rect"/>
            </v:shapetype>
            <v:shape id="Text Box 2" o:spid="_x0000_s1026" type="#_x0000_t202" alt="[UNCLASSIFIED]" style="position:absolute;margin-left:0;margin-top:0;width:64.2pt;height:29.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6A/CQIAABUEAAAOAAAAZHJzL2Uyb0RvYy54bWysU8Fu2zAMvQ/YPwi6L3bSZeuMOEXWIsOA&#10;oC2QFj0rshQbkERBUmJnXz9KtpOu62nYRaZI+pF8fFrcdFqRo3C+AVPS6SSnRBgOVWP2JX1+Wn+6&#10;psQHZiqmwIiSnoSnN8uPHxatLcQMalCVcARBjC9aW9I6BFtkmee10MxPwAqDQQlOs4BXt88qx1pE&#10;1yqb5fmXrAVXWQdceI/euz5IlwlfSsHDg5ReBKJKir2FdLp07uKZLRes2Dtm64YPbbB/6EKzxmDR&#10;M9QdC4wcXPMXlG64Aw8yTDjoDKRsuEgz4DTT/M0025pZkWZBcrw90+T/Hyy/P27toyOh+w4dLjAS&#10;0lpfeHTGeTrpdPxipwTjSOHpTJvoAuHovJ7Orz5jhGPo6ms+y+cRJbv8bJ0PPwRoEo2SOtxKIosd&#10;Nz70qWNKrGVg3SiVNqPMHw7EjJ7s0mG0QrfrhrZ3UJ1wGgf9or3l6wZrbpgPj8zhZrFNVGt4wEMq&#10;aEsKg0VJDe7Xe/6Yj4RjlJIWlVJSg1KmRP00uIgoqmRMv+XzHG9udO9Gwxz0LaD+pvgULE9mzAtq&#10;NKUD/YI6XsVCGGKGY7mShtG8Db1k8R1wsVqlJNSPZWFjtpZH6MhTJPGpe2HODkwHXNE9jDJixRvC&#10;+9z4p7erQ0Da0zYipz2RA9WovbTP4Z1Ecb++p6zLa17+BgAA//8DAFBLAwQUAAYACAAAACEABal1&#10;M9oAAAAEAQAADwAAAGRycy9kb3ducmV2LnhtbEyPwU7DMBBE70j8g7VI3KiTQlAU4lQVUg+9lVI4&#10;b+MlCcTrKN62oV+PywUuK41mNPO2XEyuV0caQ+fZQDpLQBHX3nbcGNi9ru5yUEGQLfaeycA3BVhU&#10;11clFtaf+IWOW2lULOFQoIFWZCi0DnVLDsPMD8TR+/CjQ4lybLQd8RTLXa/nSfKoHXYcF1oc6Lml&#10;+mt7cAa6bOklpbf16vPdpT49b9bZeWPM7c20fAIlNMlfGC74ER2qyLT3B7ZB9QbiI/J7L948fwC1&#10;N5Dl96CrUv+Hr34AAAD//wMAUEsBAi0AFAAGAAgAAAAhALaDOJL+AAAA4QEAABMAAAAAAAAAAAAA&#10;AAAAAAAAAFtDb250ZW50X1R5cGVzXS54bWxQSwECLQAUAAYACAAAACEAOP0h/9YAAACUAQAACwAA&#10;AAAAAAAAAAAAAAAvAQAAX3JlbHMvLnJlbHNQSwECLQAUAAYACAAAACEAx3OgPwkCAAAVBAAADgAA&#10;AAAAAAAAAAAAAAAuAgAAZHJzL2Uyb0RvYy54bWxQSwECLQAUAAYACAAAACEABal1M9oAAAAEAQAA&#10;DwAAAAAAAAAAAAAAAABjBAAAZHJzL2Rvd25yZXYueG1sUEsFBgAAAAAEAAQA8wAAAGoFAAAAAA==&#10;" filled="f" stroked="f">
              <v:textbox style="mso-fit-shape-to-text:t" inset="0,15pt,0,0">
                <w:txbxContent>
                  <w:p w14:paraId="7A8C8387" w14:textId="7B9ED850" w:rsidR="009A4922" w:rsidRPr="009A4922" w:rsidRDefault="009A4922" w:rsidP="009A4922">
                    <w:pPr>
                      <w:spacing w:after="0"/>
                      <w:rPr>
                        <w:rFonts w:ascii="Calibri" w:eastAsia="Calibri" w:hAnsi="Calibri" w:cs="Calibri"/>
                        <w:noProof/>
                        <w:color w:val="000000"/>
                        <w:sz w:val="20"/>
                        <w:szCs w:val="20"/>
                      </w:rPr>
                    </w:pPr>
                    <w:r w:rsidRPr="009A4922">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FB86A" w14:textId="17B29BD4" w:rsidR="009A4922" w:rsidRDefault="009A4922">
    <w:pPr>
      <w:pStyle w:val="Header"/>
    </w:pPr>
    <w:r>
      <w:rPr>
        <w:noProof/>
      </w:rPr>
      <mc:AlternateContent>
        <mc:Choice Requires="wps">
          <w:drawing>
            <wp:anchor distT="0" distB="0" distL="0" distR="0" simplePos="0" relativeHeight="251660288" behindDoc="0" locked="0" layoutInCell="1" allowOverlap="1" wp14:anchorId="3A10C4DF" wp14:editId="43AC8C4D">
              <wp:simplePos x="914400" y="447675"/>
              <wp:positionH relativeFrom="page">
                <wp:align>center</wp:align>
              </wp:positionH>
              <wp:positionV relativeFrom="page">
                <wp:align>top</wp:align>
              </wp:positionV>
              <wp:extent cx="815340" cy="370205"/>
              <wp:effectExtent l="0" t="0" r="3810" b="10795"/>
              <wp:wrapNone/>
              <wp:docPr id="993423947"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14:paraId="75C699F6" w14:textId="5F0D6CA6" w:rsidR="009A4922" w:rsidRPr="009A4922" w:rsidRDefault="009A4922" w:rsidP="009A4922">
                          <w:pPr>
                            <w:spacing w:after="0"/>
                            <w:rPr>
                              <w:rFonts w:ascii="Calibri" w:eastAsia="Calibri" w:hAnsi="Calibri" w:cs="Calibri"/>
                              <w:noProof/>
                              <w:color w:val="000000"/>
                              <w:sz w:val="20"/>
                              <w:szCs w:val="20"/>
                            </w:rPr>
                          </w:pPr>
                          <w:r w:rsidRPr="009A4922">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10C4DF" id="_x0000_t202" coordsize="21600,21600" o:spt="202" path="m,l,21600r21600,l21600,xe">
              <v:stroke joinstyle="miter"/>
              <v:path gradientshapeok="t" o:connecttype="rect"/>
            </v:shapetype>
            <v:shape id="Text Box 3" o:spid="_x0000_s1027" type="#_x0000_t202" alt="[UNCLASSIFIED]" style="position:absolute;margin-left:0;margin-top:0;width:64.2pt;height:29.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BGsDAIAABwEAAAOAAAAZHJzL2Uyb0RvYy54bWysU8Fu2zAMvQ/YPwi6L3bSZeuMOEXWIsOA&#10;oi2QDj0rshQbkEVBYmJnXz9KjpOu22nYRaZI+pF8fFrc9K1hB+VDA7bk00nOmbISqsbuSv7jef3h&#10;mrOAwlbCgFUlP6rAb5bv3y06V6gZ1GAq5RmB2FB0ruQ1oiuyLMhatSJMwClLQQ2+FUhXv8sqLzpC&#10;b002y/NPWQe+ch6kCoG8d0OQLxO+1krio9ZBITMlp94wnT6d23hmy4Uodl64upGnNsQ/dNGKxlLR&#10;M9SdQMH2vvkDqm2khwAaJxLaDLRupEoz0DTT/M00m1o4lWYhcoI70xT+H6x8OGzck2fYf4WeFhgJ&#10;6VwoAjnjPL32bfxSp4ziROHxTJvqkUlyXk/nVx8pIil09Tmf5fOIkl1+dj7gNwUti0bJPW0lkSUO&#10;9wGH1DEl1rKwboxJmzH2NwdhRk926TBa2G971lSvut9CdaShPAz7Dk6uGyp9LwI+CU8Lpm5JtPhI&#10;hzbQlRxOFmc1+J9/88d84p2inHUkmJJbUjRn5rulfURtJWP6JZ/ndPOjezsadt/eAslwSi/CyWTG&#10;PDSjqT20LyTnVSxEIWEllSs5juYtDsql5yDVapWSSEZO4L3dOBmhI12Ry+f+RXh3IhxpUw8wqkkU&#10;b3gfcuOfwa32SOynpURqByJPjJME01pPzyVq/PU9ZV0e9fIXAAAA//8DAFBLAwQUAAYACAAAACEA&#10;Bal1M9oAAAAEAQAADwAAAGRycy9kb3ducmV2LnhtbEyPwU7DMBBE70j8g7VI3KiTQlAU4lQVUg+9&#10;lVI4b+MlCcTrKN62oV+PywUuK41mNPO2XEyuV0caQ+fZQDpLQBHX3nbcGNi9ru5yUEGQLfaeycA3&#10;BVhU11clFtaf+IWOW2lULOFQoIFWZCi0DnVLDsPMD8TR+/CjQ4lybLQd8RTLXa/nSfKoHXYcF1oc&#10;6Lml+mt7cAa6bOklpbf16vPdpT49b9bZeWPM7c20fAIlNMlfGC74ER2qyLT3B7ZB9QbiI/J7L948&#10;fwC1N5Dl96CrUv+Hr34AAAD//wMAUEsBAi0AFAAGAAgAAAAhALaDOJL+AAAA4QEAABMAAAAAAAAA&#10;AAAAAAAAAAAAAFtDb250ZW50X1R5cGVzXS54bWxQSwECLQAUAAYACAAAACEAOP0h/9YAAACUAQAA&#10;CwAAAAAAAAAAAAAAAAAvAQAAX3JlbHMvLnJlbHNQSwECLQAUAAYACAAAACEA4egRrAwCAAAcBAAA&#10;DgAAAAAAAAAAAAAAAAAuAgAAZHJzL2Uyb0RvYy54bWxQSwECLQAUAAYACAAAACEABal1M9oAAAAE&#10;AQAADwAAAAAAAAAAAAAAAABmBAAAZHJzL2Rvd25yZXYueG1sUEsFBgAAAAAEAAQA8wAAAG0FAAAA&#10;AA==&#10;" filled="f" stroked="f">
              <v:textbox style="mso-fit-shape-to-text:t" inset="0,15pt,0,0">
                <w:txbxContent>
                  <w:p w14:paraId="75C699F6" w14:textId="5F0D6CA6" w:rsidR="009A4922" w:rsidRPr="009A4922" w:rsidRDefault="009A4922" w:rsidP="009A4922">
                    <w:pPr>
                      <w:spacing w:after="0"/>
                      <w:rPr>
                        <w:rFonts w:ascii="Calibri" w:eastAsia="Calibri" w:hAnsi="Calibri" w:cs="Calibri"/>
                        <w:noProof/>
                        <w:color w:val="000000"/>
                        <w:sz w:val="20"/>
                        <w:szCs w:val="20"/>
                      </w:rPr>
                    </w:pPr>
                    <w:r w:rsidRPr="009A4922">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BD0F7" w14:textId="29B91A1A" w:rsidR="009A4922" w:rsidRDefault="009A4922">
    <w:pPr>
      <w:pStyle w:val="Header"/>
    </w:pPr>
    <w:r>
      <w:rPr>
        <w:noProof/>
      </w:rPr>
      <mc:AlternateContent>
        <mc:Choice Requires="wps">
          <w:drawing>
            <wp:anchor distT="0" distB="0" distL="0" distR="0" simplePos="0" relativeHeight="251658240" behindDoc="0" locked="0" layoutInCell="1" allowOverlap="1" wp14:anchorId="3D2B0E85" wp14:editId="586C59CC">
              <wp:simplePos x="635" y="635"/>
              <wp:positionH relativeFrom="page">
                <wp:align>center</wp:align>
              </wp:positionH>
              <wp:positionV relativeFrom="page">
                <wp:align>top</wp:align>
              </wp:positionV>
              <wp:extent cx="815340" cy="370205"/>
              <wp:effectExtent l="0" t="0" r="3810" b="10795"/>
              <wp:wrapNone/>
              <wp:docPr id="996263047"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14:paraId="575FDBF1" w14:textId="13858F16" w:rsidR="009A4922" w:rsidRPr="009A4922" w:rsidRDefault="009A4922" w:rsidP="009A4922">
                          <w:pPr>
                            <w:spacing w:after="0"/>
                            <w:rPr>
                              <w:rFonts w:ascii="Calibri" w:eastAsia="Calibri" w:hAnsi="Calibri" w:cs="Calibri"/>
                              <w:noProof/>
                              <w:color w:val="000000"/>
                              <w:sz w:val="20"/>
                              <w:szCs w:val="20"/>
                            </w:rPr>
                          </w:pPr>
                          <w:r w:rsidRPr="009A4922">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2B0E85" id="_x0000_t202" coordsize="21600,21600" o:spt="202" path="m,l,21600r21600,l21600,xe">
              <v:stroke joinstyle="miter"/>
              <v:path gradientshapeok="t" o:connecttype="rect"/>
            </v:shapetype>
            <v:shape id="Text Box 1" o:spid="_x0000_s1030" type="#_x0000_t202" alt="[UNCLASSIFIED]" style="position:absolute;margin-left:0;margin-top:0;width:64.2pt;height:29.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mlnDgIAABwEAAAOAAAAZHJzL2Uyb0RvYy54bWysU8Fu2zAMvQ/YPwi6L3bSZuuMOEXWIsOA&#10;oi2QDj0rshQbkEVBYmJnXz9KjpOt22nYRaZI+pF8fFrc9q1hB+VDA7bk00nOmbISqsbuSv79Zf3h&#10;hrOAwlbCgFUlP6rAb5fv3y06V6gZ1GAq5RmB2FB0ruQ1oiuyLMhatSJMwClLQQ2+FUhXv8sqLzpC&#10;b002y/OPWQe+ch6kCoG890OQLxO+1krik9ZBITMlp94wnT6d23hmy4Uodl64upGnNsQ/dNGKxlLR&#10;M9S9QMH2vvkDqm2khwAaJxLaDLRupEoz0DTT/M00m1o4lWYhcoI70xT+H6x8PGzcs2fYf4GeFhgJ&#10;6VwoAjnjPL32bfxSp4ziROHxTJvqkUly3kznV9cUkRS6+pTP8nlEyS4/Ox/wq4KWRaPknraSyBKH&#10;h4BD6pgSa1lYN8akzRj7m4Mwoye7dBgt7Lc9a6qSX4/db6E60lAehn0HJ9cNlX4QAZ+FpwVTtyRa&#10;fKJDG+hKDieLsxr8j7/5Yz7xTlHOOhJMyS0pmjPzzdI+oraSMf2cz3O6+dG9HQ27b++AZDilF+Fk&#10;MmMemtHUHtpXkvMqFqKQsJLKlRxH8w4H5dJzkGq1SkkkIyfwwW6cjNCRrsjlS/8qvDsRjrSpRxjV&#10;JIo3vA+58c/gVnsk9tNSIrUDkSfGSYJprafnEjX+6z1lXR718icAAAD//wMAUEsDBBQABgAIAAAA&#10;IQAFqXUz2gAAAAQBAAAPAAAAZHJzL2Rvd25yZXYueG1sTI/BTsMwEETvSPyDtUjcqJNCUBTiVBVS&#10;D72VUjhv4yUJxOso3rahX4/LBS4rjWY087ZcTK5XRxpD59lAOktAEdfedtwY2L2u7nJQQZAt9p7J&#10;wDcFWFTXVyUW1p/4hY5baVQs4VCggVZkKLQOdUsOw8wPxNH78KNDiXJstB3xFMtdr+dJ8qgddhwX&#10;WhzouaX6a3twBrps6SWlt/Xq892lPj1v1tl5Y8ztzbR8AiU0yV8YLvgRHarItPcHtkH1BuIj8nsv&#10;3jx/ALU3kOX3oKtS/4evfgAAAP//AwBQSwECLQAUAAYACAAAACEAtoM4kv4AAADhAQAAEwAAAAAA&#10;AAAAAAAAAAAAAAAAW0NvbnRlbnRfVHlwZXNdLnhtbFBLAQItABQABgAIAAAAIQA4/SH/1gAAAJQB&#10;AAALAAAAAAAAAAAAAAAAAC8BAABfcmVscy8ucmVsc1BLAQItABQABgAIAAAAIQA4qmlnDgIAABwE&#10;AAAOAAAAAAAAAAAAAAAAAC4CAABkcnMvZTJvRG9jLnhtbFBLAQItABQABgAIAAAAIQAFqXUz2gAA&#10;AAQBAAAPAAAAAAAAAAAAAAAAAGgEAABkcnMvZG93bnJldi54bWxQSwUGAAAAAAQABADzAAAAbwUA&#10;AAAA&#10;" filled="f" stroked="f">
              <v:textbox style="mso-fit-shape-to-text:t" inset="0,15pt,0,0">
                <w:txbxContent>
                  <w:p w14:paraId="575FDBF1" w14:textId="13858F16" w:rsidR="009A4922" w:rsidRPr="009A4922" w:rsidRDefault="009A4922" w:rsidP="009A4922">
                    <w:pPr>
                      <w:spacing w:after="0"/>
                      <w:rPr>
                        <w:rFonts w:ascii="Calibri" w:eastAsia="Calibri" w:hAnsi="Calibri" w:cs="Calibri"/>
                        <w:noProof/>
                        <w:color w:val="000000"/>
                        <w:sz w:val="20"/>
                        <w:szCs w:val="20"/>
                      </w:rPr>
                    </w:pPr>
                    <w:r w:rsidRPr="009A4922">
                      <w:rPr>
                        <w:rFonts w:ascii="Calibri" w:eastAsia="Calibri" w:hAnsi="Calibri" w:cs="Calibri"/>
                        <w:noProof/>
                        <w:color w:val="000000"/>
                        <w:sz w:val="20"/>
                        <w:szCs w:val="20"/>
                      </w:rPr>
                      <w:t>[UNCLASSIFIED]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922"/>
    <w:rsid w:val="001464ED"/>
    <w:rsid w:val="00295EA0"/>
    <w:rsid w:val="002E4594"/>
    <w:rsid w:val="003104FD"/>
    <w:rsid w:val="00492C80"/>
    <w:rsid w:val="006006DB"/>
    <w:rsid w:val="0089098E"/>
    <w:rsid w:val="00981E15"/>
    <w:rsid w:val="009A4922"/>
    <w:rsid w:val="00BE09DF"/>
    <w:rsid w:val="00DE5F9A"/>
    <w:rsid w:val="00E66132"/>
    <w:rsid w:val="00F1247F"/>
    <w:rsid w:val="00FE2FC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56060"/>
  <w15:chartTrackingRefBased/>
  <w15:docId w15:val="{1E23DCA4-F214-4955-83FD-7935E660D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49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A49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49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49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49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49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49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49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49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9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A49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49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49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49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49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49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49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4922"/>
    <w:rPr>
      <w:rFonts w:eastAsiaTheme="majorEastAsia" w:cstheme="majorBidi"/>
      <w:color w:val="272727" w:themeColor="text1" w:themeTint="D8"/>
    </w:rPr>
  </w:style>
  <w:style w:type="paragraph" w:styleId="Title">
    <w:name w:val="Title"/>
    <w:basedOn w:val="Normal"/>
    <w:next w:val="Normal"/>
    <w:link w:val="TitleChar"/>
    <w:uiPriority w:val="10"/>
    <w:qFormat/>
    <w:rsid w:val="009A49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49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49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49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4922"/>
    <w:pPr>
      <w:spacing w:before="160"/>
      <w:jc w:val="center"/>
    </w:pPr>
    <w:rPr>
      <w:i/>
      <w:iCs/>
      <w:color w:val="404040" w:themeColor="text1" w:themeTint="BF"/>
    </w:rPr>
  </w:style>
  <w:style w:type="character" w:customStyle="1" w:styleId="QuoteChar">
    <w:name w:val="Quote Char"/>
    <w:basedOn w:val="DefaultParagraphFont"/>
    <w:link w:val="Quote"/>
    <w:uiPriority w:val="29"/>
    <w:rsid w:val="009A4922"/>
    <w:rPr>
      <w:i/>
      <w:iCs/>
      <w:color w:val="404040" w:themeColor="text1" w:themeTint="BF"/>
    </w:rPr>
  </w:style>
  <w:style w:type="paragraph" w:styleId="ListParagraph">
    <w:name w:val="List Paragraph"/>
    <w:basedOn w:val="Normal"/>
    <w:uiPriority w:val="34"/>
    <w:qFormat/>
    <w:rsid w:val="009A4922"/>
    <w:pPr>
      <w:ind w:left="720"/>
      <w:contextualSpacing/>
    </w:pPr>
  </w:style>
  <w:style w:type="character" w:styleId="IntenseEmphasis">
    <w:name w:val="Intense Emphasis"/>
    <w:basedOn w:val="DefaultParagraphFont"/>
    <w:uiPriority w:val="21"/>
    <w:qFormat/>
    <w:rsid w:val="009A4922"/>
    <w:rPr>
      <w:i/>
      <w:iCs/>
      <w:color w:val="0F4761" w:themeColor="accent1" w:themeShade="BF"/>
    </w:rPr>
  </w:style>
  <w:style w:type="paragraph" w:styleId="IntenseQuote">
    <w:name w:val="Intense Quote"/>
    <w:basedOn w:val="Normal"/>
    <w:next w:val="Normal"/>
    <w:link w:val="IntenseQuoteChar"/>
    <w:uiPriority w:val="30"/>
    <w:qFormat/>
    <w:rsid w:val="009A49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4922"/>
    <w:rPr>
      <w:i/>
      <w:iCs/>
      <w:color w:val="0F4761" w:themeColor="accent1" w:themeShade="BF"/>
    </w:rPr>
  </w:style>
  <w:style w:type="character" w:styleId="IntenseReference">
    <w:name w:val="Intense Reference"/>
    <w:basedOn w:val="DefaultParagraphFont"/>
    <w:uiPriority w:val="32"/>
    <w:qFormat/>
    <w:rsid w:val="009A4922"/>
    <w:rPr>
      <w:b/>
      <w:bCs/>
      <w:smallCaps/>
      <w:color w:val="0F4761" w:themeColor="accent1" w:themeShade="BF"/>
      <w:spacing w:val="5"/>
    </w:rPr>
  </w:style>
  <w:style w:type="paragraph" w:styleId="Header">
    <w:name w:val="header"/>
    <w:basedOn w:val="Normal"/>
    <w:link w:val="HeaderChar"/>
    <w:uiPriority w:val="99"/>
    <w:unhideWhenUsed/>
    <w:rsid w:val="009A49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4922"/>
  </w:style>
  <w:style w:type="paragraph" w:styleId="Footer">
    <w:name w:val="footer"/>
    <w:basedOn w:val="Normal"/>
    <w:link w:val="FooterChar"/>
    <w:uiPriority w:val="99"/>
    <w:unhideWhenUsed/>
    <w:rsid w:val="009A49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49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55923">
      <w:bodyDiv w:val="1"/>
      <w:marLeft w:val="0"/>
      <w:marRight w:val="0"/>
      <w:marTop w:val="0"/>
      <w:marBottom w:val="0"/>
      <w:divBdr>
        <w:top w:val="none" w:sz="0" w:space="0" w:color="auto"/>
        <w:left w:val="none" w:sz="0" w:space="0" w:color="auto"/>
        <w:bottom w:val="none" w:sz="0" w:space="0" w:color="auto"/>
        <w:right w:val="none" w:sz="0" w:space="0" w:color="auto"/>
      </w:divBdr>
      <w:divsChild>
        <w:div w:id="1438253614">
          <w:marLeft w:val="0"/>
          <w:marRight w:val="0"/>
          <w:marTop w:val="0"/>
          <w:marBottom w:val="0"/>
          <w:divBdr>
            <w:top w:val="none" w:sz="0" w:space="0" w:color="auto"/>
            <w:left w:val="none" w:sz="0" w:space="0" w:color="auto"/>
            <w:bottom w:val="none" w:sz="0" w:space="0" w:color="auto"/>
            <w:right w:val="none" w:sz="0" w:space="0" w:color="auto"/>
          </w:divBdr>
        </w:div>
        <w:div w:id="646281982">
          <w:marLeft w:val="0"/>
          <w:marRight w:val="0"/>
          <w:marTop w:val="0"/>
          <w:marBottom w:val="0"/>
          <w:divBdr>
            <w:top w:val="none" w:sz="0" w:space="0" w:color="auto"/>
            <w:left w:val="none" w:sz="0" w:space="0" w:color="auto"/>
            <w:bottom w:val="none" w:sz="0" w:space="0" w:color="auto"/>
            <w:right w:val="none" w:sz="0" w:space="0" w:color="auto"/>
          </w:divBdr>
        </w:div>
        <w:div w:id="365645593">
          <w:marLeft w:val="0"/>
          <w:marRight w:val="0"/>
          <w:marTop w:val="0"/>
          <w:marBottom w:val="0"/>
          <w:divBdr>
            <w:top w:val="none" w:sz="0" w:space="0" w:color="auto"/>
            <w:left w:val="none" w:sz="0" w:space="0" w:color="auto"/>
            <w:bottom w:val="none" w:sz="0" w:space="0" w:color="auto"/>
            <w:right w:val="none" w:sz="0" w:space="0" w:color="auto"/>
          </w:divBdr>
        </w:div>
        <w:div w:id="194778442">
          <w:marLeft w:val="0"/>
          <w:marRight w:val="0"/>
          <w:marTop w:val="0"/>
          <w:marBottom w:val="0"/>
          <w:divBdr>
            <w:top w:val="none" w:sz="0" w:space="0" w:color="auto"/>
            <w:left w:val="none" w:sz="0" w:space="0" w:color="auto"/>
            <w:bottom w:val="none" w:sz="0" w:space="0" w:color="auto"/>
            <w:right w:val="none" w:sz="0" w:space="0" w:color="auto"/>
          </w:divBdr>
        </w:div>
        <w:div w:id="1025060191">
          <w:marLeft w:val="0"/>
          <w:marRight w:val="0"/>
          <w:marTop w:val="0"/>
          <w:marBottom w:val="0"/>
          <w:divBdr>
            <w:top w:val="none" w:sz="0" w:space="0" w:color="auto"/>
            <w:left w:val="none" w:sz="0" w:space="0" w:color="auto"/>
            <w:bottom w:val="none" w:sz="0" w:space="0" w:color="auto"/>
            <w:right w:val="none" w:sz="0" w:space="0" w:color="auto"/>
          </w:divBdr>
        </w:div>
        <w:div w:id="590356814">
          <w:marLeft w:val="0"/>
          <w:marRight w:val="0"/>
          <w:marTop w:val="0"/>
          <w:marBottom w:val="0"/>
          <w:divBdr>
            <w:top w:val="none" w:sz="0" w:space="0" w:color="auto"/>
            <w:left w:val="none" w:sz="0" w:space="0" w:color="auto"/>
            <w:bottom w:val="none" w:sz="0" w:space="0" w:color="auto"/>
            <w:right w:val="none" w:sz="0" w:space="0" w:color="auto"/>
          </w:divBdr>
        </w:div>
        <w:div w:id="863321849">
          <w:marLeft w:val="0"/>
          <w:marRight w:val="0"/>
          <w:marTop w:val="0"/>
          <w:marBottom w:val="0"/>
          <w:divBdr>
            <w:top w:val="none" w:sz="0" w:space="0" w:color="auto"/>
            <w:left w:val="none" w:sz="0" w:space="0" w:color="auto"/>
            <w:bottom w:val="none" w:sz="0" w:space="0" w:color="auto"/>
            <w:right w:val="none" w:sz="0" w:space="0" w:color="auto"/>
          </w:divBdr>
        </w:div>
        <w:div w:id="1712612780">
          <w:marLeft w:val="0"/>
          <w:marRight w:val="0"/>
          <w:marTop w:val="0"/>
          <w:marBottom w:val="0"/>
          <w:divBdr>
            <w:top w:val="none" w:sz="0" w:space="0" w:color="auto"/>
            <w:left w:val="none" w:sz="0" w:space="0" w:color="auto"/>
            <w:bottom w:val="none" w:sz="0" w:space="0" w:color="auto"/>
            <w:right w:val="none" w:sz="0" w:space="0" w:color="auto"/>
          </w:divBdr>
        </w:div>
      </w:divsChild>
    </w:div>
    <w:div w:id="812063327">
      <w:bodyDiv w:val="1"/>
      <w:marLeft w:val="0"/>
      <w:marRight w:val="0"/>
      <w:marTop w:val="0"/>
      <w:marBottom w:val="0"/>
      <w:divBdr>
        <w:top w:val="none" w:sz="0" w:space="0" w:color="auto"/>
        <w:left w:val="none" w:sz="0" w:space="0" w:color="auto"/>
        <w:bottom w:val="none" w:sz="0" w:space="0" w:color="auto"/>
        <w:right w:val="none" w:sz="0" w:space="0" w:color="auto"/>
      </w:divBdr>
      <w:divsChild>
        <w:div w:id="1810245857">
          <w:marLeft w:val="0"/>
          <w:marRight w:val="0"/>
          <w:marTop w:val="0"/>
          <w:marBottom w:val="0"/>
          <w:divBdr>
            <w:top w:val="none" w:sz="0" w:space="0" w:color="auto"/>
            <w:left w:val="none" w:sz="0" w:space="0" w:color="auto"/>
            <w:bottom w:val="none" w:sz="0" w:space="0" w:color="auto"/>
            <w:right w:val="none" w:sz="0" w:space="0" w:color="auto"/>
          </w:divBdr>
        </w:div>
        <w:div w:id="1495409754">
          <w:marLeft w:val="0"/>
          <w:marRight w:val="0"/>
          <w:marTop w:val="0"/>
          <w:marBottom w:val="0"/>
          <w:divBdr>
            <w:top w:val="none" w:sz="0" w:space="0" w:color="auto"/>
            <w:left w:val="none" w:sz="0" w:space="0" w:color="auto"/>
            <w:bottom w:val="none" w:sz="0" w:space="0" w:color="auto"/>
            <w:right w:val="none" w:sz="0" w:space="0" w:color="auto"/>
          </w:divBdr>
        </w:div>
        <w:div w:id="848131831">
          <w:marLeft w:val="0"/>
          <w:marRight w:val="0"/>
          <w:marTop w:val="0"/>
          <w:marBottom w:val="0"/>
          <w:divBdr>
            <w:top w:val="none" w:sz="0" w:space="0" w:color="auto"/>
            <w:left w:val="none" w:sz="0" w:space="0" w:color="auto"/>
            <w:bottom w:val="none" w:sz="0" w:space="0" w:color="auto"/>
            <w:right w:val="none" w:sz="0" w:space="0" w:color="auto"/>
          </w:divBdr>
        </w:div>
        <w:div w:id="543181896">
          <w:marLeft w:val="0"/>
          <w:marRight w:val="0"/>
          <w:marTop w:val="0"/>
          <w:marBottom w:val="0"/>
          <w:divBdr>
            <w:top w:val="none" w:sz="0" w:space="0" w:color="auto"/>
            <w:left w:val="none" w:sz="0" w:space="0" w:color="auto"/>
            <w:bottom w:val="none" w:sz="0" w:space="0" w:color="auto"/>
            <w:right w:val="none" w:sz="0" w:space="0" w:color="auto"/>
          </w:divBdr>
        </w:div>
        <w:div w:id="2012102545">
          <w:marLeft w:val="0"/>
          <w:marRight w:val="0"/>
          <w:marTop w:val="0"/>
          <w:marBottom w:val="0"/>
          <w:divBdr>
            <w:top w:val="none" w:sz="0" w:space="0" w:color="auto"/>
            <w:left w:val="none" w:sz="0" w:space="0" w:color="auto"/>
            <w:bottom w:val="none" w:sz="0" w:space="0" w:color="auto"/>
            <w:right w:val="none" w:sz="0" w:space="0" w:color="auto"/>
          </w:divBdr>
        </w:div>
        <w:div w:id="719940823">
          <w:marLeft w:val="0"/>
          <w:marRight w:val="0"/>
          <w:marTop w:val="0"/>
          <w:marBottom w:val="0"/>
          <w:divBdr>
            <w:top w:val="none" w:sz="0" w:space="0" w:color="auto"/>
            <w:left w:val="none" w:sz="0" w:space="0" w:color="auto"/>
            <w:bottom w:val="none" w:sz="0" w:space="0" w:color="auto"/>
            <w:right w:val="none" w:sz="0" w:space="0" w:color="auto"/>
          </w:divBdr>
        </w:div>
        <w:div w:id="278150313">
          <w:marLeft w:val="0"/>
          <w:marRight w:val="0"/>
          <w:marTop w:val="0"/>
          <w:marBottom w:val="0"/>
          <w:divBdr>
            <w:top w:val="none" w:sz="0" w:space="0" w:color="auto"/>
            <w:left w:val="none" w:sz="0" w:space="0" w:color="auto"/>
            <w:bottom w:val="none" w:sz="0" w:space="0" w:color="auto"/>
            <w:right w:val="none" w:sz="0" w:space="0" w:color="auto"/>
          </w:divBdr>
        </w:div>
      </w:divsChild>
    </w:div>
    <w:div w:id="953515471">
      <w:bodyDiv w:val="1"/>
      <w:marLeft w:val="0"/>
      <w:marRight w:val="0"/>
      <w:marTop w:val="0"/>
      <w:marBottom w:val="0"/>
      <w:divBdr>
        <w:top w:val="none" w:sz="0" w:space="0" w:color="auto"/>
        <w:left w:val="none" w:sz="0" w:space="0" w:color="auto"/>
        <w:bottom w:val="none" w:sz="0" w:space="0" w:color="auto"/>
        <w:right w:val="none" w:sz="0" w:space="0" w:color="auto"/>
      </w:divBdr>
      <w:divsChild>
        <w:div w:id="548299857">
          <w:marLeft w:val="0"/>
          <w:marRight w:val="0"/>
          <w:marTop w:val="0"/>
          <w:marBottom w:val="0"/>
          <w:divBdr>
            <w:top w:val="none" w:sz="0" w:space="0" w:color="auto"/>
            <w:left w:val="none" w:sz="0" w:space="0" w:color="auto"/>
            <w:bottom w:val="none" w:sz="0" w:space="0" w:color="auto"/>
            <w:right w:val="none" w:sz="0" w:space="0" w:color="auto"/>
          </w:divBdr>
        </w:div>
        <w:div w:id="790325516">
          <w:marLeft w:val="0"/>
          <w:marRight w:val="0"/>
          <w:marTop w:val="0"/>
          <w:marBottom w:val="0"/>
          <w:divBdr>
            <w:top w:val="none" w:sz="0" w:space="0" w:color="auto"/>
            <w:left w:val="none" w:sz="0" w:space="0" w:color="auto"/>
            <w:bottom w:val="none" w:sz="0" w:space="0" w:color="auto"/>
            <w:right w:val="none" w:sz="0" w:space="0" w:color="auto"/>
          </w:divBdr>
        </w:div>
        <w:div w:id="639461931">
          <w:marLeft w:val="0"/>
          <w:marRight w:val="0"/>
          <w:marTop w:val="0"/>
          <w:marBottom w:val="0"/>
          <w:divBdr>
            <w:top w:val="none" w:sz="0" w:space="0" w:color="auto"/>
            <w:left w:val="none" w:sz="0" w:space="0" w:color="auto"/>
            <w:bottom w:val="none" w:sz="0" w:space="0" w:color="auto"/>
            <w:right w:val="none" w:sz="0" w:space="0" w:color="auto"/>
          </w:divBdr>
        </w:div>
        <w:div w:id="560096665">
          <w:marLeft w:val="0"/>
          <w:marRight w:val="0"/>
          <w:marTop w:val="0"/>
          <w:marBottom w:val="0"/>
          <w:divBdr>
            <w:top w:val="none" w:sz="0" w:space="0" w:color="auto"/>
            <w:left w:val="none" w:sz="0" w:space="0" w:color="auto"/>
            <w:bottom w:val="none" w:sz="0" w:space="0" w:color="auto"/>
            <w:right w:val="none" w:sz="0" w:space="0" w:color="auto"/>
          </w:divBdr>
        </w:div>
        <w:div w:id="1126505811">
          <w:marLeft w:val="0"/>
          <w:marRight w:val="0"/>
          <w:marTop w:val="0"/>
          <w:marBottom w:val="0"/>
          <w:divBdr>
            <w:top w:val="none" w:sz="0" w:space="0" w:color="auto"/>
            <w:left w:val="none" w:sz="0" w:space="0" w:color="auto"/>
            <w:bottom w:val="none" w:sz="0" w:space="0" w:color="auto"/>
            <w:right w:val="none" w:sz="0" w:space="0" w:color="auto"/>
          </w:divBdr>
        </w:div>
        <w:div w:id="102195524">
          <w:marLeft w:val="0"/>
          <w:marRight w:val="0"/>
          <w:marTop w:val="0"/>
          <w:marBottom w:val="0"/>
          <w:divBdr>
            <w:top w:val="none" w:sz="0" w:space="0" w:color="auto"/>
            <w:left w:val="none" w:sz="0" w:space="0" w:color="auto"/>
            <w:bottom w:val="none" w:sz="0" w:space="0" w:color="auto"/>
            <w:right w:val="none" w:sz="0" w:space="0" w:color="auto"/>
          </w:divBdr>
        </w:div>
        <w:div w:id="102195760">
          <w:marLeft w:val="0"/>
          <w:marRight w:val="0"/>
          <w:marTop w:val="0"/>
          <w:marBottom w:val="0"/>
          <w:divBdr>
            <w:top w:val="none" w:sz="0" w:space="0" w:color="auto"/>
            <w:left w:val="none" w:sz="0" w:space="0" w:color="auto"/>
            <w:bottom w:val="none" w:sz="0" w:space="0" w:color="auto"/>
            <w:right w:val="none" w:sz="0" w:space="0" w:color="auto"/>
          </w:divBdr>
        </w:div>
        <w:div w:id="52588911">
          <w:marLeft w:val="0"/>
          <w:marRight w:val="0"/>
          <w:marTop w:val="0"/>
          <w:marBottom w:val="0"/>
          <w:divBdr>
            <w:top w:val="none" w:sz="0" w:space="0" w:color="auto"/>
            <w:left w:val="none" w:sz="0" w:space="0" w:color="auto"/>
            <w:bottom w:val="none" w:sz="0" w:space="0" w:color="auto"/>
            <w:right w:val="none" w:sz="0" w:space="0" w:color="auto"/>
          </w:divBdr>
        </w:div>
        <w:div w:id="1655184289">
          <w:marLeft w:val="0"/>
          <w:marRight w:val="0"/>
          <w:marTop w:val="0"/>
          <w:marBottom w:val="0"/>
          <w:divBdr>
            <w:top w:val="none" w:sz="0" w:space="0" w:color="auto"/>
            <w:left w:val="none" w:sz="0" w:space="0" w:color="auto"/>
            <w:bottom w:val="none" w:sz="0" w:space="0" w:color="auto"/>
            <w:right w:val="none" w:sz="0" w:space="0" w:color="auto"/>
          </w:divBdr>
        </w:div>
        <w:div w:id="2051878863">
          <w:marLeft w:val="0"/>
          <w:marRight w:val="0"/>
          <w:marTop w:val="0"/>
          <w:marBottom w:val="0"/>
          <w:divBdr>
            <w:top w:val="none" w:sz="0" w:space="0" w:color="auto"/>
            <w:left w:val="none" w:sz="0" w:space="0" w:color="auto"/>
            <w:bottom w:val="none" w:sz="0" w:space="0" w:color="auto"/>
            <w:right w:val="none" w:sz="0" w:space="0" w:color="auto"/>
          </w:divBdr>
        </w:div>
      </w:divsChild>
    </w:div>
    <w:div w:id="1194927954">
      <w:bodyDiv w:val="1"/>
      <w:marLeft w:val="0"/>
      <w:marRight w:val="0"/>
      <w:marTop w:val="0"/>
      <w:marBottom w:val="0"/>
      <w:divBdr>
        <w:top w:val="none" w:sz="0" w:space="0" w:color="auto"/>
        <w:left w:val="none" w:sz="0" w:space="0" w:color="auto"/>
        <w:bottom w:val="none" w:sz="0" w:space="0" w:color="auto"/>
        <w:right w:val="none" w:sz="0" w:space="0" w:color="auto"/>
      </w:divBdr>
      <w:divsChild>
        <w:div w:id="1183083256">
          <w:marLeft w:val="0"/>
          <w:marRight w:val="0"/>
          <w:marTop w:val="0"/>
          <w:marBottom w:val="0"/>
          <w:divBdr>
            <w:top w:val="none" w:sz="0" w:space="0" w:color="auto"/>
            <w:left w:val="none" w:sz="0" w:space="0" w:color="auto"/>
            <w:bottom w:val="none" w:sz="0" w:space="0" w:color="auto"/>
            <w:right w:val="none" w:sz="0" w:space="0" w:color="auto"/>
          </w:divBdr>
        </w:div>
        <w:div w:id="1161578220">
          <w:marLeft w:val="0"/>
          <w:marRight w:val="0"/>
          <w:marTop w:val="0"/>
          <w:marBottom w:val="0"/>
          <w:divBdr>
            <w:top w:val="none" w:sz="0" w:space="0" w:color="auto"/>
            <w:left w:val="none" w:sz="0" w:space="0" w:color="auto"/>
            <w:bottom w:val="none" w:sz="0" w:space="0" w:color="auto"/>
            <w:right w:val="none" w:sz="0" w:space="0" w:color="auto"/>
          </w:divBdr>
        </w:div>
        <w:div w:id="1525899282">
          <w:marLeft w:val="0"/>
          <w:marRight w:val="0"/>
          <w:marTop w:val="0"/>
          <w:marBottom w:val="0"/>
          <w:divBdr>
            <w:top w:val="none" w:sz="0" w:space="0" w:color="auto"/>
            <w:left w:val="none" w:sz="0" w:space="0" w:color="auto"/>
            <w:bottom w:val="none" w:sz="0" w:space="0" w:color="auto"/>
            <w:right w:val="none" w:sz="0" w:space="0" w:color="auto"/>
          </w:divBdr>
        </w:div>
        <w:div w:id="1196456229">
          <w:marLeft w:val="0"/>
          <w:marRight w:val="0"/>
          <w:marTop w:val="0"/>
          <w:marBottom w:val="0"/>
          <w:divBdr>
            <w:top w:val="none" w:sz="0" w:space="0" w:color="auto"/>
            <w:left w:val="none" w:sz="0" w:space="0" w:color="auto"/>
            <w:bottom w:val="none" w:sz="0" w:space="0" w:color="auto"/>
            <w:right w:val="none" w:sz="0" w:space="0" w:color="auto"/>
          </w:divBdr>
        </w:div>
        <w:div w:id="987318390">
          <w:marLeft w:val="0"/>
          <w:marRight w:val="0"/>
          <w:marTop w:val="0"/>
          <w:marBottom w:val="0"/>
          <w:divBdr>
            <w:top w:val="none" w:sz="0" w:space="0" w:color="auto"/>
            <w:left w:val="none" w:sz="0" w:space="0" w:color="auto"/>
            <w:bottom w:val="none" w:sz="0" w:space="0" w:color="auto"/>
            <w:right w:val="none" w:sz="0" w:space="0" w:color="auto"/>
          </w:divBdr>
        </w:div>
        <w:div w:id="1691223425">
          <w:marLeft w:val="0"/>
          <w:marRight w:val="0"/>
          <w:marTop w:val="0"/>
          <w:marBottom w:val="0"/>
          <w:divBdr>
            <w:top w:val="none" w:sz="0" w:space="0" w:color="auto"/>
            <w:left w:val="none" w:sz="0" w:space="0" w:color="auto"/>
            <w:bottom w:val="none" w:sz="0" w:space="0" w:color="auto"/>
            <w:right w:val="none" w:sz="0" w:space="0" w:color="auto"/>
          </w:divBdr>
        </w:div>
        <w:div w:id="704141100">
          <w:marLeft w:val="0"/>
          <w:marRight w:val="0"/>
          <w:marTop w:val="0"/>
          <w:marBottom w:val="0"/>
          <w:divBdr>
            <w:top w:val="none" w:sz="0" w:space="0" w:color="auto"/>
            <w:left w:val="none" w:sz="0" w:space="0" w:color="auto"/>
            <w:bottom w:val="none" w:sz="0" w:space="0" w:color="auto"/>
            <w:right w:val="none" w:sz="0" w:space="0" w:color="auto"/>
          </w:divBdr>
        </w:div>
        <w:div w:id="1282494898">
          <w:marLeft w:val="0"/>
          <w:marRight w:val="0"/>
          <w:marTop w:val="0"/>
          <w:marBottom w:val="0"/>
          <w:divBdr>
            <w:top w:val="none" w:sz="0" w:space="0" w:color="auto"/>
            <w:left w:val="none" w:sz="0" w:space="0" w:color="auto"/>
            <w:bottom w:val="none" w:sz="0" w:space="0" w:color="auto"/>
            <w:right w:val="none" w:sz="0" w:space="0" w:color="auto"/>
          </w:divBdr>
        </w:div>
      </w:divsChild>
    </w:div>
    <w:div w:id="1196230183">
      <w:bodyDiv w:val="1"/>
      <w:marLeft w:val="0"/>
      <w:marRight w:val="0"/>
      <w:marTop w:val="0"/>
      <w:marBottom w:val="0"/>
      <w:divBdr>
        <w:top w:val="none" w:sz="0" w:space="0" w:color="auto"/>
        <w:left w:val="none" w:sz="0" w:space="0" w:color="auto"/>
        <w:bottom w:val="none" w:sz="0" w:space="0" w:color="auto"/>
        <w:right w:val="none" w:sz="0" w:space="0" w:color="auto"/>
      </w:divBdr>
      <w:divsChild>
        <w:div w:id="1168398961">
          <w:marLeft w:val="0"/>
          <w:marRight w:val="0"/>
          <w:marTop w:val="0"/>
          <w:marBottom w:val="0"/>
          <w:divBdr>
            <w:top w:val="none" w:sz="0" w:space="0" w:color="auto"/>
            <w:left w:val="none" w:sz="0" w:space="0" w:color="auto"/>
            <w:bottom w:val="none" w:sz="0" w:space="0" w:color="auto"/>
            <w:right w:val="none" w:sz="0" w:space="0" w:color="auto"/>
          </w:divBdr>
        </w:div>
        <w:div w:id="1149522082">
          <w:marLeft w:val="0"/>
          <w:marRight w:val="0"/>
          <w:marTop w:val="0"/>
          <w:marBottom w:val="0"/>
          <w:divBdr>
            <w:top w:val="none" w:sz="0" w:space="0" w:color="auto"/>
            <w:left w:val="none" w:sz="0" w:space="0" w:color="auto"/>
            <w:bottom w:val="none" w:sz="0" w:space="0" w:color="auto"/>
            <w:right w:val="none" w:sz="0" w:space="0" w:color="auto"/>
          </w:divBdr>
        </w:div>
        <w:div w:id="2136871787">
          <w:marLeft w:val="0"/>
          <w:marRight w:val="0"/>
          <w:marTop w:val="0"/>
          <w:marBottom w:val="0"/>
          <w:divBdr>
            <w:top w:val="none" w:sz="0" w:space="0" w:color="auto"/>
            <w:left w:val="none" w:sz="0" w:space="0" w:color="auto"/>
            <w:bottom w:val="none" w:sz="0" w:space="0" w:color="auto"/>
            <w:right w:val="none" w:sz="0" w:space="0" w:color="auto"/>
          </w:divBdr>
        </w:div>
        <w:div w:id="271865654">
          <w:marLeft w:val="0"/>
          <w:marRight w:val="0"/>
          <w:marTop w:val="0"/>
          <w:marBottom w:val="0"/>
          <w:divBdr>
            <w:top w:val="none" w:sz="0" w:space="0" w:color="auto"/>
            <w:left w:val="none" w:sz="0" w:space="0" w:color="auto"/>
            <w:bottom w:val="none" w:sz="0" w:space="0" w:color="auto"/>
            <w:right w:val="none" w:sz="0" w:space="0" w:color="auto"/>
          </w:divBdr>
        </w:div>
        <w:div w:id="1348291906">
          <w:marLeft w:val="0"/>
          <w:marRight w:val="0"/>
          <w:marTop w:val="0"/>
          <w:marBottom w:val="0"/>
          <w:divBdr>
            <w:top w:val="none" w:sz="0" w:space="0" w:color="auto"/>
            <w:left w:val="none" w:sz="0" w:space="0" w:color="auto"/>
            <w:bottom w:val="none" w:sz="0" w:space="0" w:color="auto"/>
            <w:right w:val="none" w:sz="0" w:space="0" w:color="auto"/>
          </w:divBdr>
        </w:div>
        <w:div w:id="1793354650">
          <w:marLeft w:val="0"/>
          <w:marRight w:val="0"/>
          <w:marTop w:val="0"/>
          <w:marBottom w:val="0"/>
          <w:divBdr>
            <w:top w:val="none" w:sz="0" w:space="0" w:color="auto"/>
            <w:left w:val="none" w:sz="0" w:space="0" w:color="auto"/>
            <w:bottom w:val="none" w:sz="0" w:space="0" w:color="auto"/>
            <w:right w:val="none" w:sz="0" w:space="0" w:color="auto"/>
          </w:divBdr>
        </w:div>
        <w:div w:id="574515656">
          <w:marLeft w:val="0"/>
          <w:marRight w:val="0"/>
          <w:marTop w:val="0"/>
          <w:marBottom w:val="0"/>
          <w:divBdr>
            <w:top w:val="none" w:sz="0" w:space="0" w:color="auto"/>
            <w:left w:val="none" w:sz="0" w:space="0" w:color="auto"/>
            <w:bottom w:val="none" w:sz="0" w:space="0" w:color="auto"/>
            <w:right w:val="none" w:sz="0" w:space="0" w:color="auto"/>
          </w:divBdr>
        </w:div>
      </w:divsChild>
    </w:div>
    <w:div w:id="1466774366">
      <w:bodyDiv w:val="1"/>
      <w:marLeft w:val="0"/>
      <w:marRight w:val="0"/>
      <w:marTop w:val="0"/>
      <w:marBottom w:val="0"/>
      <w:divBdr>
        <w:top w:val="none" w:sz="0" w:space="0" w:color="auto"/>
        <w:left w:val="none" w:sz="0" w:space="0" w:color="auto"/>
        <w:bottom w:val="none" w:sz="0" w:space="0" w:color="auto"/>
        <w:right w:val="none" w:sz="0" w:space="0" w:color="auto"/>
      </w:divBdr>
      <w:divsChild>
        <w:div w:id="1762485781">
          <w:marLeft w:val="0"/>
          <w:marRight w:val="0"/>
          <w:marTop w:val="0"/>
          <w:marBottom w:val="0"/>
          <w:divBdr>
            <w:top w:val="none" w:sz="0" w:space="0" w:color="auto"/>
            <w:left w:val="none" w:sz="0" w:space="0" w:color="auto"/>
            <w:bottom w:val="none" w:sz="0" w:space="0" w:color="auto"/>
            <w:right w:val="none" w:sz="0" w:space="0" w:color="auto"/>
          </w:divBdr>
        </w:div>
        <w:div w:id="1559592251">
          <w:marLeft w:val="0"/>
          <w:marRight w:val="0"/>
          <w:marTop w:val="0"/>
          <w:marBottom w:val="0"/>
          <w:divBdr>
            <w:top w:val="none" w:sz="0" w:space="0" w:color="auto"/>
            <w:left w:val="none" w:sz="0" w:space="0" w:color="auto"/>
            <w:bottom w:val="none" w:sz="0" w:space="0" w:color="auto"/>
            <w:right w:val="none" w:sz="0" w:space="0" w:color="auto"/>
          </w:divBdr>
        </w:div>
        <w:div w:id="1539706291">
          <w:marLeft w:val="0"/>
          <w:marRight w:val="0"/>
          <w:marTop w:val="0"/>
          <w:marBottom w:val="0"/>
          <w:divBdr>
            <w:top w:val="none" w:sz="0" w:space="0" w:color="auto"/>
            <w:left w:val="none" w:sz="0" w:space="0" w:color="auto"/>
            <w:bottom w:val="none" w:sz="0" w:space="0" w:color="auto"/>
            <w:right w:val="none" w:sz="0" w:space="0" w:color="auto"/>
          </w:divBdr>
        </w:div>
        <w:div w:id="580070191">
          <w:marLeft w:val="0"/>
          <w:marRight w:val="0"/>
          <w:marTop w:val="0"/>
          <w:marBottom w:val="0"/>
          <w:divBdr>
            <w:top w:val="none" w:sz="0" w:space="0" w:color="auto"/>
            <w:left w:val="none" w:sz="0" w:space="0" w:color="auto"/>
            <w:bottom w:val="none" w:sz="0" w:space="0" w:color="auto"/>
            <w:right w:val="none" w:sz="0" w:space="0" w:color="auto"/>
          </w:divBdr>
        </w:div>
        <w:div w:id="1293556957">
          <w:marLeft w:val="0"/>
          <w:marRight w:val="0"/>
          <w:marTop w:val="0"/>
          <w:marBottom w:val="0"/>
          <w:divBdr>
            <w:top w:val="none" w:sz="0" w:space="0" w:color="auto"/>
            <w:left w:val="none" w:sz="0" w:space="0" w:color="auto"/>
            <w:bottom w:val="none" w:sz="0" w:space="0" w:color="auto"/>
            <w:right w:val="none" w:sz="0" w:space="0" w:color="auto"/>
          </w:divBdr>
        </w:div>
        <w:div w:id="1644889400">
          <w:marLeft w:val="0"/>
          <w:marRight w:val="0"/>
          <w:marTop w:val="0"/>
          <w:marBottom w:val="0"/>
          <w:divBdr>
            <w:top w:val="none" w:sz="0" w:space="0" w:color="auto"/>
            <w:left w:val="none" w:sz="0" w:space="0" w:color="auto"/>
            <w:bottom w:val="none" w:sz="0" w:space="0" w:color="auto"/>
            <w:right w:val="none" w:sz="0" w:space="0" w:color="auto"/>
          </w:divBdr>
        </w:div>
        <w:div w:id="1255168326">
          <w:marLeft w:val="0"/>
          <w:marRight w:val="0"/>
          <w:marTop w:val="0"/>
          <w:marBottom w:val="0"/>
          <w:divBdr>
            <w:top w:val="none" w:sz="0" w:space="0" w:color="auto"/>
            <w:left w:val="none" w:sz="0" w:space="0" w:color="auto"/>
            <w:bottom w:val="none" w:sz="0" w:space="0" w:color="auto"/>
            <w:right w:val="none" w:sz="0" w:space="0" w:color="auto"/>
          </w:divBdr>
        </w:div>
        <w:div w:id="1673218795">
          <w:marLeft w:val="0"/>
          <w:marRight w:val="0"/>
          <w:marTop w:val="0"/>
          <w:marBottom w:val="0"/>
          <w:divBdr>
            <w:top w:val="none" w:sz="0" w:space="0" w:color="auto"/>
            <w:left w:val="none" w:sz="0" w:space="0" w:color="auto"/>
            <w:bottom w:val="none" w:sz="0" w:space="0" w:color="auto"/>
            <w:right w:val="none" w:sz="0" w:space="0" w:color="auto"/>
          </w:divBdr>
        </w:div>
        <w:div w:id="899173330">
          <w:marLeft w:val="0"/>
          <w:marRight w:val="0"/>
          <w:marTop w:val="0"/>
          <w:marBottom w:val="0"/>
          <w:divBdr>
            <w:top w:val="none" w:sz="0" w:space="0" w:color="auto"/>
            <w:left w:val="none" w:sz="0" w:space="0" w:color="auto"/>
            <w:bottom w:val="none" w:sz="0" w:space="0" w:color="auto"/>
            <w:right w:val="none" w:sz="0" w:space="0" w:color="auto"/>
          </w:divBdr>
        </w:div>
        <w:div w:id="1616206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Written direction for Chapel Down Junior College</dc:title>
  <dc:subject>Have your say: Chapel Downs Junior College enrolment scheme</dc:subject>
  <cp:keywords/>
  <dc:description/>
  <dcterms:created xsi:type="dcterms:W3CDTF">2026-03-19T01:05:00Z</dcterms:created>
  <dcterms:modified xsi:type="dcterms:W3CDTF">2026-03-19T01:20:00Z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3b61c487,3c9ac4e4,3b36724b</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4f734ffc,db0f428,3f0d5e1f</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2026-03-18T23:23:22Z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f019ff70-a002-41d9-9139-25b6cf31a06b</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ies>
</file>