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4C655" w14:textId="77777777" w:rsidR="002E517F" w:rsidRDefault="002E517F" w:rsidP="00444704">
      <w:pPr>
        <w:pStyle w:val="BodyText"/>
      </w:pPr>
    </w:p>
    <w:p w14:paraId="201999ED" w14:textId="77777777" w:rsidR="002E517F" w:rsidRDefault="00C6533F" w:rsidP="00444704">
      <w:pPr>
        <w:pStyle w:val="BodyText"/>
      </w:pPr>
      <w:r>
        <w:rPr>
          <w:noProof/>
        </w:rPr>
        <w:drawing>
          <wp:inline distT="0" distB="0" distL="0" distR="0" wp14:anchorId="398FC6BD" wp14:editId="167204E0">
            <wp:extent cx="1413828" cy="485013"/>
            <wp:effectExtent l="0" t="0" r="0" b="0"/>
            <wp:docPr id="3" name="Image 3" descr="Ministry of Education logo (Te Tāhuhu o te Mātauranga Logo). This logo represents our kāwanatanga role in providing a national education system that meets the needs of ākonga in Aotearoa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Ministry of Education logo (Te Tāhuhu o te Mātauranga Logo). This logo represents our kāwanatanga role in providing a national education system that meets the needs of ākonga in Aotearoa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3828" cy="485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2D3EB" w14:textId="4DFC44B1" w:rsidR="002E517F" w:rsidRPr="00243D5F" w:rsidRDefault="007C062E" w:rsidP="00243D5F">
      <w:pPr>
        <w:pStyle w:val="Heading1"/>
      </w:pPr>
      <w:bookmarkStart w:id="0" w:name="Framework_for_Action:_A_quality_educatio"/>
      <w:bookmarkEnd w:id="0"/>
      <w:r w:rsidRPr="00243D5F">
        <w:t xml:space="preserve">Settlement between IHC, the Ministry </w:t>
      </w:r>
      <w:r w:rsidR="00862419" w:rsidRPr="00243D5F">
        <w:t xml:space="preserve">of Education </w:t>
      </w:r>
      <w:r w:rsidRPr="00243D5F">
        <w:t>and Minister of Education</w:t>
      </w:r>
    </w:p>
    <w:p w14:paraId="7AF1D8E1" w14:textId="5F269C36" w:rsidR="0063140E" w:rsidRPr="00444704" w:rsidRDefault="0063140E" w:rsidP="00444704">
      <w:r w:rsidRPr="00444704">
        <w:t>The Ministry of Education and IHC have settled a litigation case to enable the New Zealand education system to work better for disabled students.</w:t>
      </w:r>
    </w:p>
    <w:p w14:paraId="03DC0E30" w14:textId="55E7CCBB" w:rsidR="0095448D" w:rsidRDefault="0095448D" w:rsidP="00444704">
      <w:pPr>
        <w:rPr>
          <w:lang w:val="en-NZ"/>
        </w:rPr>
      </w:pPr>
      <w:r w:rsidRPr="0095448D">
        <w:rPr>
          <w:lang w:val="en-NZ"/>
        </w:rPr>
        <w:t>The Ministry of Education and IHC have settled a litigation case to enable the New Zealand education system to work better for disabled students.</w:t>
      </w:r>
    </w:p>
    <w:p w14:paraId="59A8D1B5" w14:textId="77777777" w:rsidR="0095448D" w:rsidRPr="007B43F6" w:rsidRDefault="0095448D" w:rsidP="007B43F6">
      <w:pPr>
        <w:pStyle w:val="Heading2"/>
      </w:pPr>
      <w:r w:rsidRPr="007B43F6">
        <w:t>Framework for action</w:t>
      </w:r>
    </w:p>
    <w:p w14:paraId="2EBBB0E5" w14:textId="77777777" w:rsidR="0095448D" w:rsidRDefault="0095448D" w:rsidP="00444704">
      <w:pPr>
        <w:rPr>
          <w:lang w:val="en-NZ"/>
        </w:rPr>
      </w:pPr>
      <w:r w:rsidRPr="0095448D">
        <w:rPr>
          <w:lang w:val="en-NZ"/>
        </w:rPr>
        <w:t>The settlement resolves an IHC complaint under the Human Rights Act 1993, alleging that Government education policies led to discrimination and disadvantage for disabled students in local schools.</w:t>
      </w:r>
    </w:p>
    <w:p w14:paraId="2C85729A" w14:textId="64B5E4A7" w:rsidR="0095448D" w:rsidRDefault="0095448D" w:rsidP="00444704">
      <w:pPr>
        <w:rPr>
          <w:lang w:val="en-NZ"/>
        </w:rPr>
      </w:pPr>
      <w:r w:rsidRPr="0095448D">
        <w:rPr>
          <w:lang w:val="en-NZ"/>
        </w:rPr>
        <w:t>We have committed to a framework for action proposed by IHC, that addresses education system barriers for disabled students. </w:t>
      </w:r>
      <w:r w:rsidR="00EA56C7">
        <w:rPr>
          <w:lang w:val="en-NZ"/>
        </w:rPr>
        <w:br/>
      </w:r>
      <w:r w:rsidRPr="0095448D">
        <w:rPr>
          <w:lang w:val="en-NZ"/>
        </w:rPr>
        <w:lastRenderedPageBreak/>
        <w:t>It requires the Ministry to investigate several areas of education, such as data collection and reporting, access to specialist support services, infrastructure, and curriculum.</w:t>
      </w:r>
    </w:p>
    <w:p w14:paraId="60F6270A" w14:textId="7764631D" w:rsidR="0095448D" w:rsidRDefault="005978A3" w:rsidP="00444704">
      <w:pPr>
        <w:rPr>
          <w:sz w:val="24"/>
          <w:szCs w:val="24"/>
          <w:lang w:val="en-NZ"/>
        </w:rPr>
      </w:pPr>
      <w:r w:rsidRPr="005978A3">
        <w:t>Framework for Action: A quality education for all framework</w:t>
      </w:r>
      <w:r w:rsidR="00D442E2">
        <w:br/>
      </w:r>
      <w:hyperlink r:id="rId11" w:history="1">
        <w:r w:rsidRPr="00D442E2">
          <w:rPr>
            <w:rStyle w:val="Hyperlink"/>
          </w:rPr>
          <w:t>www.education.govt.nz/foa</w:t>
        </w:r>
      </w:hyperlink>
    </w:p>
    <w:p w14:paraId="054A3583" w14:textId="35177BD3" w:rsidR="0095448D" w:rsidRPr="0095448D" w:rsidRDefault="0095448D" w:rsidP="00444704">
      <w:pPr>
        <w:rPr>
          <w:lang w:val="en-NZ"/>
        </w:rPr>
      </w:pPr>
      <w:r w:rsidRPr="0095448D">
        <w:rPr>
          <w:lang w:val="en-NZ"/>
        </w:rPr>
        <w:t>We will work with a stakeholder group including representatives from disability communities to ensure lived experience informs our work.</w:t>
      </w:r>
    </w:p>
    <w:p w14:paraId="22D60BFC" w14:textId="4C58E60E" w:rsidR="0095448D" w:rsidRDefault="0095448D" w:rsidP="007B43F6">
      <w:pPr>
        <w:pStyle w:val="Heading2"/>
      </w:pPr>
      <w:r w:rsidRPr="0095448D">
        <w:t>Expressions of interest for the stakeholder group</w:t>
      </w:r>
    </w:p>
    <w:p w14:paraId="05AED7F9" w14:textId="77777777" w:rsidR="0095448D" w:rsidRPr="0095448D" w:rsidRDefault="0095448D" w:rsidP="00444704">
      <w:pPr>
        <w:rPr>
          <w:lang w:val="en-NZ"/>
        </w:rPr>
      </w:pPr>
      <w:r w:rsidRPr="0095448D">
        <w:rPr>
          <w:lang w:val="en-NZ"/>
        </w:rPr>
        <w:t xml:space="preserve">We are seeking expressions of interest to be part of a stakeholder group which will support us to progress the actions in the Framework for Action. </w:t>
      </w:r>
    </w:p>
    <w:p w14:paraId="38148AA8" w14:textId="77777777" w:rsidR="0095448D" w:rsidRPr="0095448D" w:rsidRDefault="0095448D" w:rsidP="00C86F94">
      <w:pPr>
        <w:spacing w:after="80"/>
        <w:rPr>
          <w:lang w:val="en-NZ"/>
        </w:rPr>
      </w:pPr>
      <w:bookmarkStart w:id="1" w:name="_GoBack"/>
      <w:r w:rsidRPr="0095448D">
        <w:rPr>
          <w:lang w:val="en-NZ"/>
        </w:rPr>
        <w:t xml:space="preserve">The group will have 6 to 8 members. IHC will have 2 </w:t>
      </w:r>
      <w:bookmarkEnd w:id="1"/>
      <w:r w:rsidRPr="0095448D">
        <w:rPr>
          <w:lang w:val="en-NZ"/>
        </w:rPr>
        <w:t>permanent members of the group, one of whom will chair the group. We are seeking members with the following attributes:</w:t>
      </w:r>
    </w:p>
    <w:p w14:paraId="071822A8" w14:textId="76821B6A" w:rsidR="0095448D" w:rsidRPr="008806C1" w:rsidRDefault="0095448D" w:rsidP="00C86F94">
      <w:pPr>
        <w:pStyle w:val="ListParagraph"/>
        <w:numPr>
          <w:ilvl w:val="0"/>
          <w:numId w:val="5"/>
        </w:numPr>
        <w:spacing w:before="0" w:after="200"/>
        <w:ind w:right="0" w:hanging="720"/>
        <w:rPr>
          <w:lang w:val="en-NZ"/>
        </w:rPr>
      </w:pPr>
      <w:r w:rsidRPr="008806C1">
        <w:rPr>
          <w:lang w:val="en-NZ"/>
        </w:rPr>
        <w:t>lived experience of being a disabled person participating in the education system</w:t>
      </w:r>
      <w:r w:rsidR="00C86F94">
        <w:rPr>
          <w:lang w:val="en-NZ"/>
        </w:rPr>
        <w:t>.</w:t>
      </w:r>
    </w:p>
    <w:p w14:paraId="43F62F6B" w14:textId="78629A41" w:rsidR="0095448D" w:rsidRPr="008806C1" w:rsidRDefault="00C0533C" w:rsidP="00C86F94">
      <w:pPr>
        <w:pStyle w:val="ListParagraph"/>
        <w:numPr>
          <w:ilvl w:val="0"/>
          <w:numId w:val="5"/>
        </w:numPr>
        <w:spacing w:before="0" w:after="200"/>
        <w:ind w:right="0" w:hanging="720"/>
        <w:jc w:val="left"/>
        <w:rPr>
          <w:lang w:val="en-NZ"/>
        </w:rPr>
      </w:pPr>
      <w:proofErr w:type="spellStart"/>
      <w:r w:rsidRPr="008806C1">
        <w:rPr>
          <w:lang w:val="en-NZ"/>
        </w:rPr>
        <w:t>tāngata</w:t>
      </w:r>
      <w:proofErr w:type="spellEnd"/>
      <w:r w:rsidRPr="008806C1">
        <w:rPr>
          <w:lang w:val="en-NZ"/>
        </w:rPr>
        <w:t xml:space="preserve"> </w:t>
      </w:r>
      <w:proofErr w:type="spellStart"/>
      <w:r w:rsidRPr="008806C1">
        <w:rPr>
          <w:lang w:val="en-NZ"/>
        </w:rPr>
        <w:t>whaikaha</w:t>
      </w:r>
      <w:proofErr w:type="spellEnd"/>
      <w:r w:rsidRPr="008806C1">
        <w:rPr>
          <w:lang w:val="en-NZ"/>
        </w:rPr>
        <w:t xml:space="preserve"> Māori and Pacific </w:t>
      </w:r>
      <w:proofErr w:type="gramStart"/>
      <w:r w:rsidRPr="008806C1">
        <w:rPr>
          <w:lang w:val="en-NZ"/>
        </w:rPr>
        <w:t>peoples</w:t>
      </w:r>
      <w:proofErr w:type="gramEnd"/>
      <w:r w:rsidRPr="008806C1">
        <w:rPr>
          <w:lang w:val="en-NZ"/>
        </w:rPr>
        <w:t xml:space="preserve"> perspectives</w:t>
      </w:r>
      <w:r w:rsidR="00C86F94">
        <w:rPr>
          <w:lang w:val="en-NZ"/>
        </w:rPr>
        <w:t>.</w:t>
      </w:r>
    </w:p>
    <w:p w14:paraId="5685F20A" w14:textId="79C4AD6A" w:rsidR="0095448D" w:rsidRPr="008806C1" w:rsidRDefault="0095448D" w:rsidP="00C86F94">
      <w:pPr>
        <w:pStyle w:val="ListParagraph"/>
        <w:numPr>
          <w:ilvl w:val="0"/>
          <w:numId w:val="5"/>
        </w:numPr>
        <w:spacing w:before="0" w:after="200"/>
        <w:ind w:right="0" w:hanging="720"/>
        <w:rPr>
          <w:lang w:val="en-NZ"/>
        </w:rPr>
      </w:pPr>
      <w:r w:rsidRPr="008806C1">
        <w:rPr>
          <w:lang w:val="en-NZ"/>
        </w:rPr>
        <w:lastRenderedPageBreak/>
        <w:t>knowledge and/or experience of supporting a disabled person through their education pathway</w:t>
      </w:r>
      <w:r w:rsidR="00C86F94">
        <w:rPr>
          <w:lang w:val="en-NZ"/>
        </w:rPr>
        <w:t>.</w:t>
      </w:r>
    </w:p>
    <w:p w14:paraId="6BA33F20" w14:textId="093DBAD1" w:rsidR="0095448D" w:rsidRPr="008806C1" w:rsidRDefault="0095448D" w:rsidP="008806C1">
      <w:pPr>
        <w:pStyle w:val="ListParagraph"/>
        <w:numPr>
          <w:ilvl w:val="0"/>
          <w:numId w:val="5"/>
        </w:numPr>
        <w:spacing w:before="0" w:after="200"/>
        <w:ind w:left="0" w:right="0" w:firstLine="0"/>
        <w:rPr>
          <w:lang w:val="en-NZ"/>
        </w:rPr>
      </w:pPr>
      <w:r w:rsidRPr="008806C1">
        <w:rPr>
          <w:lang w:val="en-NZ"/>
        </w:rPr>
        <w:t>experience within the education sector</w:t>
      </w:r>
      <w:r w:rsidR="00C86F94">
        <w:rPr>
          <w:lang w:val="en-NZ"/>
        </w:rPr>
        <w:t>.</w:t>
      </w:r>
    </w:p>
    <w:p w14:paraId="70B99221" w14:textId="358EBFD6" w:rsidR="0095448D" w:rsidRPr="008806C1" w:rsidRDefault="0095448D" w:rsidP="00C86F94">
      <w:pPr>
        <w:pStyle w:val="ListParagraph"/>
        <w:numPr>
          <w:ilvl w:val="0"/>
          <w:numId w:val="5"/>
        </w:numPr>
        <w:spacing w:before="0" w:after="400"/>
        <w:ind w:right="0" w:hanging="720"/>
        <w:rPr>
          <w:lang w:val="en-NZ"/>
        </w:rPr>
      </w:pPr>
      <w:r w:rsidRPr="008806C1">
        <w:rPr>
          <w:lang w:val="en-NZ"/>
        </w:rPr>
        <w:t xml:space="preserve">awareness of the current priorities concerns and barriers for disabled </w:t>
      </w:r>
      <w:proofErr w:type="spellStart"/>
      <w:r w:rsidRPr="008806C1">
        <w:rPr>
          <w:lang w:val="en-NZ"/>
        </w:rPr>
        <w:t>ākonga</w:t>
      </w:r>
      <w:proofErr w:type="spellEnd"/>
      <w:r w:rsidRPr="008806C1">
        <w:rPr>
          <w:lang w:val="en-NZ"/>
        </w:rPr>
        <w:t xml:space="preserve"> and their </w:t>
      </w:r>
      <w:proofErr w:type="spellStart"/>
      <w:r w:rsidRPr="008806C1">
        <w:rPr>
          <w:lang w:val="en-NZ"/>
        </w:rPr>
        <w:t>whānau</w:t>
      </w:r>
      <w:proofErr w:type="spellEnd"/>
      <w:r w:rsidRPr="008806C1">
        <w:rPr>
          <w:lang w:val="en-NZ"/>
        </w:rPr>
        <w:t>.</w:t>
      </w:r>
    </w:p>
    <w:p w14:paraId="68D62809" w14:textId="77777777" w:rsidR="0095448D" w:rsidRDefault="0095448D" w:rsidP="00444704">
      <w:pPr>
        <w:rPr>
          <w:lang w:val="en-NZ"/>
        </w:rPr>
      </w:pPr>
      <w:r w:rsidRPr="0095448D">
        <w:rPr>
          <w:lang w:val="en-NZ"/>
        </w:rPr>
        <w:t>Members will have the opportunity to engage with work being led by us and input and feedback on its development.</w:t>
      </w:r>
    </w:p>
    <w:p w14:paraId="0AAB7A4B" w14:textId="77777777" w:rsidR="0095448D" w:rsidRDefault="0095448D" w:rsidP="00444704">
      <w:pPr>
        <w:rPr>
          <w:lang w:val="en-NZ"/>
        </w:rPr>
      </w:pPr>
      <w:r w:rsidRPr="0095448D">
        <w:rPr>
          <w:lang w:val="en-NZ"/>
        </w:rPr>
        <w:t>The group will operate for a minimum of 6 years. The membership term will be at least 3 years. The group will meet 3 times a year (likely in February, June and October).</w:t>
      </w:r>
    </w:p>
    <w:p w14:paraId="7FAF5321" w14:textId="469B443A" w:rsidR="0095448D" w:rsidRDefault="0095448D" w:rsidP="00444704">
      <w:pPr>
        <w:rPr>
          <w:lang w:val="en-NZ"/>
        </w:rPr>
      </w:pPr>
      <w:r w:rsidRPr="0095448D">
        <w:rPr>
          <w:lang w:val="en-NZ"/>
        </w:rPr>
        <w:t xml:space="preserve">We may pay members at </w:t>
      </w:r>
      <w:r w:rsidR="00B40AA3">
        <w:rPr>
          <w:lang w:val="en-NZ"/>
        </w:rPr>
        <w:t>our</w:t>
      </w:r>
      <w:r w:rsidRPr="0095448D">
        <w:rPr>
          <w:lang w:val="en-NZ"/>
        </w:rPr>
        <w:t xml:space="preserve"> discretion and reimburse travel expenses as required.</w:t>
      </w:r>
    </w:p>
    <w:p w14:paraId="05678958" w14:textId="04150E1B" w:rsidR="0095448D" w:rsidRDefault="0095448D" w:rsidP="00444704">
      <w:pPr>
        <w:rPr>
          <w:lang w:val="en-NZ"/>
        </w:rPr>
      </w:pPr>
      <w:r w:rsidRPr="0095448D">
        <w:rPr>
          <w:lang w:val="en-NZ"/>
        </w:rPr>
        <w:t>You can apply to be a member of this group by submitting an expression of interest before 11 January 2026.</w:t>
      </w:r>
    </w:p>
    <w:p w14:paraId="45B6A4AA" w14:textId="7AADF6AF" w:rsidR="00874E8B" w:rsidRPr="00A37BEE" w:rsidRDefault="00C0533C" w:rsidP="00A37BEE">
      <w:pPr>
        <w:pStyle w:val="Heading3"/>
      </w:pPr>
      <w:r w:rsidRPr="00A37BEE">
        <w:t>Apply to be a member</w:t>
      </w:r>
    </w:p>
    <w:p w14:paraId="034B4817" w14:textId="77777777" w:rsidR="00874E8B" w:rsidRPr="00874E8B" w:rsidRDefault="00C0533C" w:rsidP="006C069B">
      <w:pPr>
        <w:pStyle w:val="Heading4"/>
        <w:spacing w:after="80"/>
      </w:pPr>
      <w:r w:rsidRPr="00874E8B">
        <w:t>Online form</w:t>
      </w:r>
    </w:p>
    <w:p w14:paraId="29904610" w14:textId="355642B7" w:rsidR="00B40AA3" w:rsidRDefault="00874E8B" w:rsidP="006C069B">
      <w:r w:rsidRPr="00B40AA3">
        <w:t>Expression of Interest (EOI) form for IHC stakeholder group</w:t>
      </w:r>
      <w:r w:rsidR="006C069B">
        <w:br/>
      </w:r>
      <w:hyperlink r:id="rId12" w:history="1">
        <w:r w:rsidR="008D3FDA" w:rsidRPr="006C069B">
          <w:rPr>
            <w:rStyle w:val="Hyperlink"/>
          </w:rPr>
          <w:t>education.surveymonkey.com/r/IHCEOI</w:t>
        </w:r>
      </w:hyperlink>
    </w:p>
    <w:p w14:paraId="71559916" w14:textId="77777777" w:rsidR="00355EF2" w:rsidRDefault="00355EF2" w:rsidP="006C069B"/>
    <w:p w14:paraId="30D0E892" w14:textId="77777777" w:rsidR="00355EF2" w:rsidRPr="006C069B" w:rsidRDefault="00355EF2" w:rsidP="006C069B"/>
    <w:p w14:paraId="7D12C466" w14:textId="72DBC56E" w:rsidR="00874E8B" w:rsidRDefault="00874E8B" w:rsidP="006C069B">
      <w:pPr>
        <w:pStyle w:val="Heading4"/>
        <w:spacing w:after="80"/>
      </w:pPr>
      <w:r w:rsidRPr="00874E8B">
        <w:lastRenderedPageBreak/>
        <w:t>Downloadable form</w:t>
      </w:r>
    </w:p>
    <w:p w14:paraId="605FA6E8" w14:textId="5DB169FC" w:rsidR="00E22BEB" w:rsidRPr="006C069B" w:rsidRDefault="00B40AA3" w:rsidP="006C069B">
      <w:r w:rsidRPr="00B40AA3">
        <w:t>Expression of Interest form for stakeholder group</w:t>
      </w:r>
      <w:r w:rsidR="00F55EC4">
        <w:br/>
      </w:r>
      <w:hyperlink r:id="rId13" w:history="1">
        <w:r w:rsidR="008D3FDA" w:rsidRPr="006C069B">
          <w:rPr>
            <w:rStyle w:val="Hyperlink"/>
          </w:rPr>
          <w:t>www.education.govt.nz/ihc</w:t>
        </w:r>
      </w:hyperlink>
    </w:p>
    <w:p w14:paraId="19BB92FA" w14:textId="41D0F8FB" w:rsidR="00C0533C" w:rsidRDefault="00C0533C" w:rsidP="00F55EC4">
      <w:pPr>
        <w:pStyle w:val="Heading4"/>
        <w:spacing w:after="80"/>
      </w:pPr>
      <w:r w:rsidRPr="00C0533C">
        <w:t>Easy Read form</w:t>
      </w:r>
    </w:p>
    <w:p w14:paraId="551C5E13" w14:textId="78E20DD7" w:rsidR="007B69FA" w:rsidRPr="00F55EC4" w:rsidRDefault="00B40AA3" w:rsidP="00F55EC4">
      <w:r w:rsidRPr="00B40AA3">
        <w:t>Expression of Interest form for stakeholder group</w:t>
      </w:r>
      <w:r w:rsidR="00F55EC4">
        <w:br/>
      </w:r>
      <w:hyperlink r:id="rId14" w:history="1">
        <w:r w:rsidR="008D3FDA" w:rsidRPr="00F55EC4">
          <w:rPr>
            <w:rStyle w:val="Hyperlink"/>
          </w:rPr>
          <w:t>www.education.govt.nz/ihc</w:t>
        </w:r>
      </w:hyperlink>
    </w:p>
    <w:p w14:paraId="2247C744" w14:textId="77777777" w:rsidR="007B69FA" w:rsidRDefault="007B69FA" w:rsidP="007B43F6">
      <w:pPr>
        <w:pStyle w:val="Heading2"/>
      </w:pPr>
      <w:r w:rsidRPr="007B69FA">
        <w:t>Contact us</w:t>
      </w:r>
    </w:p>
    <w:p w14:paraId="517BCE0F" w14:textId="2079BED9" w:rsidR="007B69FA" w:rsidRPr="007B69FA" w:rsidRDefault="007B69FA" w:rsidP="00F55EC4">
      <w:pPr>
        <w:spacing w:after="80"/>
        <w:rPr>
          <w:lang w:val="en-NZ"/>
        </w:rPr>
      </w:pPr>
      <w:r w:rsidRPr="007B69FA">
        <w:rPr>
          <w:lang w:val="en-NZ"/>
        </w:rPr>
        <w:t>If you have questions:</w:t>
      </w:r>
    </w:p>
    <w:p w14:paraId="5253F109" w14:textId="659739F5" w:rsidR="007B69FA" w:rsidRPr="00F55EC4" w:rsidRDefault="007B69FA" w:rsidP="002E5979">
      <w:pPr>
        <w:pStyle w:val="ListParagraph"/>
        <w:numPr>
          <w:ilvl w:val="0"/>
          <w:numId w:val="6"/>
        </w:numPr>
        <w:ind w:left="360"/>
      </w:pPr>
      <w:r w:rsidRPr="00F55EC4">
        <w:t xml:space="preserve">email: </w:t>
      </w:r>
      <w:hyperlink r:id="rId15" w:history="1">
        <w:r w:rsidRPr="00F55EC4">
          <w:rPr>
            <w:rStyle w:val="Hyperlink"/>
          </w:rPr>
          <w:t>enquiries.national@education.govt.nz</w:t>
        </w:r>
      </w:hyperlink>
    </w:p>
    <w:p w14:paraId="7952B8FD" w14:textId="77777777" w:rsidR="007B69FA" w:rsidRPr="00F55EC4" w:rsidRDefault="007B69FA" w:rsidP="002E5979">
      <w:pPr>
        <w:pStyle w:val="ListParagraph"/>
        <w:ind w:left="360" w:firstLine="0"/>
      </w:pPr>
      <w:r w:rsidRPr="00F55EC4">
        <w:t>subject line: ‘IHC Settlement Agreement’</w:t>
      </w:r>
    </w:p>
    <w:p w14:paraId="6189A316" w14:textId="4D40ECEC" w:rsidR="00A61D70" w:rsidRPr="00F55EC4" w:rsidRDefault="007B69FA" w:rsidP="002E5979">
      <w:pPr>
        <w:pStyle w:val="ListParagraph"/>
        <w:numPr>
          <w:ilvl w:val="0"/>
          <w:numId w:val="6"/>
        </w:numPr>
        <w:ind w:left="360"/>
      </w:pPr>
      <w:r w:rsidRPr="00F55EC4">
        <w:t xml:space="preserve">free call (NZ only) </w:t>
      </w:r>
      <w:hyperlink r:id="rId16" w:history="1">
        <w:r w:rsidRPr="00F55EC4">
          <w:rPr>
            <w:rStyle w:val="Hyperlink"/>
          </w:rPr>
          <w:t>0800 4711 711</w:t>
        </w:r>
      </w:hyperlink>
      <w:r w:rsidRPr="00F55EC4">
        <w:t xml:space="preserve"> between 9am to 5pm, Monday to Friday</w:t>
      </w:r>
    </w:p>
    <w:p w14:paraId="6C7E0B60" w14:textId="51679391" w:rsidR="00E22BEB" w:rsidRPr="00F55EC4" w:rsidRDefault="00A61D70" w:rsidP="002E5979">
      <w:pPr>
        <w:pStyle w:val="ListParagraph"/>
        <w:numPr>
          <w:ilvl w:val="0"/>
          <w:numId w:val="6"/>
        </w:numPr>
        <w:ind w:left="360"/>
      </w:pPr>
      <w:r w:rsidRPr="00F55EC4">
        <w:t xml:space="preserve">If you are Deaf, hard of hearing, deafblind, speech impaired or find it hard to talk, you can contact the Ministry of Education through the New Zealand Relay service. </w:t>
      </w:r>
      <w:hyperlink r:id="rId17" w:history="1">
        <w:r w:rsidRPr="00F55EC4">
          <w:rPr>
            <w:rStyle w:val="Hyperlink"/>
          </w:rPr>
          <w:t>www.nzrelay.co.nz</w:t>
        </w:r>
      </w:hyperlink>
    </w:p>
    <w:p w14:paraId="1DAD8EC3" w14:textId="77777777" w:rsidR="0095448D" w:rsidRPr="0095448D" w:rsidRDefault="0095448D" w:rsidP="007B43F6">
      <w:pPr>
        <w:pStyle w:val="Heading2"/>
      </w:pPr>
      <w:r w:rsidRPr="0095448D">
        <w:t>More information</w:t>
      </w:r>
    </w:p>
    <w:p w14:paraId="0CE69EBA" w14:textId="4492ED55" w:rsidR="008D3FDA" w:rsidRPr="000E6340" w:rsidRDefault="00B40AA3" w:rsidP="000E6340">
      <w:r w:rsidRPr="000E6340">
        <w:t>A quality education for all</w:t>
      </w:r>
      <w:r w:rsidR="000E6340">
        <w:br/>
      </w:r>
      <w:hyperlink r:id="rId18" w:history="1">
        <w:r w:rsidR="008D3FDA" w:rsidRPr="000E6340">
          <w:rPr>
            <w:rStyle w:val="Hyperlink"/>
          </w:rPr>
          <w:t>www.education.govt.nz/qed</w:t>
        </w:r>
      </w:hyperlink>
    </w:p>
    <w:sectPr w:rsidR="008D3FDA" w:rsidRPr="000E6340" w:rsidSect="00444704">
      <w:headerReference w:type="even" r:id="rId19"/>
      <w:headerReference w:type="first" r:id="rId20"/>
      <w:pgSz w:w="11910" w:h="16840"/>
      <w:pgMar w:top="1134" w:right="1134" w:bottom="851" w:left="1134" w:header="301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5CF98C" w14:textId="77777777" w:rsidR="0034130D" w:rsidRDefault="0034130D" w:rsidP="00444704">
      <w:r>
        <w:separator/>
      </w:r>
    </w:p>
  </w:endnote>
  <w:endnote w:type="continuationSeparator" w:id="0">
    <w:p w14:paraId="5C4CB2A9" w14:textId="77777777" w:rsidR="0034130D" w:rsidRDefault="0034130D" w:rsidP="00444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6CAB6" w14:textId="77777777" w:rsidR="0034130D" w:rsidRDefault="0034130D" w:rsidP="00444704">
      <w:r>
        <w:separator/>
      </w:r>
    </w:p>
  </w:footnote>
  <w:footnote w:type="continuationSeparator" w:id="0">
    <w:p w14:paraId="6FF586C8" w14:textId="77777777" w:rsidR="0034130D" w:rsidRDefault="0034130D" w:rsidP="00444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21296" w14:textId="3A8ECC9B" w:rsidR="00C42D85" w:rsidRDefault="00C42D85" w:rsidP="0044470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34C358C" wp14:editId="2AA7D1C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29310" cy="345440"/>
              <wp:effectExtent l="0" t="0" r="8890" b="16510"/>
              <wp:wrapNone/>
              <wp:docPr id="1761594817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93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106B05" w14:textId="0DE65A2A" w:rsidR="00C42D85" w:rsidRPr="00C42D85" w:rsidRDefault="00C42D85" w:rsidP="00444704">
                          <w:pPr>
                            <w:rPr>
                              <w:noProof/>
                            </w:rPr>
                          </w:pPr>
                          <w:r w:rsidRPr="00C42D85">
                            <w:rPr>
                              <w:noProof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4C35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65.3pt;height:27.2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" filled="f" stroked="f">
              <v:textbox style="mso-fit-shape-to-text:t" inset="0,15pt,0,0">
                <w:txbxContent>
                  <w:p w14:paraId="21106B05" w14:textId="0DE65A2A" w:rsidR="00C42D85" w:rsidRPr="00C42D85" w:rsidRDefault="00C42D85" w:rsidP="00444704">
                    <w:pPr>
                      <w:rPr>
                        <w:noProof/>
                      </w:rPr>
                    </w:pPr>
                    <w:r w:rsidRPr="00C42D85">
                      <w:rPr>
                        <w:noProof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81EB0" w14:textId="26CA099C" w:rsidR="00C42D85" w:rsidRDefault="00C42D85" w:rsidP="0044470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DF5D58" wp14:editId="2CA965C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29310" cy="345440"/>
              <wp:effectExtent l="0" t="0" r="8890" b="16510"/>
              <wp:wrapNone/>
              <wp:docPr id="1000773585" name="Text Box 1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93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3334B3" w14:textId="4D797D62" w:rsidR="00C42D85" w:rsidRPr="00C42D85" w:rsidRDefault="00C42D85" w:rsidP="00444704">
                          <w:pPr>
                            <w:rPr>
                              <w:noProof/>
                            </w:rPr>
                          </w:pPr>
                          <w:r w:rsidRPr="00C42D85">
                            <w:rPr>
                              <w:noProof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F5D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-CONFIDENCE" style="position:absolute;margin-left:0;margin-top:0;width:65.3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" filled="f" stroked="f">
              <v:textbox style="mso-fit-shape-to-text:t" inset="0,15pt,0,0">
                <w:txbxContent>
                  <w:p w14:paraId="3E3334B3" w14:textId="4D797D62" w:rsidR="00C42D85" w:rsidRPr="00C42D85" w:rsidRDefault="00C42D85" w:rsidP="00444704">
                    <w:pPr>
                      <w:rPr>
                        <w:noProof/>
                      </w:rPr>
                    </w:pPr>
                    <w:r w:rsidRPr="00C42D85">
                      <w:rPr>
                        <w:noProof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72C2"/>
    <w:multiLevelType w:val="hybridMultilevel"/>
    <w:tmpl w:val="818C73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503C8"/>
    <w:multiLevelType w:val="hybridMultilevel"/>
    <w:tmpl w:val="FE7A1CBA"/>
    <w:lvl w:ilvl="0" w:tplc="80F2516C">
      <w:start w:val="1"/>
      <w:numFmt w:val="decimal"/>
      <w:lvlText w:val="%1."/>
      <w:lvlJc w:val="left"/>
      <w:pPr>
        <w:ind w:left="589" w:hanging="56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74160E42">
      <w:start w:val="1"/>
      <w:numFmt w:val="lowerLetter"/>
      <w:lvlText w:val="%2."/>
      <w:lvlJc w:val="left"/>
      <w:pPr>
        <w:ind w:left="1159" w:hanging="57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7F7C31BC">
      <w:numFmt w:val="bullet"/>
      <w:lvlText w:val="•"/>
      <w:lvlJc w:val="left"/>
      <w:pPr>
        <w:ind w:left="2039" w:hanging="570"/>
      </w:pPr>
      <w:rPr>
        <w:rFonts w:hint="default"/>
        <w:lang w:val="en-US" w:eastAsia="en-US" w:bidi="ar-SA"/>
      </w:rPr>
    </w:lvl>
    <w:lvl w:ilvl="3" w:tplc="5200398E">
      <w:numFmt w:val="bullet"/>
      <w:lvlText w:val="•"/>
      <w:lvlJc w:val="left"/>
      <w:pPr>
        <w:ind w:left="2918" w:hanging="570"/>
      </w:pPr>
      <w:rPr>
        <w:rFonts w:hint="default"/>
        <w:lang w:val="en-US" w:eastAsia="en-US" w:bidi="ar-SA"/>
      </w:rPr>
    </w:lvl>
    <w:lvl w:ilvl="4" w:tplc="8054A494">
      <w:numFmt w:val="bullet"/>
      <w:lvlText w:val="•"/>
      <w:lvlJc w:val="left"/>
      <w:pPr>
        <w:ind w:left="3797" w:hanging="570"/>
      </w:pPr>
      <w:rPr>
        <w:rFonts w:hint="default"/>
        <w:lang w:val="en-US" w:eastAsia="en-US" w:bidi="ar-SA"/>
      </w:rPr>
    </w:lvl>
    <w:lvl w:ilvl="5" w:tplc="7020F8C8">
      <w:numFmt w:val="bullet"/>
      <w:lvlText w:val="•"/>
      <w:lvlJc w:val="left"/>
      <w:pPr>
        <w:ind w:left="4676" w:hanging="570"/>
      </w:pPr>
      <w:rPr>
        <w:rFonts w:hint="default"/>
        <w:lang w:val="en-US" w:eastAsia="en-US" w:bidi="ar-SA"/>
      </w:rPr>
    </w:lvl>
    <w:lvl w:ilvl="6" w:tplc="B1A8FF32">
      <w:numFmt w:val="bullet"/>
      <w:lvlText w:val="•"/>
      <w:lvlJc w:val="left"/>
      <w:pPr>
        <w:ind w:left="5555" w:hanging="570"/>
      </w:pPr>
      <w:rPr>
        <w:rFonts w:hint="default"/>
        <w:lang w:val="en-US" w:eastAsia="en-US" w:bidi="ar-SA"/>
      </w:rPr>
    </w:lvl>
    <w:lvl w:ilvl="7" w:tplc="C3D6996C">
      <w:numFmt w:val="bullet"/>
      <w:lvlText w:val="•"/>
      <w:lvlJc w:val="left"/>
      <w:pPr>
        <w:ind w:left="6434" w:hanging="570"/>
      </w:pPr>
      <w:rPr>
        <w:rFonts w:hint="default"/>
        <w:lang w:val="en-US" w:eastAsia="en-US" w:bidi="ar-SA"/>
      </w:rPr>
    </w:lvl>
    <w:lvl w:ilvl="8" w:tplc="398E4B8E">
      <w:numFmt w:val="bullet"/>
      <w:lvlText w:val="•"/>
      <w:lvlJc w:val="left"/>
      <w:pPr>
        <w:ind w:left="7313" w:hanging="570"/>
      </w:pPr>
      <w:rPr>
        <w:rFonts w:hint="default"/>
        <w:lang w:val="en-US" w:eastAsia="en-US" w:bidi="ar-SA"/>
      </w:rPr>
    </w:lvl>
  </w:abstractNum>
  <w:abstractNum w:abstractNumId="2" w15:restartNumberingAfterBreak="0">
    <w:nsid w:val="20756318"/>
    <w:multiLevelType w:val="hybridMultilevel"/>
    <w:tmpl w:val="DCB0CF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21BFC"/>
    <w:multiLevelType w:val="multilevel"/>
    <w:tmpl w:val="7CDE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44622E"/>
    <w:multiLevelType w:val="multilevel"/>
    <w:tmpl w:val="904E8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2E5BEA"/>
    <w:multiLevelType w:val="hybridMultilevel"/>
    <w:tmpl w:val="CA605CF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17F"/>
    <w:rsid w:val="00015FE5"/>
    <w:rsid w:val="00040444"/>
    <w:rsid w:val="0004763E"/>
    <w:rsid w:val="000E6340"/>
    <w:rsid w:val="00112C56"/>
    <w:rsid w:val="00124911"/>
    <w:rsid w:val="001865D5"/>
    <w:rsid w:val="001E3F08"/>
    <w:rsid w:val="00243D5F"/>
    <w:rsid w:val="00261EE8"/>
    <w:rsid w:val="002E517F"/>
    <w:rsid w:val="002E5979"/>
    <w:rsid w:val="00320828"/>
    <w:rsid w:val="0034130D"/>
    <w:rsid w:val="00355EF2"/>
    <w:rsid w:val="0038016A"/>
    <w:rsid w:val="003B6768"/>
    <w:rsid w:val="003C79CB"/>
    <w:rsid w:val="003D12CD"/>
    <w:rsid w:val="0042297F"/>
    <w:rsid w:val="00444704"/>
    <w:rsid w:val="00490CDD"/>
    <w:rsid w:val="0053387E"/>
    <w:rsid w:val="0057477C"/>
    <w:rsid w:val="005978A3"/>
    <w:rsid w:val="005A0FD8"/>
    <w:rsid w:val="005B5740"/>
    <w:rsid w:val="00627A17"/>
    <w:rsid w:val="0063140E"/>
    <w:rsid w:val="00667D18"/>
    <w:rsid w:val="006743B7"/>
    <w:rsid w:val="006C069B"/>
    <w:rsid w:val="006C5926"/>
    <w:rsid w:val="00770EEE"/>
    <w:rsid w:val="007B2F5A"/>
    <w:rsid w:val="007B2F80"/>
    <w:rsid w:val="007B43F6"/>
    <w:rsid w:val="007B69FA"/>
    <w:rsid w:val="007C062E"/>
    <w:rsid w:val="007E65E4"/>
    <w:rsid w:val="00862419"/>
    <w:rsid w:val="00874E8B"/>
    <w:rsid w:val="008806C1"/>
    <w:rsid w:val="008D3FDA"/>
    <w:rsid w:val="008E0737"/>
    <w:rsid w:val="0095448D"/>
    <w:rsid w:val="009606BA"/>
    <w:rsid w:val="009703F4"/>
    <w:rsid w:val="00A36A85"/>
    <w:rsid w:val="00A37BEE"/>
    <w:rsid w:val="00A61D70"/>
    <w:rsid w:val="00A80394"/>
    <w:rsid w:val="00AE3BE9"/>
    <w:rsid w:val="00B35693"/>
    <w:rsid w:val="00B40AA3"/>
    <w:rsid w:val="00B53C08"/>
    <w:rsid w:val="00C0533C"/>
    <w:rsid w:val="00C42D85"/>
    <w:rsid w:val="00C62D43"/>
    <w:rsid w:val="00C6533F"/>
    <w:rsid w:val="00C86F94"/>
    <w:rsid w:val="00C97B35"/>
    <w:rsid w:val="00D01EED"/>
    <w:rsid w:val="00D442E2"/>
    <w:rsid w:val="00D72880"/>
    <w:rsid w:val="00D97EDF"/>
    <w:rsid w:val="00E22BEB"/>
    <w:rsid w:val="00E85999"/>
    <w:rsid w:val="00EA56C7"/>
    <w:rsid w:val="00EC091A"/>
    <w:rsid w:val="00F06BD1"/>
    <w:rsid w:val="00F220AE"/>
    <w:rsid w:val="00F55EA1"/>
    <w:rsid w:val="00F55EC4"/>
    <w:rsid w:val="00FC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5DAAF"/>
  <w15:docId w15:val="{7A73731B-6A16-4B4E-915F-87C6F6D4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4704"/>
    <w:pPr>
      <w:spacing w:after="320" w:line="336" w:lineRule="auto"/>
    </w:pPr>
    <w:rPr>
      <w:rFonts w:ascii="Arial" w:eastAsia="Calibri" w:hAnsi="Arial" w:cs="Arial"/>
      <w:sz w:val="36"/>
      <w:szCs w:val="36"/>
    </w:rPr>
  </w:style>
  <w:style w:type="paragraph" w:styleId="Heading1">
    <w:name w:val="heading 1"/>
    <w:basedOn w:val="Title"/>
    <w:next w:val="Normal"/>
    <w:link w:val="Heading1Char"/>
    <w:uiPriority w:val="9"/>
    <w:qFormat/>
    <w:rsid w:val="00243D5F"/>
    <w:pPr>
      <w:spacing w:before="0" w:after="240"/>
      <w:ind w:right="0"/>
      <w:jc w:val="left"/>
      <w:outlineLvl w:val="0"/>
    </w:pPr>
    <w:rPr>
      <w:b/>
      <w:bCs/>
      <w:spacing w:val="-4"/>
      <w:sz w:val="64"/>
      <w:szCs w:val="6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5740"/>
    <w:pPr>
      <w:tabs>
        <w:tab w:val="left" w:pos="589"/>
      </w:tabs>
      <w:spacing w:before="640" w:after="80"/>
      <w:outlineLvl w:val="1"/>
    </w:pPr>
    <w:rPr>
      <w:b/>
      <w:sz w:val="48"/>
      <w:szCs w:val="48"/>
      <w:lang w:val="en-NZ"/>
    </w:rPr>
  </w:style>
  <w:style w:type="paragraph" w:styleId="Heading3">
    <w:name w:val="heading 3"/>
    <w:basedOn w:val="BodyText"/>
    <w:next w:val="Normal"/>
    <w:link w:val="Heading3Char"/>
    <w:uiPriority w:val="9"/>
    <w:unhideWhenUsed/>
    <w:qFormat/>
    <w:rsid w:val="00A37BEE"/>
    <w:pPr>
      <w:spacing w:after="400"/>
      <w:outlineLvl w:val="2"/>
    </w:pPr>
    <w:rPr>
      <w:b/>
      <w:bCs/>
      <w:sz w:val="40"/>
      <w:szCs w:val="40"/>
      <w:lang w:val="en-NZ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4E8B"/>
    <w:pPr>
      <w:outlineLvl w:val="3"/>
    </w:pPr>
    <w:rPr>
      <w:b/>
      <w:szCs w:val="24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56"/>
      <w:ind w:right="3"/>
      <w:jc w:val="center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238"/>
      <w:ind w:left="589" w:right="13" w:hanging="56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243D5F"/>
    <w:rPr>
      <w:rFonts w:ascii="Arial" w:eastAsia="Calibri" w:hAnsi="Arial" w:cs="Arial"/>
      <w:b/>
      <w:bCs/>
      <w:spacing w:val="-4"/>
      <w:sz w:val="64"/>
      <w:szCs w:val="64"/>
    </w:rPr>
  </w:style>
  <w:style w:type="character" w:customStyle="1" w:styleId="Heading2Char">
    <w:name w:val="Heading 2 Char"/>
    <w:basedOn w:val="DefaultParagraphFont"/>
    <w:link w:val="Heading2"/>
    <w:uiPriority w:val="9"/>
    <w:rsid w:val="005B5740"/>
    <w:rPr>
      <w:rFonts w:ascii="Arial" w:eastAsia="Calibri" w:hAnsi="Arial" w:cs="Arial"/>
      <w:b/>
      <w:sz w:val="48"/>
      <w:szCs w:val="48"/>
      <w:lang w:val="en-NZ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4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40444"/>
    <w:rPr>
      <w:rFonts w:eastAsiaTheme="minorEastAsia"/>
      <w:color w:val="5A5A5A" w:themeColor="text1" w:themeTint="A5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rsid w:val="00A37BEE"/>
    <w:rPr>
      <w:rFonts w:ascii="Arial" w:eastAsia="Calibri" w:hAnsi="Arial" w:cs="Arial"/>
      <w:b/>
      <w:bCs/>
      <w:sz w:val="40"/>
      <w:szCs w:val="40"/>
      <w:lang w:val="en-NZ"/>
    </w:rPr>
  </w:style>
  <w:style w:type="character" w:styleId="Hyperlink">
    <w:name w:val="Hyperlink"/>
    <w:basedOn w:val="DefaultParagraphFont"/>
    <w:uiPriority w:val="99"/>
    <w:unhideWhenUsed/>
    <w:rsid w:val="0004044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04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448D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874E8B"/>
    <w:rPr>
      <w:rFonts w:ascii="Calibri" w:eastAsia="Calibri" w:hAnsi="Calibri" w:cs="Calibri"/>
      <w:b/>
      <w:szCs w:val="24"/>
      <w:lang w:val="en-NZ"/>
    </w:rPr>
  </w:style>
  <w:style w:type="paragraph" w:styleId="Header">
    <w:name w:val="header"/>
    <w:basedOn w:val="Normal"/>
    <w:link w:val="HeaderChar"/>
    <w:uiPriority w:val="99"/>
    <w:unhideWhenUsed/>
    <w:rsid w:val="004229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297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229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297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ducation.govt.nz/ihc" TargetMode="External"/><Relationship Id="rId18" Type="http://schemas.openxmlformats.org/officeDocument/2006/relationships/hyperlink" Target="https://www.education.govt.nz/qed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education.surveymonkey.com/r/IHCEOI" TargetMode="External"/><Relationship Id="rId17" Type="http://schemas.openxmlformats.org/officeDocument/2006/relationships/hyperlink" Target="http://www.nzrelay.co.n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tel://08004711711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ducation.govt.nz/foa" TargetMode="External"/><Relationship Id="rId5" Type="http://schemas.openxmlformats.org/officeDocument/2006/relationships/styles" Target="styles.xml"/><Relationship Id="rId15" Type="http://schemas.openxmlformats.org/officeDocument/2006/relationships/hyperlink" Target="mailto:enquiries.national@education.govt.nz?subject=IHC%20Settlement%20Agreement" TargetMode="Externa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ducation.govt.nz/ih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3FA0D864CEA40A4D765C79B8BB543" ma:contentTypeVersion="18" ma:contentTypeDescription="Create a new document." ma:contentTypeScope="" ma:versionID="166d6c50e4e415dbc4b8b9a67a938d77">
  <xsd:schema xmlns:xsd="http://www.w3.org/2001/XMLSchema" xmlns:xs="http://www.w3.org/2001/XMLSchema" xmlns:p="http://schemas.microsoft.com/office/2006/metadata/properties" xmlns:ns2="6a7f7810-7080-4eb4-b66c-c41c6fc69d87" xmlns:ns3="0c8419a8-0969-48de-a896-901fe0661d3e" targetNamespace="http://schemas.microsoft.com/office/2006/metadata/properties" ma:root="true" ma:fieldsID="94c55278530bfbda16eff7419ef9aa31" ns2:_="" ns3:_="">
    <xsd:import namespace="6a7f7810-7080-4eb4-b66c-c41c6fc69d87"/>
    <xsd:import namespace="0c8419a8-0969-48de-a896-901fe0661d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f7810-7080-4eb4-b66c-c41c6fc69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775bdcb-a19d-4fa6-bc7b-891e825009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419a8-0969-48de-a896-901fe0661d3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8e204a-d648-4909-98b2-4b1e85dfe544}" ma:internalName="TaxCatchAll" ma:showField="CatchAllData" ma:web="0c8419a8-0969-48de-a896-901fe0661d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7f7810-7080-4eb4-b66c-c41c6fc69d87">
      <Terms xmlns="http://schemas.microsoft.com/office/infopath/2007/PartnerControls"/>
    </lcf76f155ced4ddcb4097134ff3c332f>
    <TaxCatchAll xmlns="0c8419a8-0969-48de-a896-901fe0661d3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E9A5FD-F176-4808-BBF2-22EB7DB54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f7810-7080-4eb4-b66c-c41c6fc69d87"/>
    <ds:schemaRef ds:uri="0c8419a8-0969-48de-a896-901fe0661d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A963BF-018F-4B7C-86B3-DE2B1AB76F9D}">
  <ds:schemaRefs>
    <ds:schemaRef ds:uri="http://schemas.openxmlformats.org/package/2006/metadata/core-properties"/>
    <ds:schemaRef ds:uri="http://purl.org/dc/dcmitype/"/>
    <ds:schemaRef ds:uri="0c8419a8-0969-48de-a896-901fe0661d3e"/>
    <ds:schemaRef ds:uri="6a7f7810-7080-4eb4-b66c-c41c6fc69d87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BC76EAC-9277-4118-9BD1-AD78A08F5D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between IHC, the Ministry and Minister of Education</vt:lpstr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between IHC, the Ministry and Minister of Education</dc:title>
  <dc:subject>The Ministry of Education and IHC have settled a litigation case to enable the New Zealand education system to work better for disabled students.</dc:subject>
  <dc:creator>Annie Ashton</dc:creator>
  <cp:keywords/>
  <cp:lastModifiedBy>Emily Tilley</cp:lastModifiedBy>
  <cp:revision>20</cp:revision>
  <dcterms:created xsi:type="dcterms:W3CDTF">2025-12-18T18:50:00Z</dcterms:created>
  <dcterms:modified xsi:type="dcterms:W3CDTF">2025-12-19T00:20:00Z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2025-12-08T00:00:00Z</vt:filetime>
  </property>
  <property fmtid="{D5CDD505-2E9C-101B-9397-08002B2CF9AE}" pid="5" name="MSIP_Label_4009eddf-846d-46a2-8a8f-ad982b694053_ActionId">
    <vt:lpwstr>62820875-a6a6-45e7-a7b9-fcdc966197b2</vt:lpwstr>
  </property>
  <property fmtid="{D5CDD505-2E9C-101B-9397-08002B2CF9AE}" pid="6" name="MSIP_Label_4009eddf-846d-46a2-8a8f-ad982b694053_ContentBits">
    <vt:lpwstr>3</vt:lpwstr>
  </property>
  <property fmtid="{D5CDD505-2E9C-101B-9397-08002B2CF9AE}" pid="7" name="MSIP_Label_4009eddf-846d-46a2-8a8f-ad982b694053_Enabled">
    <vt:lpwstr>true</vt:lpwstr>
  </property>
  <property fmtid="{D5CDD505-2E9C-101B-9397-08002B2CF9AE}" pid="8" name="MSIP_Label_4009eddf-846d-46a2-8a8f-ad982b694053_Method">
    <vt:lpwstr>Privileged</vt:lpwstr>
  </property>
  <property fmtid="{D5CDD505-2E9C-101B-9397-08002B2CF9AE}" pid="9" name="MSIP_Label_4009eddf-846d-46a2-8a8f-ad982b694053_Name">
    <vt:lpwstr>UNCLASSIFIED</vt:lpwstr>
  </property>
  <property fmtid="{D5CDD505-2E9C-101B-9397-08002B2CF9AE}" pid="10" name="MSIP_Label_4009eddf-846d-46a2-8a8f-ad982b694053_SetDate">
    <vt:lpwstr>2025-12-03T19:36:10Z</vt:lpwstr>
  </property>
  <property fmtid="{D5CDD505-2E9C-101B-9397-08002B2CF9AE}" pid="11" name="MSIP_Label_4009eddf-846d-46a2-8a8f-ad982b694053_SiteId">
    <vt:lpwstr>e6d2d4cc-b762-486e-8894-4f5f440d5f31</vt:lpwstr>
  </property>
  <property fmtid="{D5CDD505-2E9C-101B-9397-08002B2CF9AE}" pid="12" name="MSIP_Label_4009eddf-846d-46a2-8a8f-ad982b694053_Tag">
    <vt:lpwstr>10, 0, 1, 1</vt:lpwstr>
  </property>
  <property fmtid="{D5CDD505-2E9C-101B-9397-08002B2CF9AE}" pid="13" name="ClassificationContentMarkingHeaderShapeIds">
    <vt:lpwstr>3ba697d1,68ffcdc1,2decda98</vt:lpwstr>
  </property>
  <property fmtid="{D5CDD505-2E9C-101B-9397-08002B2CF9AE}" pid="14" name="ClassificationContentMarkingHeaderFontProps">
    <vt:lpwstr>#000000,10,Calibri</vt:lpwstr>
  </property>
  <property fmtid="{D5CDD505-2E9C-101B-9397-08002B2CF9AE}" pid="15" name="ClassificationContentMarkingHeaderText">
    <vt:lpwstr>IN-CONFIDENCE</vt:lpwstr>
  </property>
  <property fmtid="{D5CDD505-2E9C-101B-9397-08002B2CF9AE}" pid="16" name="MSIP_Label_f43e46a9-9901-46e9-bfae-bb6189d4cb66_Enabled">
    <vt:lpwstr>true</vt:lpwstr>
  </property>
  <property fmtid="{D5CDD505-2E9C-101B-9397-08002B2CF9AE}" pid="17" name="MSIP_Label_f43e46a9-9901-46e9-bfae-bb6189d4cb66_SetDate">
    <vt:lpwstr>2025-12-11T23:25:23Z</vt:lpwstr>
  </property>
  <property fmtid="{D5CDD505-2E9C-101B-9397-08002B2CF9AE}" pid="18" name="MSIP_Label_f43e46a9-9901-46e9-bfae-bb6189d4cb66_Method">
    <vt:lpwstr>Standard</vt:lpwstr>
  </property>
  <property fmtid="{D5CDD505-2E9C-101B-9397-08002B2CF9AE}" pid="19" name="MSIP_Label_f43e46a9-9901-46e9-bfae-bb6189d4cb66_Name">
    <vt:lpwstr>In-confidence</vt:lpwstr>
  </property>
  <property fmtid="{D5CDD505-2E9C-101B-9397-08002B2CF9AE}" pid="20" name="MSIP_Label_f43e46a9-9901-46e9-bfae-bb6189d4cb66_SiteId">
    <vt:lpwstr>e40c4f52-99bd-4d4f-bf7e-d001a2ca6556</vt:lpwstr>
  </property>
  <property fmtid="{D5CDD505-2E9C-101B-9397-08002B2CF9AE}" pid="21" name="MSIP_Label_f43e46a9-9901-46e9-bfae-bb6189d4cb66_ActionId">
    <vt:lpwstr>3a44f28f-bbb6-451b-9467-25e5441cbe7c</vt:lpwstr>
  </property>
  <property fmtid="{D5CDD505-2E9C-101B-9397-08002B2CF9AE}" pid="22" name="MSIP_Label_f43e46a9-9901-46e9-bfae-bb6189d4cb66_ContentBits">
    <vt:lpwstr>1</vt:lpwstr>
  </property>
  <property fmtid="{D5CDD505-2E9C-101B-9397-08002B2CF9AE}" pid="23" name="MSIP_Label_f43e46a9-9901-46e9-bfae-bb6189d4cb66_Tag">
    <vt:lpwstr>10, 3, 0, 1</vt:lpwstr>
  </property>
  <property fmtid="{D5CDD505-2E9C-101B-9397-08002B2CF9AE}" pid="24" name="MediaServiceImageTags">
    <vt:lpwstr/>
  </property>
  <property fmtid="{D5CDD505-2E9C-101B-9397-08002B2CF9AE}" pid="25" name="ContentTypeId">
    <vt:lpwstr>0x0101007843FA0D864CEA40A4D765C79B8BB543</vt:lpwstr>
  </property>
  <property fmtid="{D5CDD505-2E9C-101B-9397-08002B2CF9AE}" pid="26" name="MSIP_Label_5a96e5af-8d67-4c00-8226-9513c2a2e5a4_SiteId">
    <vt:lpwstr>e40c4f52-99bd-4d4f-bf7e-d001a2ca6556</vt:lpwstr>
  </property>
  <property fmtid="{D5CDD505-2E9C-101B-9397-08002B2CF9AE}" pid="27" name="MSIP_Label_5a96e5af-8d67-4c00-8226-9513c2a2e5a4_Method">
    <vt:lpwstr>Privileged</vt:lpwstr>
  </property>
  <property fmtid="{D5CDD505-2E9C-101B-9397-08002B2CF9AE}" pid="28" name="MSIP_Label_195ac82d-0bbe-432c-ac0f-792c02e74cb6_ActionId">
    <vt:lpwstr>f8e2ddbc-7136-45a6-9727-7084118ad29a</vt:lpwstr>
  </property>
  <property fmtid="{D5CDD505-2E9C-101B-9397-08002B2CF9AE}" pid="29" name="MSIP_Label_195ac82d-0bbe-432c-ac0f-792c02e74cb6_ContentBits">
    <vt:lpwstr>3</vt:lpwstr>
  </property>
  <property fmtid="{D5CDD505-2E9C-101B-9397-08002B2CF9AE}" pid="30" name="docLang">
    <vt:lpwstr>en</vt:lpwstr>
  </property>
  <property fmtid="{D5CDD505-2E9C-101B-9397-08002B2CF9AE}" pid="31" name="MSIP_Label_5a96e5af-8d67-4c00-8226-9513c2a2e5a4_Name">
    <vt:lpwstr>Unclassified</vt:lpwstr>
  </property>
  <property fmtid="{D5CDD505-2E9C-101B-9397-08002B2CF9AE}" pid="32" name="ClassificationContentMarkingFooterShapeIds">
    <vt:lpwstr>7df35904</vt:lpwstr>
  </property>
  <property fmtid="{D5CDD505-2E9C-101B-9397-08002B2CF9AE}" pid="33" name="MSIP_Label_195ac82d-0bbe-432c-ac0f-792c02e74cb6_Enabled">
    <vt:lpwstr>true</vt:lpwstr>
  </property>
  <property fmtid="{D5CDD505-2E9C-101B-9397-08002B2CF9AE}" pid="34" name="MSIP_Label_195ac82d-0bbe-432c-ac0f-792c02e74cb6_Name">
    <vt:lpwstr>IN CONFIDENCE - NZ GOVT ONLY</vt:lpwstr>
  </property>
  <property fmtid="{D5CDD505-2E9C-101B-9397-08002B2CF9AE}" pid="35" name="MSIP_Label_5a96e5af-8d67-4c00-8226-9513c2a2e5a4_ActionId">
    <vt:lpwstr>01c28af8-8672-4169-a7a6-5d3a48c150b1</vt:lpwstr>
  </property>
  <property fmtid="{D5CDD505-2E9C-101B-9397-08002B2CF9AE}" pid="36" name="MSIP_Label_5a96e5af-8d67-4c00-8226-9513c2a2e5a4_ContentBits">
    <vt:lpwstr>0</vt:lpwstr>
  </property>
  <property fmtid="{D5CDD505-2E9C-101B-9397-08002B2CF9AE}" pid="37" name="ClassificationContentMarkingFooterFontProps">
    <vt:lpwstr>#000000,10,Calibri</vt:lpwstr>
  </property>
  <property fmtid="{D5CDD505-2E9C-101B-9397-08002B2CF9AE}" pid="38" name="MSIP_Label_195ac82d-0bbe-432c-ac0f-792c02e74cb6_Tag">
    <vt:lpwstr>10, 0, 1, 1</vt:lpwstr>
  </property>
  <property fmtid="{D5CDD505-2E9C-101B-9397-08002B2CF9AE}" pid="39" name="MSIP_Label_195ac82d-0bbe-432c-ac0f-792c02e74cb6_SetDate">
    <vt:lpwstr>2025-12-04T03:08:45Z</vt:lpwstr>
  </property>
  <property fmtid="{D5CDD505-2E9C-101B-9397-08002B2CF9AE}" pid="40" name="MSIP_Label_5a96e5af-8d67-4c00-8226-9513c2a2e5a4_Enabled">
    <vt:lpwstr>true</vt:lpwstr>
  </property>
  <property fmtid="{D5CDD505-2E9C-101B-9397-08002B2CF9AE}" pid="41" name="MSIP_Label_195ac82d-0bbe-432c-ac0f-792c02e74cb6_Method">
    <vt:lpwstr>Privileged</vt:lpwstr>
  </property>
  <property fmtid="{D5CDD505-2E9C-101B-9397-08002B2CF9AE}" pid="42" name="MSIP_Label_195ac82d-0bbe-432c-ac0f-792c02e74cb6_SiteId">
    <vt:lpwstr>e6d2d4cc-b762-486e-8894-4f5f440d5f31</vt:lpwstr>
  </property>
  <property fmtid="{D5CDD505-2E9C-101B-9397-08002B2CF9AE}" pid="43" name="_dlc_DocIdItemGuid">
    <vt:lpwstr>5bbcf33e-f6e6-4dcb-a9fa-30e85930c4cc</vt:lpwstr>
  </property>
  <property fmtid="{D5CDD505-2E9C-101B-9397-08002B2CF9AE}" pid="44" name="MSIP_Label_5a96e5af-8d67-4c00-8226-9513c2a2e5a4_Tag">
    <vt:lpwstr>10, 0, 1, 2</vt:lpwstr>
  </property>
  <property fmtid="{D5CDD505-2E9C-101B-9397-08002B2CF9AE}" pid="45" name="MSIP_Label_5a96e5af-8d67-4c00-8226-9513c2a2e5a4_SetDate">
    <vt:lpwstr>2025-12-05T03:50:52Z</vt:lpwstr>
  </property>
  <property fmtid="{D5CDD505-2E9C-101B-9397-08002B2CF9AE}" pid="46" name="ClassificationContentMarkingFooterText">
    <vt:lpwstr>[IN-CONFIDENCE]</vt:lpwstr>
  </property>
</Properties>
</file>