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6F4E86" w:rsidR="006F4E86" w:rsidP="006F4E86" w:rsidRDefault="006F4E86" w14:paraId="4C0B1E65" w14:textId="77777777">
      <w:pPr>
        <w:pStyle w:val="BodyText"/>
      </w:pPr>
    </w:p>
    <w:p w:rsidR="00DD2400" w:rsidP="00ED7FD4" w:rsidRDefault="00DD2400" w14:paraId="5DE3B2BD" w14:textId="77777777">
      <w:pPr>
        <w:pStyle w:val="BodyText"/>
        <w:rPr>
          <w:rFonts w:cs="Times New Roman"/>
          <w:b/>
          <w:color w:val="FFBD50"/>
          <w:sz w:val="36"/>
          <w:szCs w:val="36"/>
        </w:rPr>
      </w:pPr>
    </w:p>
    <w:p w:rsidR="00DD2400" w:rsidP="00ED7FD4" w:rsidRDefault="00DD2400" w14:paraId="5BE4F97F" w14:textId="77777777">
      <w:pPr>
        <w:pStyle w:val="BodyText"/>
        <w:rPr>
          <w:rFonts w:cs="Times New Roman"/>
          <w:b/>
          <w:color w:val="FFBD50"/>
          <w:sz w:val="36"/>
          <w:szCs w:val="36"/>
        </w:rPr>
      </w:pPr>
    </w:p>
    <w:p w:rsidR="00DD2400" w:rsidP="00ED7FD4" w:rsidRDefault="00DD2400" w14:paraId="06E9C871" w14:textId="77777777">
      <w:pPr>
        <w:pStyle w:val="BodyText"/>
        <w:rPr>
          <w:rFonts w:cs="Times New Roman"/>
          <w:b/>
          <w:color w:val="FFBD50"/>
          <w:sz w:val="36"/>
          <w:szCs w:val="36"/>
        </w:rPr>
      </w:pPr>
    </w:p>
    <w:p w:rsidRPr="00672D95" w:rsidR="00DD2400" w:rsidP="00DD2400" w:rsidRDefault="00DD2400" w14:paraId="423A495C" w14:textId="77777777">
      <w:pPr>
        <w:pStyle w:val="CoverHeading"/>
        <w:rPr>
          <w:color w:val="FFBD50" w:themeColor="accent3"/>
        </w:rPr>
      </w:pPr>
      <w:r w:rsidRPr="00672D95">
        <w:rPr>
          <w:noProof/>
          <w:color w:val="FFBD50" w:themeColor="accent3"/>
          <w:shd w:val="clear" w:color="auto" w:fill="E6E6E6"/>
          <w:lang w:eastAsia="en-NZ"/>
        </w:rPr>
        <w:drawing>
          <wp:anchor distT="0" distB="0" distL="114300" distR="114300" simplePos="0" relativeHeight="251658240" behindDoc="0" locked="0" layoutInCell="1" allowOverlap="1" wp14:anchorId="511D26C3" wp14:editId="6664E699">
            <wp:simplePos x="0" y="0"/>
            <wp:positionH relativeFrom="page">
              <wp:posOffset>0</wp:posOffset>
            </wp:positionH>
            <wp:positionV relativeFrom="page">
              <wp:posOffset>0</wp:posOffset>
            </wp:positionV>
            <wp:extent cx="7559999" cy="10689744"/>
            <wp:effectExtent l="19050" t="0" r="2851" b="0"/>
            <wp:wrapNone/>
            <wp:docPr id="28" name="Picture 28" descr="back cover report for word templates-02-11-green.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green.png"/>
                    <pic:cNvPicPr/>
                  </pic:nvPicPr>
                  <pic:blipFill>
                    <a:blip r:embed="rId13"/>
                    <a:stretch>
                      <a:fillRect/>
                    </a:stretch>
                  </pic:blipFill>
                  <pic:spPr>
                    <a:xfrm>
                      <a:off x="0" y="0"/>
                      <a:ext cx="7559999" cy="10689744"/>
                    </a:xfrm>
                    <a:prstGeom prst="rect">
                      <a:avLst/>
                    </a:prstGeom>
                  </pic:spPr>
                </pic:pic>
              </a:graphicData>
            </a:graphic>
          </wp:anchor>
        </w:drawing>
      </w:r>
      <w:r w:rsidRPr="00672D95">
        <w:rPr>
          <w:noProof/>
          <w:color w:val="FFBD50" w:themeColor="accent3"/>
          <w:shd w:val="clear" w:color="auto" w:fill="E6E6E6"/>
          <w:lang w:eastAsia="en-NZ"/>
        </w:rPr>
        <w:drawing>
          <wp:anchor distT="0" distB="0" distL="114300" distR="114300" simplePos="0" relativeHeight="251658241" behindDoc="0" locked="0" layoutInCell="1" allowOverlap="1" wp14:anchorId="47EF5AAA" wp14:editId="447618DA">
            <wp:simplePos x="0" y="0"/>
            <wp:positionH relativeFrom="page">
              <wp:posOffset>0</wp:posOffset>
            </wp:positionH>
            <wp:positionV relativeFrom="page">
              <wp:posOffset>0</wp:posOffset>
            </wp:positionV>
            <wp:extent cx="7559999" cy="10689744"/>
            <wp:effectExtent l="19050" t="0" r="2851" b="0"/>
            <wp:wrapNone/>
            <wp:docPr id="29" name="Picture 29" descr="back cover report for word templates-02-11-red.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red.png"/>
                    <pic:cNvPicPr/>
                  </pic:nvPicPr>
                  <pic:blipFill>
                    <a:blip r:embed="rId14"/>
                    <a:stretch>
                      <a:fillRect/>
                    </a:stretch>
                  </pic:blipFill>
                  <pic:spPr>
                    <a:xfrm>
                      <a:off x="0" y="0"/>
                      <a:ext cx="7559999" cy="10689744"/>
                    </a:xfrm>
                    <a:prstGeom prst="rect">
                      <a:avLst/>
                    </a:prstGeom>
                  </pic:spPr>
                </pic:pic>
              </a:graphicData>
            </a:graphic>
          </wp:anchor>
        </w:drawing>
      </w:r>
      <w:r w:rsidRPr="00672D95">
        <w:rPr>
          <w:noProof/>
          <w:color w:val="FFBD50" w:themeColor="accent3"/>
          <w:shd w:val="clear" w:color="auto" w:fill="E6E6E6"/>
          <w:lang w:eastAsia="en-NZ"/>
        </w:rPr>
        <w:drawing>
          <wp:anchor distT="0" distB="0" distL="114300" distR="114300" simplePos="0" relativeHeight="251658242" behindDoc="0" locked="0" layoutInCell="1" allowOverlap="1" wp14:anchorId="01A44F05" wp14:editId="177834E8">
            <wp:simplePos x="0" y="0"/>
            <wp:positionH relativeFrom="page">
              <wp:posOffset>0</wp:posOffset>
            </wp:positionH>
            <wp:positionV relativeFrom="page">
              <wp:posOffset>0</wp:posOffset>
            </wp:positionV>
            <wp:extent cx="7559999" cy="10689744"/>
            <wp:effectExtent l="19050" t="0" r="2851" b="0"/>
            <wp:wrapNone/>
            <wp:docPr id="30" name="Picture 30" descr="back cover report for word templates-02-11-yellow.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yellow.png"/>
                    <pic:cNvPicPr/>
                  </pic:nvPicPr>
                  <pic:blipFill>
                    <a:blip r:embed="rId15"/>
                    <a:stretch>
                      <a:fillRect/>
                    </a:stretch>
                  </pic:blipFill>
                  <pic:spPr>
                    <a:xfrm>
                      <a:off x="0" y="0"/>
                      <a:ext cx="7559999" cy="10689744"/>
                    </a:xfrm>
                    <a:prstGeom prst="rect">
                      <a:avLst/>
                    </a:prstGeom>
                  </pic:spPr>
                </pic:pic>
              </a:graphicData>
            </a:graphic>
          </wp:anchor>
        </w:drawing>
      </w:r>
      <w:r w:rsidRPr="00672D95">
        <w:rPr>
          <w:noProof/>
          <w:color w:val="FFBD50" w:themeColor="accent3"/>
          <w:lang w:eastAsia="en-NZ"/>
        </w:rPr>
        <w:t>Annual Report</w:t>
      </w:r>
      <w:r w:rsidRPr="00672D95">
        <w:rPr>
          <w:color w:val="FFBD50" w:themeColor="accent3"/>
        </w:rPr>
        <w:t xml:space="preserve"> </w:t>
      </w:r>
      <w:r>
        <w:rPr>
          <w:color w:val="FFBD50" w:themeColor="accent3"/>
        </w:rPr>
        <w:t>Template</w:t>
      </w:r>
    </w:p>
    <w:p w:rsidR="00DD2400" w:rsidP="00ED7FD4" w:rsidRDefault="00DD2400" w14:paraId="0F4FA820" w14:textId="77777777">
      <w:pPr>
        <w:pStyle w:val="BodyText"/>
        <w:rPr>
          <w:rFonts w:cs="Times New Roman"/>
          <w:b/>
          <w:color w:val="FFBD50"/>
          <w:sz w:val="36"/>
          <w:szCs w:val="36"/>
        </w:rPr>
      </w:pPr>
    </w:p>
    <w:p w:rsidRPr="008C5706" w:rsidR="008C5706" w:rsidP="008C5706" w:rsidRDefault="008C5706" w14:paraId="390EDD21" w14:textId="77777777"/>
    <w:p w:rsidRPr="008C5706" w:rsidR="008C5706" w:rsidP="008C5706" w:rsidRDefault="008C5706" w14:paraId="3F20C919" w14:textId="77777777"/>
    <w:p w:rsidRPr="008C5706" w:rsidR="008C5706" w:rsidP="008C5706" w:rsidRDefault="008C5706" w14:paraId="2517DF52" w14:textId="77777777"/>
    <w:p w:rsidRPr="008C5706" w:rsidR="008C5706" w:rsidP="008C5706" w:rsidRDefault="008C5706" w14:paraId="49F4788C" w14:textId="77777777"/>
    <w:p w:rsidRPr="008C5706" w:rsidR="008C5706" w:rsidP="008C5706" w:rsidRDefault="008C5706" w14:paraId="10712C57" w14:textId="77777777"/>
    <w:p w:rsidRPr="008C5706" w:rsidR="008C5706" w:rsidP="008C5706" w:rsidRDefault="008C5706" w14:paraId="139500DA" w14:textId="77777777"/>
    <w:p w:rsidRPr="008C5706" w:rsidR="008C5706" w:rsidP="008C5706" w:rsidRDefault="008C5706" w14:paraId="16F78525" w14:textId="77777777"/>
    <w:p w:rsidRPr="008C5706" w:rsidR="008C5706" w:rsidP="008C5706" w:rsidRDefault="008C5706" w14:paraId="25568A03" w14:textId="77777777"/>
    <w:p w:rsidRPr="008C5706" w:rsidR="008C5706" w:rsidP="008C5706" w:rsidRDefault="008C5706" w14:paraId="10C5CD4B" w14:textId="77777777"/>
    <w:p w:rsidRPr="008C5706" w:rsidR="008C5706" w:rsidP="008C5706" w:rsidRDefault="008C5706" w14:paraId="2A468BAB" w14:textId="77777777"/>
    <w:p w:rsidRPr="00161FA0" w:rsidR="008C5706" w:rsidP="510A3D92" w:rsidRDefault="008E4CD3" w14:paraId="289F8CFD" w14:textId="091FCDAC">
      <w:pPr>
        <w:rPr>
          <w:rFonts w:asciiTheme="minorHAnsi" w:hAnsiTheme="minorHAnsi" w:cstheme="minorBidi"/>
          <w:sz w:val="20"/>
        </w:rPr>
      </w:pPr>
      <w:r w:rsidRPr="510A3D92">
        <w:rPr>
          <w:rFonts w:asciiTheme="minorHAnsi" w:hAnsiTheme="minorHAnsi" w:cstheme="minorBidi"/>
          <w:sz w:val="20"/>
        </w:rPr>
        <w:t xml:space="preserve">This is an optional template to provide </w:t>
      </w:r>
      <w:r w:rsidRPr="510A3D92" w:rsidR="009E15A0">
        <w:rPr>
          <w:rFonts w:asciiTheme="minorHAnsi" w:hAnsiTheme="minorHAnsi" w:cstheme="minorBidi"/>
          <w:sz w:val="20"/>
        </w:rPr>
        <w:t xml:space="preserve">guidance to schools on each of the key components of an Annual Report. Schools are not required to use this </w:t>
      </w:r>
      <w:r w:rsidRPr="510A3D92" w:rsidR="00D4778E">
        <w:rPr>
          <w:rFonts w:asciiTheme="minorHAnsi" w:hAnsiTheme="minorHAnsi" w:cstheme="minorBidi"/>
          <w:sz w:val="20"/>
        </w:rPr>
        <w:t>template;</w:t>
      </w:r>
      <w:r w:rsidRPr="510A3D92" w:rsidR="009E15A0">
        <w:rPr>
          <w:rFonts w:asciiTheme="minorHAnsi" w:hAnsiTheme="minorHAnsi" w:cstheme="minorBidi"/>
          <w:sz w:val="20"/>
        </w:rPr>
        <w:t xml:space="preserve"> you may present this information in </w:t>
      </w:r>
      <w:r w:rsidRPr="510A3D92" w:rsidR="005F22C1">
        <w:rPr>
          <w:rFonts w:asciiTheme="minorHAnsi" w:hAnsiTheme="minorHAnsi" w:cstheme="minorBidi"/>
          <w:sz w:val="20"/>
        </w:rPr>
        <w:t>another way.</w:t>
      </w:r>
    </w:p>
    <w:p w:rsidRPr="008C5706" w:rsidR="008C5706" w:rsidP="008C5706" w:rsidRDefault="008C5706" w14:paraId="27C536ED" w14:textId="77777777"/>
    <w:p w:rsidRPr="008C5706" w:rsidR="008C5706" w:rsidP="008C5706" w:rsidRDefault="008C5706" w14:paraId="17034D03" w14:textId="77777777"/>
    <w:p w:rsidRPr="008C5706" w:rsidR="008C5706" w:rsidP="008C5706" w:rsidRDefault="008C5706" w14:paraId="5B142046" w14:textId="77777777"/>
    <w:p w:rsidRPr="008C5706" w:rsidR="008C5706" w:rsidP="008C5706" w:rsidRDefault="008C5706" w14:paraId="2747EAFB" w14:textId="77777777"/>
    <w:p w:rsidRPr="008C5706" w:rsidR="008C5706" w:rsidP="008C5706" w:rsidRDefault="008C5706" w14:paraId="7F4B6C97" w14:textId="77777777"/>
    <w:p w:rsidRPr="008C5706" w:rsidR="008C5706" w:rsidP="008C5706" w:rsidRDefault="008C5706" w14:paraId="748CE932" w14:textId="77777777"/>
    <w:p w:rsidRPr="008C5706" w:rsidR="008C5706" w:rsidP="008C5706" w:rsidRDefault="008C5706" w14:paraId="5BC95769" w14:textId="77777777"/>
    <w:p w:rsidRPr="008C5706" w:rsidR="008C5706" w:rsidP="008C5706" w:rsidRDefault="008C5706" w14:paraId="55C5F9E5" w14:textId="77777777"/>
    <w:p w:rsidRPr="008C5706" w:rsidR="008C5706" w:rsidP="008C5706" w:rsidRDefault="008C5706" w14:paraId="43DB0473" w14:textId="77777777"/>
    <w:p w:rsidRPr="008C5706" w:rsidR="008C5706" w:rsidP="008C5706" w:rsidRDefault="008C5706" w14:paraId="606AEBF5" w14:textId="77777777"/>
    <w:p w:rsidRPr="008C5706" w:rsidR="008C5706" w:rsidP="008C5706" w:rsidRDefault="008C5706" w14:paraId="531C3F51" w14:textId="77777777"/>
    <w:p w:rsidRPr="008C5706" w:rsidR="008C5706" w:rsidP="008C5706" w:rsidRDefault="008C5706" w14:paraId="46BF7E73" w14:textId="77777777"/>
    <w:p w:rsidRPr="008C5706" w:rsidR="008C5706" w:rsidP="008C5706" w:rsidRDefault="008C5706" w14:paraId="5A900E12" w14:textId="77777777"/>
    <w:p w:rsidRPr="008C5706" w:rsidR="008C5706" w:rsidP="008C5706" w:rsidRDefault="008C5706" w14:paraId="25E8F5B0" w14:textId="77777777"/>
    <w:p w:rsidRPr="008C5706" w:rsidR="008C5706" w:rsidP="008C5706" w:rsidRDefault="008C5706" w14:paraId="548D4E47" w14:textId="77777777"/>
    <w:p w:rsidRPr="008C5706" w:rsidR="008C5706" w:rsidP="008C5706" w:rsidRDefault="008C5706" w14:paraId="57D7B31B" w14:textId="77777777"/>
    <w:p w:rsidRPr="008C5706" w:rsidR="008C5706" w:rsidP="008C5706" w:rsidRDefault="008C5706" w14:paraId="3AAC013B" w14:textId="77777777"/>
    <w:p w:rsidRPr="008C5706" w:rsidR="008C5706" w:rsidP="008C5706" w:rsidRDefault="008C5706" w14:paraId="75FFF0FF" w14:textId="77777777"/>
    <w:p w:rsidRPr="008C5706" w:rsidR="008C5706" w:rsidP="008C5706" w:rsidRDefault="008C5706" w14:paraId="40372021" w14:textId="77777777"/>
    <w:p w:rsidRPr="008C5706" w:rsidR="008C5706" w:rsidP="008C5706" w:rsidRDefault="008C5706" w14:paraId="12F27296" w14:textId="77777777"/>
    <w:p w:rsidRPr="008C5706" w:rsidR="008C5706" w:rsidP="008C5706" w:rsidRDefault="008C5706" w14:paraId="1E887B9C" w14:textId="77777777"/>
    <w:p w:rsidRPr="008C5706" w:rsidR="008C5706" w:rsidP="008C5706" w:rsidRDefault="008C5706" w14:paraId="5595BE06" w14:textId="77777777"/>
    <w:p w:rsidRPr="008C5706" w:rsidR="008C5706" w:rsidP="008C5706" w:rsidRDefault="008C5706" w14:paraId="7D7567B0" w14:textId="77777777"/>
    <w:p w:rsidR="00A24492" w:rsidP="008C5706" w:rsidRDefault="00A24492" w14:paraId="7B5E098E" w14:textId="77777777">
      <w:pPr>
        <w:sectPr w:rsidR="00A24492" w:rsidSect="00A24492">
          <w:headerReference w:type="even" r:id="rId16"/>
          <w:headerReference w:type="default" r:id="rId17"/>
          <w:footerReference w:type="even" r:id="rId18"/>
          <w:footerReference w:type="default" r:id="rId19"/>
          <w:headerReference w:type="first" r:id="rId20"/>
          <w:footerReference w:type="first" r:id="rId21"/>
          <w:type w:val="continuous"/>
          <w:pgSz w:w="11906" w:h="16838" w:orient="portrait" w:code="9"/>
          <w:pgMar w:top="1128" w:right="1134" w:bottom="851" w:left="1134" w:header="709" w:footer="709" w:gutter="0"/>
          <w:pgNumType w:start="1"/>
          <w:cols w:space="708"/>
          <w:titlePg/>
          <w:docGrid w:linePitch="360"/>
        </w:sectPr>
      </w:pPr>
    </w:p>
    <w:p w:rsidR="008C5706" w:rsidP="008C5706" w:rsidRDefault="008C5706" w14:paraId="04DF14B8" w14:textId="6B5A1D6D">
      <w:pPr>
        <w:tabs>
          <w:tab w:val="left" w:pos="8700"/>
        </w:tabs>
        <w:rPr>
          <w:b/>
          <w:color w:val="FFBD50"/>
          <w:sz w:val="36"/>
          <w:szCs w:val="36"/>
        </w:rPr>
      </w:pPr>
      <w:r>
        <w:rPr>
          <w:b/>
          <w:color w:val="FFBD50"/>
          <w:sz w:val="36"/>
          <w:szCs w:val="36"/>
        </w:rPr>
        <w:lastRenderedPageBreak/>
        <w:tab/>
      </w:r>
    </w:p>
    <w:p w:rsidR="00C93202" w:rsidRDefault="00C93202" w14:paraId="44840753" w14:textId="46304379"/>
    <w:sdt>
      <w:sdtPr>
        <w:id w:val="243921380"/>
        <w:docPartObj>
          <w:docPartGallery w:val="Table of Contents"/>
          <w:docPartUnique/>
        </w:docPartObj>
        <w:rPr>
          <w:rFonts w:ascii="Arial" w:hAnsi="Arial" w:eastAsia="Arial" w:cs="Times New Roman" w:eastAsiaTheme="minorAscii"/>
          <w:color w:val="auto"/>
          <w:sz w:val="22"/>
          <w:szCs w:val="22"/>
          <w:shd w:val="clear" w:color="auto" w:fill="E6E6E6"/>
          <w:lang w:val="en-NZ"/>
        </w:rPr>
      </w:sdtPr>
      <w:sdtEndPr>
        <w:rPr>
          <w:rFonts w:ascii="Arial" w:hAnsi="Arial" w:eastAsia="Arial" w:cs="Times New Roman" w:eastAsiaTheme="minorAscii"/>
          <w:b w:val="1"/>
          <w:bCs w:val="1"/>
          <w:color w:val="auto"/>
          <w:sz w:val="22"/>
          <w:szCs w:val="22"/>
          <w:lang w:val="en-NZ"/>
        </w:rPr>
      </w:sdtEndPr>
      <w:sdtContent>
        <w:p w:rsidR="006641C4" w:rsidRDefault="006641C4" w14:paraId="0B133C1D" w14:textId="2FD486D2">
          <w:pPr>
            <w:pStyle w:val="TOCHeading"/>
          </w:pPr>
          <w:r>
            <w:t>Contents</w:t>
          </w:r>
        </w:p>
        <w:p w:rsidR="00566D1F" w:rsidRDefault="006641C4" w14:paraId="262E6128" w14:textId="79E3FCC0">
          <w:pPr>
            <w:pStyle w:val="TOC2"/>
            <w:rPr>
              <w:rFonts w:asciiTheme="minorHAnsi" w:hAnsiTheme="minorHAnsi" w:eastAsiaTheme="minorEastAsia" w:cstheme="minorBidi"/>
              <w:noProof/>
              <w:color w:val="auto"/>
              <w:kern w:val="2"/>
              <w:sz w:val="24"/>
              <w:szCs w:val="24"/>
              <w:lang w:eastAsia="en-NZ"/>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history="1" w:anchor="_Toc213159698">
            <w:r w:rsidRPr="00AA38D2" w:rsidR="00566D1F">
              <w:rPr>
                <w:rStyle w:val="Hyperlink"/>
                <w:noProof/>
              </w:rPr>
              <w:t>Presiding member/principal’s report (optional)</w:t>
            </w:r>
            <w:r w:rsidR="00566D1F">
              <w:rPr>
                <w:noProof/>
                <w:webHidden/>
              </w:rPr>
              <w:tab/>
            </w:r>
            <w:r w:rsidR="00566D1F">
              <w:rPr>
                <w:noProof/>
                <w:webHidden/>
              </w:rPr>
              <w:fldChar w:fldCharType="begin"/>
            </w:r>
            <w:r w:rsidR="00566D1F">
              <w:rPr>
                <w:noProof/>
                <w:webHidden/>
              </w:rPr>
              <w:instrText xml:space="preserve"> PAGEREF _Toc213159698 \h </w:instrText>
            </w:r>
            <w:r w:rsidR="00566D1F">
              <w:rPr>
                <w:noProof/>
                <w:webHidden/>
              </w:rPr>
            </w:r>
            <w:r w:rsidR="00566D1F">
              <w:rPr>
                <w:noProof/>
                <w:webHidden/>
              </w:rPr>
              <w:fldChar w:fldCharType="separate"/>
            </w:r>
            <w:r w:rsidR="00566D1F">
              <w:rPr>
                <w:noProof/>
                <w:webHidden/>
              </w:rPr>
              <w:t>2</w:t>
            </w:r>
            <w:r w:rsidR="00566D1F">
              <w:rPr>
                <w:noProof/>
                <w:webHidden/>
              </w:rPr>
              <w:fldChar w:fldCharType="end"/>
            </w:r>
          </w:hyperlink>
        </w:p>
        <w:p w:rsidR="00566D1F" w:rsidRDefault="00566D1F" w14:paraId="5C51FC31" w14:textId="654E933A">
          <w:pPr>
            <w:pStyle w:val="TOC2"/>
            <w:rPr>
              <w:rFonts w:asciiTheme="minorHAnsi" w:hAnsiTheme="minorHAnsi" w:eastAsiaTheme="minorEastAsia" w:cstheme="minorBidi"/>
              <w:noProof/>
              <w:color w:val="auto"/>
              <w:kern w:val="2"/>
              <w:sz w:val="24"/>
              <w:szCs w:val="24"/>
              <w:lang w:eastAsia="en-NZ"/>
              <w14:ligatures w14:val="standardContextual"/>
            </w:rPr>
          </w:pPr>
          <w:hyperlink w:history="1" w:anchor="_Toc213159699">
            <w:r w:rsidRPr="00AA38D2">
              <w:rPr>
                <w:rStyle w:val="Hyperlink"/>
                <w:noProof/>
              </w:rPr>
              <w:t>List of all school board members (optional)</w:t>
            </w:r>
            <w:r>
              <w:rPr>
                <w:noProof/>
                <w:webHidden/>
              </w:rPr>
              <w:tab/>
            </w:r>
            <w:r>
              <w:rPr>
                <w:noProof/>
                <w:webHidden/>
              </w:rPr>
              <w:fldChar w:fldCharType="begin"/>
            </w:r>
            <w:r>
              <w:rPr>
                <w:noProof/>
                <w:webHidden/>
              </w:rPr>
              <w:instrText xml:space="preserve"> PAGEREF _Toc213159699 \h </w:instrText>
            </w:r>
            <w:r>
              <w:rPr>
                <w:noProof/>
                <w:webHidden/>
              </w:rPr>
            </w:r>
            <w:r>
              <w:rPr>
                <w:noProof/>
                <w:webHidden/>
              </w:rPr>
              <w:fldChar w:fldCharType="separate"/>
            </w:r>
            <w:r>
              <w:rPr>
                <w:noProof/>
                <w:webHidden/>
              </w:rPr>
              <w:t>2</w:t>
            </w:r>
            <w:r>
              <w:rPr>
                <w:noProof/>
                <w:webHidden/>
              </w:rPr>
              <w:fldChar w:fldCharType="end"/>
            </w:r>
          </w:hyperlink>
        </w:p>
        <w:p w:rsidR="00566D1F" w:rsidRDefault="00566D1F" w14:paraId="5044DAA3" w14:textId="0151BE52">
          <w:pPr>
            <w:pStyle w:val="TOC2"/>
            <w:rPr>
              <w:rFonts w:asciiTheme="minorHAnsi" w:hAnsiTheme="minorHAnsi" w:eastAsiaTheme="minorEastAsia" w:cstheme="minorBidi"/>
              <w:noProof/>
              <w:color w:val="auto"/>
              <w:kern w:val="2"/>
              <w:sz w:val="24"/>
              <w:szCs w:val="24"/>
              <w:lang w:eastAsia="en-NZ"/>
              <w14:ligatures w14:val="standardContextual"/>
            </w:rPr>
          </w:pPr>
          <w:hyperlink w:history="1" w:anchor="_Toc213159700">
            <w:r w:rsidRPr="00AA38D2">
              <w:rPr>
                <w:rStyle w:val="Hyperlink"/>
                <w:noProof/>
              </w:rPr>
              <w:t>Statement of variance: progress against targets (required)</w:t>
            </w:r>
            <w:r>
              <w:rPr>
                <w:noProof/>
                <w:webHidden/>
              </w:rPr>
              <w:tab/>
            </w:r>
            <w:r>
              <w:rPr>
                <w:noProof/>
                <w:webHidden/>
              </w:rPr>
              <w:fldChar w:fldCharType="begin"/>
            </w:r>
            <w:r>
              <w:rPr>
                <w:noProof/>
                <w:webHidden/>
              </w:rPr>
              <w:instrText xml:space="preserve"> PAGEREF _Toc213159700 \h </w:instrText>
            </w:r>
            <w:r>
              <w:rPr>
                <w:noProof/>
                <w:webHidden/>
              </w:rPr>
            </w:r>
            <w:r>
              <w:rPr>
                <w:noProof/>
                <w:webHidden/>
              </w:rPr>
              <w:fldChar w:fldCharType="separate"/>
            </w:r>
            <w:r>
              <w:rPr>
                <w:noProof/>
                <w:webHidden/>
              </w:rPr>
              <w:t>3</w:t>
            </w:r>
            <w:r>
              <w:rPr>
                <w:noProof/>
                <w:webHidden/>
              </w:rPr>
              <w:fldChar w:fldCharType="end"/>
            </w:r>
          </w:hyperlink>
        </w:p>
        <w:p w:rsidR="00566D1F" w:rsidRDefault="00566D1F" w14:paraId="7C847C33" w14:textId="7D936E2E">
          <w:pPr>
            <w:pStyle w:val="TOC2"/>
            <w:rPr>
              <w:rFonts w:asciiTheme="minorHAnsi" w:hAnsiTheme="minorHAnsi" w:eastAsiaTheme="minorEastAsia" w:cstheme="minorBidi"/>
              <w:noProof/>
              <w:color w:val="auto"/>
              <w:kern w:val="2"/>
              <w:sz w:val="24"/>
              <w:szCs w:val="24"/>
              <w:lang w:eastAsia="en-NZ"/>
              <w14:ligatures w14:val="standardContextual"/>
            </w:rPr>
          </w:pPr>
          <w:hyperlink w:history="1" w:anchor="_Toc213159701">
            <w:r w:rsidRPr="00AA38D2">
              <w:rPr>
                <w:rStyle w:val="Hyperlink"/>
                <w:noProof/>
              </w:rPr>
              <w:t>Evaluation and analysis of the school’s students’ progress and achievement (required)</w:t>
            </w:r>
            <w:r>
              <w:rPr>
                <w:noProof/>
                <w:webHidden/>
              </w:rPr>
              <w:tab/>
            </w:r>
            <w:r>
              <w:rPr>
                <w:noProof/>
                <w:webHidden/>
              </w:rPr>
              <w:fldChar w:fldCharType="begin"/>
            </w:r>
            <w:r>
              <w:rPr>
                <w:noProof/>
                <w:webHidden/>
              </w:rPr>
              <w:instrText xml:space="preserve"> PAGEREF _Toc213159701 \h </w:instrText>
            </w:r>
            <w:r>
              <w:rPr>
                <w:noProof/>
                <w:webHidden/>
              </w:rPr>
            </w:r>
            <w:r>
              <w:rPr>
                <w:noProof/>
                <w:webHidden/>
              </w:rPr>
              <w:fldChar w:fldCharType="separate"/>
            </w:r>
            <w:r>
              <w:rPr>
                <w:noProof/>
                <w:webHidden/>
              </w:rPr>
              <w:t>4</w:t>
            </w:r>
            <w:r>
              <w:rPr>
                <w:noProof/>
                <w:webHidden/>
              </w:rPr>
              <w:fldChar w:fldCharType="end"/>
            </w:r>
          </w:hyperlink>
        </w:p>
        <w:p w:rsidR="00566D1F" w:rsidRDefault="00566D1F" w14:paraId="019D9A55" w14:textId="59B0E841">
          <w:pPr>
            <w:pStyle w:val="TOC2"/>
            <w:rPr>
              <w:rFonts w:asciiTheme="minorHAnsi" w:hAnsiTheme="minorHAnsi" w:eastAsiaTheme="minorEastAsia" w:cstheme="minorBidi"/>
              <w:noProof/>
              <w:color w:val="auto"/>
              <w:kern w:val="2"/>
              <w:sz w:val="24"/>
              <w:szCs w:val="24"/>
              <w:lang w:eastAsia="en-NZ"/>
              <w14:ligatures w14:val="standardContextual"/>
            </w:rPr>
          </w:pPr>
          <w:hyperlink w:history="1" w:anchor="_Toc213159702">
            <w:r w:rsidRPr="00AA38D2">
              <w:rPr>
                <w:rStyle w:val="Hyperlink"/>
                <w:noProof/>
              </w:rPr>
              <w:t>Statement of compliance with employment policy (required)</w:t>
            </w:r>
            <w:r>
              <w:rPr>
                <w:noProof/>
                <w:webHidden/>
              </w:rPr>
              <w:tab/>
            </w:r>
            <w:r>
              <w:rPr>
                <w:noProof/>
                <w:webHidden/>
              </w:rPr>
              <w:fldChar w:fldCharType="begin"/>
            </w:r>
            <w:r>
              <w:rPr>
                <w:noProof/>
                <w:webHidden/>
              </w:rPr>
              <w:instrText xml:space="preserve"> PAGEREF _Toc213159702 \h </w:instrText>
            </w:r>
            <w:r>
              <w:rPr>
                <w:noProof/>
                <w:webHidden/>
              </w:rPr>
            </w:r>
            <w:r>
              <w:rPr>
                <w:noProof/>
                <w:webHidden/>
              </w:rPr>
              <w:fldChar w:fldCharType="separate"/>
            </w:r>
            <w:r>
              <w:rPr>
                <w:noProof/>
                <w:webHidden/>
              </w:rPr>
              <w:t>5</w:t>
            </w:r>
            <w:r>
              <w:rPr>
                <w:noProof/>
                <w:webHidden/>
              </w:rPr>
              <w:fldChar w:fldCharType="end"/>
            </w:r>
          </w:hyperlink>
        </w:p>
        <w:p w:rsidR="00566D1F" w:rsidRDefault="00566D1F" w14:paraId="16364E47" w14:textId="454A358D">
          <w:pPr>
            <w:pStyle w:val="TOC2"/>
            <w:rPr>
              <w:rFonts w:asciiTheme="minorHAnsi" w:hAnsiTheme="minorHAnsi" w:eastAsiaTheme="minorEastAsia" w:cstheme="minorBidi"/>
              <w:noProof/>
              <w:color w:val="auto"/>
              <w:kern w:val="2"/>
              <w:sz w:val="24"/>
              <w:szCs w:val="24"/>
              <w:lang w:eastAsia="en-NZ"/>
              <w14:ligatures w14:val="standardContextual"/>
            </w:rPr>
          </w:pPr>
          <w:hyperlink w:history="1" w:anchor="_Toc213159703">
            <w:r w:rsidRPr="00AA38D2">
              <w:rPr>
                <w:rStyle w:val="Hyperlink"/>
                <w:noProof/>
              </w:rPr>
              <w:t>Kiwisport funding (required)</w:t>
            </w:r>
            <w:r>
              <w:rPr>
                <w:noProof/>
                <w:webHidden/>
              </w:rPr>
              <w:tab/>
            </w:r>
            <w:r>
              <w:rPr>
                <w:noProof/>
                <w:webHidden/>
              </w:rPr>
              <w:fldChar w:fldCharType="begin"/>
            </w:r>
            <w:r>
              <w:rPr>
                <w:noProof/>
                <w:webHidden/>
              </w:rPr>
              <w:instrText xml:space="preserve"> PAGEREF _Toc213159703 \h </w:instrText>
            </w:r>
            <w:r>
              <w:rPr>
                <w:noProof/>
                <w:webHidden/>
              </w:rPr>
            </w:r>
            <w:r>
              <w:rPr>
                <w:noProof/>
                <w:webHidden/>
              </w:rPr>
              <w:fldChar w:fldCharType="separate"/>
            </w:r>
            <w:r>
              <w:rPr>
                <w:noProof/>
                <w:webHidden/>
              </w:rPr>
              <w:t>6</w:t>
            </w:r>
            <w:r>
              <w:rPr>
                <w:noProof/>
                <w:webHidden/>
              </w:rPr>
              <w:fldChar w:fldCharType="end"/>
            </w:r>
          </w:hyperlink>
        </w:p>
        <w:p w:rsidR="00566D1F" w:rsidRDefault="00566D1F" w14:paraId="3C65B164" w14:textId="34BEE73E">
          <w:pPr>
            <w:pStyle w:val="TOC2"/>
            <w:rPr>
              <w:rFonts w:asciiTheme="minorHAnsi" w:hAnsiTheme="minorHAnsi" w:eastAsiaTheme="minorEastAsia" w:cstheme="minorBidi"/>
              <w:noProof/>
              <w:color w:val="auto"/>
              <w:kern w:val="2"/>
              <w:sz w:val="24"/>
              <w:szCs w:val="24"/>
              <w:lang w:eastAsia="en-NZ"/>
              <w14:ligatures w14:val="standardContextual"/>
            </w:rPr>
          </w:pPr>
          <w:hyperlink w:history="1" w:anchor="_Toc213159704">
            <w:r w:rsidRPr="00AA38D2">
              <w:rPr>
                <w:rStyle w:val="Hyperlink"/>
                <w:noProof/>
              </w:rPr>
              <w:t>Report on other special and contestable funding (may be required)</w:t>
            </w:r>
            <w:r>
              <w:rPr>
                <w:noProof/>
                <w:webHidden/>
              </w:rPr>
              <w:tab/>
            </w:r>
            <w:r>
              <w:rPr>
                <w:noProof/>
                <w:webHidden/>
              </w:rPr>
              <w:fldChar w:fldCharType="begin"/>
            </w:r>
            <w:r>
              <w:rPr>
                <w:noProof/>
                <w:webHidden/>
              </w:rPr>
              <w:instrText xml:space="preserve"> PAGEREF _Toc213159704 \h </w:instrText>
            </w:r>
            <w:r>
              <w:rPr>
                <w:noProof/>
                <w:webHidden/>
              </w:rPr>
            </w:r>
            <w:r>
              <w:rPr>
                <w:noProof/>
                <w:webHidden/>
              </w:rPr>
              <w:fldChar w:fldCharType="separate"/>
            </w:r>
            <w:r>
              <w:rPr>
                <w:noProof/>
                <w:webHidden/>
              </w:rPr>
              <w:t>6</w:t>
            </w:r>
            <w:r>
              <w:rPr>
                <w:noProof/>
                <w:webHidden/>
              </w:rPr>
              <w:fldChar w:fldCharType="end"/>
            </w:r>
          </w:hyperlink>
        </w:p>
        <w:p w:rsidR="00566D1F" w:rsidRDefault="00566D1F" w14:paraId="24532621" w14:textId="7F1AA1E5">
          <w:pPr>
            <w:pStyle w:val="TOC2"/>
            <w:rPr>
              <w:rFonts w:asciiTheme="minorHAnsi" w:hAnsiTheme="minorHAnsi" w:eastAsiaTheme="minorEastAsia" w:cstheme="minorBidi"/>
              <w:noProof/>
              <w:color w:val="auto"/>
              <w:kern w:val="2"/>
              <w:sz w:val="24"/>
              <w:szCs w:val="24"/>
              <w:lang w:eastAsia="en-NZ"/>
              <w14:ligatures w14:val="standardContextual"/>
            </w:rPr>
          </w:pPr>
          <w:hyperlink w:history="1" w:anchor="_Toc213159705">
            <w:r w:rsidRPr="00AA38D2">
              <w:rPr>
                <w:rStyle w:val="Hyperlink"/>
                <w:noProof/>
              </w:rPr>
              <w:t>Financial statements (required)</w:t>
            </w:r>
            <w:r>
              <w:rPr>
                <w:noProof/>
                <w:webHidden/>
              </w:rPr>
              <w:tab/>
            </w:r>
            <w:r>
              <w:rPr>
                <w:noProof/>
                <w:webHidden/>
              </w:rPr>
              <w:fldChar w:fldCharType="begin"/>
            </w:r>
            <w:r>
              <w:rPr>
                <w:noProof/>
                <w:webHidden/>
              </w:rPr>
              <w:instrText xml:space="preserve"> PAGEREF _Toc213159705 \h </w:instrText>
            </w:r>
            <w:r>
              <w:rPr>
                <w:noProof/>
                <w:webHidden/>
              </w:rPr>
            </w:r>
            <w:r>
              <w:rPr>
                <w:noProof/>
                <w:webHidden/>
              </w:rPr>
              <w:fldChar w:fldCharType="separate"/>
            </w:r>
            <w:r>
              <w:rPr>
                <w:noProof/>
                <w:webHidden/>
              </w:rPr>
              <w:t>6</w:t>
            </w:r>
            <w:r>
              <w:rPr>
                <w:noProof/>
                <w:webHidden/>
              </w:rPr>
              <w:fldChar w:fldCharType="end"/>
            </w:r>
          </w:hyperlink>
        </w:p>
        <w:p w:rsidR="00566D1F" w:rsidRDefault="00566D1F" w14:paraId="24EA8539" w14:textId="356EE5DA">
          <w:pPr>
            <w:pStyle w:val="TOC3"/>
            <w:rPr>
              <w:rFonts w:asciiTheme="minorHAnsi" w:hAnsiTheme="minorHAnsi" w:eastAsiaTheme="minorEastAsia" w:cstheme="minorBidi"/>
              <w:noProof/>
              <w:color w:val="auto"/>
              <w:kern w:val="2"/>
              <w:sz w:val="24"/>
              <w:szCs w:val="24"/>
              <w:lang w:eastAsia="en-NZ"/>
              <w14:ligatures w14:val="standardContextual"/>
            </w:rPr>
          </w:pPr>
          <w:hyperlink w:history="1" w:anchor="_Toc213159706">
            <w:r w:rsidRPr="00AA38D2">
              <w:rPr>
                <w:rStyle w:val="Hyperlink"/>
                <w:noProof/>
              </w:rPr>
              <w:t>Statement of responsibility signed and dated</w:t>
            </w:r>
            <w:r>
              <w:rPr>
                <w:noProof/>
                <w:webHidden/>
              </w:rPr>
              <w:tab/>
            </w:r>
            <w:r>
              <w:rPr>
                <w:noProof/>
                <w:webHidden/>
              </w:rPr>
              <w:fldChar w:fldCharType="begin"/>
            </w:r>
            <w:r>
              <w:rPr>
                <w:noProof/>
                <w:webHidden/>
              </w:rPr>
              <w:instrText xml:space="preserve"> PAGEREF _Toc213159706 \h </w:instrText>
            </w:r>
            <w:r>
              <w:rPr>
                <w:noProof/>
                <w:webHidden/>
              </w:rPr>
            </w:r>
            <w:r>
              <w:rPr>
                <w:noProof/>
                <w:webHidden/>
              </w:rPr>
              <w:fldChar w:fldCharType="separate"/>
            </w:r>
            <w:r>
              <w:rPr>
                <w:noProof/>
                <w:webHidden/>
              </w:rPr>
              <w:t>6</w:t>
            </w:r>
            <w:r>
              <w:rPr>
                <w:noProof/>
                <w:webHidden/>
              </w:rPr>
              <w:fldChar w:fldCharType="end"/>
            </w:r>
          </w:hyperlink>
        </w:p>
        <w:p w:rsidR="00566D1F" w:rsidRDefault="00566D1F" w14:paraId="5405AF40" w14:textId="52EC17F8">
          <w:pPr>
            <w:pStyle w:val="TOC3"/>
            <w:rPr>
              <w:rFonts w:asciiTheme="minorHAnsi" w:hAnsiTheme="minorHAnsi" w:eastAsiaTheme="minorEastAsia" w:cstheme="minorBidi"/>
              <w:noProof/>
              <w:color w:val="auto"/>
              <w:kern w:val="2"/>
              <w:sz w:val="24"/>
              <w:szCs w:val="24"/>
              <w:lang w:eastAsia="en-NZ"/>
              <w14:ligatures w14:val="standardContextual"/>
            </w:rPr>
          </w:pPr>
          <w:hyperlink w:history="1" w:anchor="_Toc213159707">
            <w:r w:rsidRPr="00AA38D2">
              <w:rPr>
                <w:rStyle w:val="Hyperlink"/>
                <w:noProof/>
                <w:lang w:eastAsia="en-NZ"/>
              </w:rPr>
              <w:t>Statement of comprehensive revenue and expense</w:t>
            </w:r>
            <w:r>
              <w:rPr>
                <w:noProof/>
                <w:webHidden/>
              </w:rPr>
              <w:tab/>
            </w:r>
            <w:r>
              <w:rPr>
                <w:noProof/>
                <w:webHidden/>
              </w:rPr>
              <w:fldChar w:fldCharType="begin"/>
            </w:r>
            <w:r>
              <w:rPr>
                <w:noProof/>
                <w:webHidden/>
              </w:rPr>
              <w:instrText xml:space="preserve"> PAGEREF _Toc213159707 \h </w:instrText>
            </w:r>
            <w:r>
              <w:rPr>
                <w:noProof/>
                <w:webHidden/>
              </w:rPr>
            </w:r>
            <w:r>
              <w:rPr>
                <w:noProof/>
                <w:webHidden/>
              </w:rPr>
              <w:fldChar w:fldCharType="separate"/>
            </w:r>
            <w:r>
              <w:rPr>
                <w:noProof/>
                <w:webHidden/>
              </w:rPr>
              <w:t>6</w:t>
            </w:r>
            <w:r>
              <w:rPr>
                <w:noProof/>
                <w:webHidden/>
              </w:rPr>
              <w:fldChar w:fldCharType="end"/>
            </w:r>
          </w:hyperlink>
        </w:p>
        <w:p w:rsidR="00566D1F" w:rsidRDefault="00566D1F" w14:paraId="79211864" w14:textId="71D511A3">
          <w:pPr>
            <w:pStyle w:val="TOC3"/>
            <w:rPr>
              <w:rFonts w:asciiTheme="minorHAnsi" w:hAnsiTheme="minorHAnsi" w:eastAsiaTheme="minorEastAsia" w:cstheme="minorBidi"/>
              <w:noProof/>
              <w:color w:val="auto"/>
              <w:kern w:val="2"/>
              <w:sz w:val="24"/>
              <w:szCs w:val="24"/>
              <w:lang w:eastAsia="en-NZ"/>
              <w14:ligatures w14:val="standardContextual"/>
            </w:rPr>
          </w:pPr>
          <w:hyperlink w:history="1" w:anchor="_Toc213159708">
            <w:r w:rsidRPr="00AA38D2">
              <w:rPr>
                <w:rStyle w:val="Hyperlink"/>
                <w:noProof/>
                <w:lang w:eastAsia="en-NZ"/>
              </w:rPr>
              <w:t>Statement of changes in net assets/equity</w:t>
            </w:r>
            <w:r>
              <w:rPr>
                <w:noProof/>
                <w:webHidden/>
              </w:rPr>
              <w:tab/>
            </w:r>
            <w:r>
              <w:rPr>
                <w:noProof/>
                <w:webHidden/>
              </w:rPr>
              <w:fldChar w:fldCharType="begin"/>
            </w:r>
            <w:r>
              <w:rPr>
                <w:noProof/>
                <w:webHidden/>
              </w:rPr>
              <w:instrText xml:space="preserve"> PAGEREF _Toc213159708 \h </w:instrText>
            </w:r>
            <w:r>
              <w:rPr>
                <w:noProof/>
                <w:webHidden/>
              </w:rPr>
            </w:r>
            <w:r>
              <w:rPr>
                <w:noProof/>
                <w:webHidden/>
              </w:rPr>
              <w:fldChar w:fldCharType="separate"/>
            </w:r>
            <w:r>
              <w:rPr>
                <w:noProof/>
                <w:webHidden/>
              </w:rPr>
              <w:t>6</w:t>
            </w:r>
            <w:r>
              <w:rPr>
                <w:noProof/>
                <w:webHidden/>
              </w:rPr>
              <w:fldChar w:fldCharType="end"/>
            </w:r>
          </w:hyperlink>
        </w:p>
        <w:p w:rsidR="00566D1F" w:rsidRDefault="00566D1F" w14:paraId="05B1B4FC" w14:textId="6A7B6D41">
          <w:pPr>
            <w:pStyle w:val="TOC3"/>
            <w:rPr>
              <w:rFonts w:asciiTheme="minorHAnsi" w:hAnsiTheme="minorHAnsi" w:eastAsiaTheme="minorEastAsia" w:cstheme="minorBidi"/>
              <w:noProof/>
              <w:color w:val="auto"/>
              <w:kern w:val="2"/>
              <w:sz w:val="24"/>
              <w:szCs w:val="24"/>
              <w:lang w:eastAsia="en-NZ"/>
              <w14:ligatures w14:val="standardContextual"/>
            </w:rPr>
          </w:pPr>
          <w:hyperlink w:history="1" w:anchor="_Toc213159709">
            <w:r w:rsidRPr="00AA38D2">
              <w:rPr>
                <w:rStyle w:val="Hyperlink"/>
                <w:noProof/>
                <w:lang w:eastAsia="en-NZ"/>
              </w:rPr>
              <w:t>Statement of financial position</w:t>
            </w:r>
            <w:r>
              <w:rPr>
                <w:noProof/>
                <w:webHidden/>
              </w:rPr>
              <w:tab/>
            </w:r>
            <w:r>
              <w:rPr>
                <w:noProof/>
                <w:webHidden/>
              </w:rPr>
              <w:fldChar w:fldCharType="begin"/>
            </w:r>
            <w:r>
              <w:rPr>
                <w:noProof/>
                <w:webHidden/>
              </w:rPr>
              <w:instrText xml:space="preserve"> PAGEREF _Toc213159709 \h </w:instrText>
            </w:r>
            <w:r>
              <w:rPr>
                <w:noProof/>
                <w:webHidden/>
              </w:rPr>
            </w:r>
            <w:r>
              <w:rPr>
                <w:noProof/>
                <w:webHidden/>
              </w:rPr>
              <w:fldChar w:fldCharType="separate"/>
            </w:r>
            <w:r>
              <w:rPr>
                <w:noProof/>
                <w:webHidden/>
              </w:rPr>
              <w:t>6</w:t>
            </w:r>
            <w:r>
              <w:rPr>
                <w:noProof/>
                <w:webHidden/>
              </w:rPr>
              <w:fldChar w:fldCharType="end"/>
            </w:r>
          </w:hyperlink>
        </w:p>
        <w:p w:rsidR="00566D1F" w:rsidRDefault="00566D1F" w14:paraId="0D78D661" w14:textId="0F8DF86E">
          <w:pPr>
            <w:pStyle w:val="TOC3"/>
            <w:rPr>
              <w:rFonts w:asciiTheme="minorHAnsi" w:hAnsiTheme="minorHAnsi" w:eastAsiaTheme="minorEastAsia" w:cstheme="minorBidi"/>
              <w:noProof/>
              <w:color w:val="auto"/>
              <w:kern w:val="2"/>
              <w:sz w:val="24"/>
              <w:szCs w:val="24"/>
              <w:lang w:eastAsia="en-NZ"/>
              <w14:ligatures w14:val="standardContextual"/>
            </w:rPr>
          </w:pPr>
          <w:hyperlink w:history="1" w:anchor="_Toc213159710">
            <w:r w:rsidRPr="00AA38D2">
              <w:rPr>
                <w:rStyle w:val="Hyperlink"/>
                <w:noProof/>
                <w:lang w:eastAsia="en-NZ"/>
              </w:rPr>
              <w:t>Statement of cash flows</w:t>
            </w:r>
            <w:r>
              <w:rPr>
                <w:noProof/>
                <w:webHidden/>
              </w:rPr>
              <w:tab/>
            </w:r>
            <w:r>
              <w:rPr>
                <w:noProof/>
                <w:webHidden/>
              </w:rPr>
              <w:fldChar w:fldCharType="begin"/>
            </w:r>
            <w:r>
              <w:rPr>
                <w:noProof/>
                <w:webHidden/>
              </w:rPr>
              <w:instrText xml:space="preserve"> PAGEREF _Toc213159710 \h </w:instrText>
            </w:r>
            <w:r>
              <w:rPr>
                <w:noProof/>
                <w:webHidden/>
              </w:rPr>
            </w:r>
            <w:r>
              <w:rPr>
                <w:noProof/>
                <w:webHidden/>
              </w:rPr>
              <w:fldChar w:fldCharType="separate"/>
            </w:r>
            <w:r>
              <w:rPr>
                <w:noProof/>
                <w:webHidden/>
              </w:rPr>
              <w:t>6</w:t>
            </w:r>
            <w:r>
              <w:rPr>
                <w:noProof/>
                <w:webHidden/>
              </w:rPr>
              <w:fldChar w:fldCharType="end"/>
            </w:r>
          </w:hyperlink>
        </w:p>
        <w:p w:rsidR="00566D1F" w:rsidRDefault="00566D1F" w14:paraId="6FC50EDE" w14:textId="65AE1D1C">
          <w:pPr>
            <w:pStyle w:val="TOC3"/>
            <w:rPr>
              <w:rFonts w:asciiTheme="minorHAnsi" w:hAnsiTheme="minorHAnsi" w:eastAsiaTheme="minorEastAsia" w:cstheme="minorBidi"/>
              <w:noProof/>
              <w:color w:val="auto"/>
              <w:kern w:val="2"/>
              <w:sz w:val="24"/>
              <w:szCs w:val="24"/>
              <w:lang w:eastAsia="en-NZ"/>
              <w14:ligatures w14:val="standardContextual"/>
            </w:rPr>
          </w:pPr>
          <w:hyperlink w:history="1" w:anchor="_Toc213159711">
            <w:r w:rsidRPr="00AA38D2">
              <w:rPr>
                <w:rStyle w:val="Hyperlink"/>
                <w:noProof/>
                <w:lang w:eastAsia="en-NZ"/>
              </w:rPr>
              <w:t>Notes to the financial statements</w:t>
            </w:r>
            <w:r>
              <w:rPr>
                <w:noProof/>
                <w:webHidden/>
              </w:rPr>
              <w:tab/>
            </w:r>
            <w:r>
              <w:rPr>
                <w:noProof/>
                <w:webHidden/>
              </w:rPr>
              <w:fldChar w:fldCharType="begin"/>
            </w:r>
            <w:r>
              <w:rPr>
                <w:noProof/>
                <w:webHidden/>
              </w:rPr>
              <w:instrText xml:space="preserve"> PAGEREF _Toc213159711 \h </w:instrText>
            </w:r>
            <w:r>
              <w:rPr>
                <w:noProof/>
                <w:webHidden/>
              </w:rPr>
            </w:r>
            <w:r>
              <w:rPr>
                <w:noProof/>
                <w:webHidden/>
              </w:rPr>
              <w:fldChar w:fldCharType="separate"/>
            </w:r>
            <w:r>
              <w:rPr>
                <w:noProof/>
                <w:webHidden/>
              </w:rPr>
              <w:t>6</w:t>
            </w:r>
            <w:r>
              <w:rPr>
                <w:noProof/>
                <w:webHidden/>
              </w:rPr>
              <w:fldChar w:fldCharType="end"/>
            </w:r>
          </w:hyperlink>
        </w:p>
        <w:p w:rsidR="00566D1F" w:rsidRDefault="00566D1F" w14:paraId="75D84D5C" w14:textId="73E194AB">
          <w:pPr>
            <w:pStyle w:val="TOC3"/>
            <w:rPr>
              <w:rFonts w:asciiTheme="minorHAnsi" w:hAnsiTheme="minorHAnsi" w:eastAsiaTheme="minorEastAsia" w:cstheme="minorBidi"/>
              <w:noProof/>
              <w:color w:val="auto"/>
              <w:kern w:val="2"/>
              <w:sz w:val="24"/>
              <w:szCs w:val="24"/>
              <w:lang w:eastAsia="en-NZ"/>
              <w14:ligatures w14:val="standardContextual"/>
            </w:rPr>
          </w:pPr>
          <w:hyperlink w:history="1" w:anchor="_Toc213159712">
            <w:r w:rsidRPr="00AA38D2">
              <w:rPr>
                <w:rStyle w:val="Hyperlink"/>
                <w:noProof/>
                <w:lang w:eastAsia="en-NZ"/>
              </w:rPr>
              <w:t>Independent auditor’s report signed and dated.</w:t>
            </w:r>
            <w:r>
              <w:rPr>
                <w:noProof/>
                <w:webHidden/>
              </w:rPr>
              <w:tab/>
            </w:r>
            <w:r>
              <w:rPr>
                <w:noProof/>
                <w:webHidden/>
              </w:rPr>
              <w:fldChar w:fldCharType="begin"/>
            </w:r>
            <w:r>
              <w:rPr>
                <w:noProof/>
                <w:webHidden/>
              </w:rPr>
              <w:instrText xml:space="preserve"> PAGEREF _Toc213159712 \h </w:instrText>
            </w:r>
            <w:r>
              <w:rPr>
                <w:noProof/>
                <w:webHidden/>
              </w:rPr>
            </w:r>
            <w:r>
              <w:rPr>
                <w:noProof/>
                <w:webHidden/>
              </w:rPr>
              <w:fldChar w:fldCharType="separate"/>
            </w:r>
            <w:r>
              <w:rPr>
                <w:noProof/>
                <w:webHidden/>
              </w:rPr>
              <w:t>6</w:t>
            </w:r>
            <w:r>
              <w:rPr>
                <w:noProof/>
                <w:webHidden/>
              </w:rPr>
              <w:fldChar w:fldCharType="end"/>
            </w:r>
          </w:hyperlink>
        </w:p>
        <w:p w:rsidR="006641C4" w:rsidRDefault="006641C4" w14:paraId="7BF5D529" w14:textId="061CC639">
          <w:r>
            <w:rPr>
              <w:b/>
              <w:color w:val="2B579A"/>
              <w:shd w:val="clear" w:color="auto" w:fill="E6E6E6"/>
            </w:rPr>
            <w:fldChar w:fldCharType="end"/>
          </w:r>
        </w:p>
      </w:sdtContent>
    </w:sdt>
    <w:p w:rsidR="00A24492" w:rsidP="006D274A" w:rsidRDefault="00A24492" w14:paraId="5E14D5CD" w14:textId="77777777">
      <w:pPr>
        <w:pStyle w:val="Heading2"/>
      </w:pPr>
      <w:bookmarkStart w:name="_Toc138857238" w:id="0"/>
      <w:r>
        <w:br w:type="page"/>
      </w:r>
    </w:p>
    <w:p w:rsidR="006F4E86" w:rsidP="006D274A" w:rsidRDefault="006F4E86" w14:paraId="49722913" w14:textId="57DD4109">
      <w:pPr>
        <w:pStyle w:val="Heading2"/>
      </w:pPr>
      <w:bookmarkStart w:name="_Toc213159698" w:id="1"/>
      <w:r w:rsidRPr="006F4E86">
        <w:lastRenderedPageBreak/>
        <w:t xml:space="preserve">Presiding </w:t>
      </w:r>
      <w:r w:rsidR="00086B51">
        <w:t>m</w:t>
      </w:r>
      <w:r w:rsidRPr="006F4E86">
        <w:t>ember/</w:t>
      </w:r>
      <w:r w:rsidR="00086B51">
        <w:t>p</w:t>
      </w:r>
      <w:r w:rsidRPr="006F4E86">
        <w:t xml:space="preserve">rincipal’s </w:t>
      </w:r>
      <w:r w:rsidR="00086B51">
        <w:t>r</w:t>
      </w:r>
      <w:r w:rsidRPr="006F4E86">
        <w:t>eport</w:t>
      </w:r>
      <w:r w:rsidR="00AF0565">
        <w:t xml:space="preserve"> (optional)</w:t>
      </w:r>
      <w:bookmarkEnd w:id="0"/>
      <w:bookmarkEnd w:id="1"/>
    </w:p>
    <w:p w:rsidRPr="00ED7FD4" w:rsidR="00C64F94" w:rsidP="00ED7FD4" w:rsidRDefault="00990602" w14:paraId="1C7203FB" w14:textId="299B67FB">
      <w:pPr>
        <w:pStyle w:val="BodyText"/>
      </w:pPr>
      <w:r>
        <w:t>This</w:t>
      </w:r>
      <w:r w:rsidR="003E4D60">
        <w:t xml:space="preserve"> could be a statement from your </w:t>
      </w:r>
      <w:r w:rsidR="002663C7">
        <w:t>b</w:t>
      </w:r>
      <w:r w:rsidR="003E4D60">
        <w:t>oard</w:t>
      </w:r>
      <w:r w:rsidR="00E41A4E">
        <w:t>’s</w:t>
      </w:r>
      <w:r w:rsidR="003E4D60">
        <w:t xml:space="preserve"> </w:t>
      </w:r>
      <w:r w:rsidR="002663C7">
        <w:t>p</w:t>
      </w:r>
      <w:r w:rsidR="003E4D60">
        <w:t xml:space="preserve">residing </w:t>
      </w:r>
      <w:r w:rsidR="002663C7">
        <w:t>m</w:t>
      </w:r>
      <w:r w:rsidR="003E4D60">
        <w:t xml:space="preserve">ember or </w:t>
      </w:r>
      <w:r w:rsidR="002663C7">
        <w:t>p</w:t>
      </w:r>
      <w:r w:rsidR="003E4D60">
        <w:t>rincipal</w:t>
      </w:r>
      <w:r w:rsidR="00C64F94">
        <w:t xml:space="preserve"> </w:t>
      </w:r>
      <w:r w:rsidRPr="00C64F94" w:rsidR="00C64F94">
        <w:t xml:space="preserve">informing the school or kura community about the achievements and successes of the </w:t>
      </w:r>
      <w:r w:rsidR="00C64F94">
        <w:t>previous</w:t>
      </w:r>
      <w:r w:rsidRPr="00C64F94" w:rsidR="00C64F94">
        <w:t xml:space="preserve"> year. The report also provides an opportunity to tell staff, parents and students about the risks, challenges and opportunities coming up in the year ahead.</w:t>
      </w:r>
    </w:p>
    <w:p w:rsidR="000E5733" w:rsidP="000E5733" w:rsidRDefault="000E5733" w14:paraId="4E4D6F39" w14:textId="3BD5D4BA">
      <w:pPr>
        <w:pStyle w:val="BodyText"/>
      </w:pPr>
    </w:p>
    <w:p w:rsidR="00D72556" w:rsidP="00D72556" w:rsidRDefault="00D72556" w14:paraId="216BCFC4" w14:textId="77777777">
      <w:pPr>
        <w:pStyle w:val="BodyText"/>
      </w:pPr>
    </w:p>
    <w:p w:rsidR="00330987" w:rsidP="00D72556" w:rsidRDefault="00330987" w14:paraId="31AA380E" w14:textId="77777777">
      <w:pPr>
        <w:pStyle w:val="BodyText"/>
      </w:pPr>
    </w:p>
    <w:p w:rsidR="00D72556" w:rsidP="00D72556" w:rsidRDefault="00D72556" w14:paraId="7F68AC4F" w14:textId="77777777">
      <w:pPr>
        <w:pStyle w:val="BodyText"/>
      </w:pPr>
    </w:p>
    <w:p w:rsidR="00D72556" w:rsidP="00D72556" w:rsidRDefault="00D72556" w14:paraId="475DB714" w14:textId="77777777">
      <w:pPr>
        <w:pStyle w:val="BodyText"/>
      </w:pPr>
    </w:p>
    <w:p w:rsidR="00D72556" w:rsidP="00D72556" w:rsidRDefault="00D72556" w14:paraId="0BDADFEF" w14:textId="77777777">
      <w:pPr>
        <w:pStyle w:val="BodyText"/>
      </w:pPr>
    </w:p>
    <w:p w:rsidR="00D72556" w:rsidP="00D72556" w:rsidRDefault="00D72556" w14:paraId="74177A4D" w14:textId="77777777">
      <w:pPr>
        <w:pStyle w:val="BodyText"/>
      </w:pPr>
    </w:p>
    <w:p w:rsidRPr="006D274A" w:rsidR="000E5733" w:rsidP="006D274A" w:rsidRDefault="000E5733" w14:paraId="5CD8DFF1" w14:textId="0B7DF257">
      <w:pPr>
        <w:pStyle w:val="Heading2"/>
      </w:pPr>
      <w:bookmarkStart w:name="_Toc138331245" w:id="2"/>
      <w:bookmarkStart w:name="_Toc138857239" w:id="3"/>
      <w:bookmarkStart w:name="_Toc213159699" w:id="4"/>
      <w:r w:rsidRPr="006D274A">
        <w:t xml:space="preserve">List of all </w:t>
      </w:r>
      <w:r w:rsidRPr="006D274A" w:rsidR="00086B51">
        <w:t>s</w:t>
      </w:r>
      <w:r w:rsidRPr="006D274A">
        <w:t xml:space="preserve">chool </w:t>
      </w:r>
      <w:r w:rsidRPr="006D274A" w:rsidR="00086B51">
        <w:t>b</w:t>
      </w:r>
      <w:r w:rsidRPr="006D274A">
        <w:t xml:space="preserve">oard </w:t>
      </w:r>
      <w:r w:rsidRPr="006D274A" w:rsidR="00086B51">
        <w:t>m</w:t>
      </w:r>
      <w:r w:rsidRPr="006D274A">
        <w:t>embers</w:t>
      </w:r>
      <w:r w:rsidRPr="006D274A" w:rsidR="006809E1">
        <w:t xml:space="preserve"> (optiona</w:t>
      </w:r>
      <w:r w:rsidRPr="006D274A" w:rsidR="00C27D30">
        <w:t>l)</w:t>
      </w:r>
      <w:bookmarkEnd w:id="2"/>
      <w:bookmarkEnd w:id="3"/>
      <w:bookmarkEnd w:id="4"/>
    </w:p>
    <w:p w:rsidR="00E444BB" w:rsidP="00C43BD2" w:rsidRDefault="00C27D30" w14:paraId="4DD79C64" w14:textId="1AFD452E">
      <w:pPr>
        <w:pStyle w:val="BodyText"/>
      </w:pPr>
      <w:r>
        <w:t xml:space="preserve">You may like to </w:t>
      </w:r>
      <w:r w:rsidR="00C43BD2">
        <w:t>list</w:t>
      </w:r>
      <w:r w:rsidR="4404449E">
        <w:t xml:space="preserve"> the</w:t>
      </w:r>
      <w:r w:rsidR="00C43BD2">
        <w:t xml:space="preserve"> name</w:t>
      </w:r>
      <w:r w:rsidR="00FD234B">
        <w:t>s</w:t>
      </w:r>
      <w:r w:rsidR="00C43BD2">
        <w:t xml:space="preserve"> of each school board member who </w:t>
      </w:r>
      <w:r w:rsidR="00975848">
        <w:t>ha</w:t>
      </w:r>
      <w:r w:rsidR="00945990">
        <w:t>ve</w:t>
      </w:r>
      <w:r w:rsidR="00975848">
        <w:t xml:space="preserve"> </w:t>
      </w:r>
      <w:r w:rsidR="00C43BD2">
        <w:t xml:space="preserve">served on the school board during the year, and the date on which </w:t>
      </w:r>
      <w:r w:rsidR="00B8241C">
        <w:t xml:space="preserve">each </w:t>
      </w:r>
      <w:r w:rsidR="00C43BD2">
        <w:t>member will finish their term.</w:t>
      </w:r>
    </w:p>
    <w:tbl>
      <w:tblPr>
        <w:tblStyle w:val="GridTable4-Accent3"/>
        <w:tblW w:w="0" w:type="auto"/>
        <w:tblLook w:val="04A0" w:firstRow="1" w:lastRow="0" w:firstColumn="1" w:lastColumn="0" w:noHBand="0" w:noVBand="1"/>
      </w:tblPr>
      <w:tblGrid>
        <w:gridCol w:w="4957"/>
        <w:gridCol w:w="4671"/>
      </w:tblGrid>
      <w:tr w:rsidR="0009084C" w:rsidTr="00A27A61" w14:paraId="169D5B7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9084C" w:rsidP="00C43BD2" w:rsidRDefault="0009084C" w14:paraId="3581D036" w14:textId="6A2C5C19">
            <w:pPr>
              <w:pStyle w:val="BodyText"/>
            </w:pPr>
            <w:r>
              <w:t xml:space="preserve">Board </w:t>
            </w:r>
            <w:r w:rsidR="006C7892">
              <w:t>m</w:t>
            </w:r>
            <w:r>
              <w:t xml:space="preserve">ember </w:t>
            </w:r>
            <w:r w:rsidR="006C7892">
              <w:t>n</w:t>
            </w:r>
            <w:r>
              <w:t>ames</w:t>
            </w:r>
          </w:p>
        </w:tc>
        <w:tc>
          <w:tcPr>
            <w:tcW w:w="4671" w:type="dxa"/>
          </w:tcPr>
          <w:p w:rsidR="0009084C" w:rsidP="00C43BD2" w:rsidRDefault="00A27A61" w14:paraId="501D7EFC" w14:textId="361575FC">
            <w:pPr>
              <w:pStyle w:val="BodyText"/>
              <w:cnfStyle w:val="100000000000" w:firstRow="1" w:lastRow="0" w:firstColumn="0" w:lastColumn="0" w:oddVBand="0" w:evenVBand="0" w:oddHBand="0" w:evenHBand="0" w:firstRowFirstColumn="0" w:firstRowLastColumn="0" w:lastRowFirstColumn="0" w:lastRowLastColumn="0"/>
            </w:pPr>
            <w:r>
              <w:t>Date that the board member’s term finishes</w:t>
            </w:r>
          </w:p>
        </w:tc>
      </w:tr>
      <w:tr w:rsidR="0009084C" w:rsidTr="00A27A61" w14:paraId="6DE54F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9084C" w:rsidP="00C43BD2" w:rsidRDefault="0009084C" w14:paraId="2DC9EC59" w14:textId="77777777">
            <w:pPr>
              <w:pStyle w:val="BodyText"/>
            </w:pPr>
          </w:p>
        </w:tc>
        <w:tc>
          <w:tcPr>
            <w:tcW w:w="4671" w:type="dxa"/>
          </w:tcPr>
          <w:p w:rsidR="0009084C" w:rsidP="00C43BD2" w:rsidRDefault="0009084C" w14:paraId="367CD432" w14:textId="77777777">
            <w:pPr>
              <w:pStyle w:val="BodyText"/>
              <w:cnfStyle w:val="000000100000" w:firstRow="0" w:lastRow="0" w:firstColumn="0" w:lastColumn="0" w:oddVBand="0" w:evenVBand="0" w:oddHBand="1" w:evenHBand="0" w:firstRowFirstColumn="0" w:firstRowLastColumn="0" w:lastRowFirstColumn="0" w:lastRowLastColumn="0"/>
            </w:pPr>
          </w:p>
        </w:tc>
      </w:tr>
      <w:tr w:rsidR="0009084C" w:rsidTr="00A27A61" w14:paraId="51CC7C69" w14:textId="77777777">
        <w:tc>
          <w:tcPr>
            <w:cnfStyle w:val="001000000000" w:firstRow="0" w:lastRow="0" w:firstColumn="1" w:lastColumn="0" w:oddVBand="0" w:evenVBand="0" w:oddHBand="0" w:evenHBand="0" w:firstRowFirstColumn="0" w:firstRowLastColumn="0" w:lastRowFirstColumn="0" w:lastRowLastColumn="0"/>
            <w:tcW w:w="4957" w:type="dxa"/>
          </w:tcPr>
          <w:p w:rsidR="0009084C" w:rsidP="00C43BD2" w:rsidRDefault="0009084C" w14:paraId="11161A69" w14:textId="77777777">
            <w:pPr>
              <w:pStyle w:val="BodyText"/>
            </w:pPr>
          </w:p>
        </w:tc>
        <w:tc>
          <w:tcPr>
            <w:tcW w:w="4671" w:type="dxa"/>
          </w:tcPr>
          <w:p w:rsidR="0009084C" w:rsidP="00C43BD2" w:rsidRDefault="0009084C" w14:paraId="17FFF7A7" w14:textId="77777777">
            <w:pPr>
              <w:pStyle w:val="BodyText"/>
              <w:cnfStyle w:val="000000000000" w:firstRow="0" w:lastRow="0" w:firstColumn="0" w:lastColumn="0" w:oddVBand="0" w:evenVBand="0" w:oddHBand="0" w:evenHBand="0" w:firstRowFirstColumn="0" w:firstRowLastColumn="0" w:lastRowFirstColumn="0" w:lastRowLastColumn="0"/>
            </w:pPr>
          </w:p>
        </w:tc>
      </w:tr>
      <w:tr w:rsidR="0009084C" w:rsidTr="00A27A61" w14:paraId="3419D0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9084C" w:rsidP="00C43BD2" w:rsidRDefault="0009084C" w14:paraId="2CCDB192" w14:textId="77777777">
            <w:pPr>
              <w:pStyle w:val="BodyText"/>
            </w:pPr>
          </w:p>
        </w:tc>
        <w:tc>
          <w:tcPr>
            <w:tcW w:w="4671" w:type="dxa"/>
          </w:tcPr>
          <w:p w:rsidR="0009084C" w:rsidP="00C43BD2" w:rsidRDefault="0009084C" w14:paraId="6A21F751" w14:textId="77777777">
            <w:pPr>
              <w:pStyle w:val="BodyText"/>
              <w:cnfStyle w:val="000000100000" w:firstRow="0" w:lastRow="0" w:firstColumn="0" w:lastColumn="0" w:oddVBand="0" w:evenVBand="0" w:oddHBand="1" w:evenHBand="0" w:firstRowFirstColumn="0" w:firstRowLastColumn="0" w:lastRowFirstColumn="0" w:lastRowLastColumn="0"/>
            </w:pPr>
          </w:p>
        </w:tc>
      </w:tr>
      <w:tr w:rsidR="0009084C" w:rsidTr="00A27A61" w14:paraId="430E57D7" w14:textId="77777777">
        <w:tc>
          <w:tcPr>
            <w:cnfStyle w:val="001000000000" w:firstRow="0" w:lastRow="0" w:firstColumn="1" w:lastColumn="0" w:oddVBand="0" w:evenVBand="0" w:oddHBand="0" w:evenHBand="0" w:firstRowFirstColumn="0" w:firstRowLastColumn="0" w:lastRowFirstColumn="0" w:lastRowLastColumn="0"/>
            <w:tcW w:w="4957" w:type="dxa"/>
          </w:tcPr>
          <w:p w:rsidR="0009084C" w:rsidP="00C43BD2" w:rsidRDefault="0009084C" w14:paraId="5D736FB2" w14:textId="77777777">
            <w:pPr>
              <w:pStyle w:val="BodyText"/>
            </w:pPr>
          </w:p>
        </w:tc>
        <w:tc>
          <w:tcPr>
            <w:tcW w:w="4671" w:type="dxa"/>
          </w:tcPr>
          <w:p w:rsidR="0009084C" w:rsidP="00C43BD2" w:rsidRDefault="0009084C" w14:paraId="3090EE2F" w14:textId="77777777">
            <w:pPr>
              <w:pStyle w:val="BodyText"/>
              <w:cnfStyle w:val="000000000000" w:firstRow="0" w:lastRow="0" w:firstColumn="0" w:lastColumn="0" w:oddVBand="0" w:evenVBand="0" w:oddHBand="0" w:evenHBand="0" w:firstRowFirstColumn="0" w:firstRowLastColumn="0" w:lastRowFirstColumn="0" w:lastRowLastColumn="0"/>
            </w:pPr>
          </w:p>
        </w:tc>
      </w:tr>
      <w:tr w:rsidR="0009084C" w:rsidTr="00A27A61" w14:paraId="3C20F9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9084C" w:rsidP="00C43BD2" w:rsidRDefault="0009084C" w14:paraId="184CB9FC" w14:textId="77777777">
            <w:pPr>
              <w:pStyle w:val="BodyText"/>
            </w:pPr>
          </w:p>
        </w:tc>
        <w:tc>
          <w:tcPr>
            <w:tcW w:w="4671" w:type="dxa"/>
          </w:tcPr>
          <w:p w:rsidR="0009084C" w:rsidP="00C43BD2" w:rsidRDefault="0009084C" w14:paraId="5287BB15" w14:textId="77777777">
            <w:pPr>
              <w:pStyle w:val="BodyText"/>
              <w:cnfStyle w:val="000000100000" w:firstRow="0" w:lastRow="0" w:firstColumn="0" w:lastColumn="0" w:oddVBand="0" w:evenVBand="0" w:oddHBand="1" w:evenHBand="0" w:firstRowFirstColumn="0" w:firstRowLastColumn="0" w:lastRowFirstColumn="0" w:lastRowLastColumn="0"/>
            </w:pPr>
          </w:p>
        </w:tc>
      </w:tr>
      <w:tr w:rsidR="0009084C" w:rsidTr="00A27A61" w14:paraId="5F5742C3" w14:textId="77777777">
        <w:tc>
          <w:tcPr>
            <w:cnfStyle w:val="001000000000" w:firstRow="0" w:lastRow="0" w:firstColumn="1" w:lastColumn="0" w:oddVBand="0" w:evenVBand="0" w:oddHBand="0" w:evenHBand="0" w:firstRowFirstColumn="0" w:firstRowLastColumn="0" w:lastRowFirstColumn="0" w:lastRowLastColumn="0"/>
            <w:tcW w:w="4957" w:type="dxa"/>
          </w:tcPr>
          <w:p w:rsidR="0009084C" w:rsidP="00C43BD2" w:rsidRDefault="0009084C" w14:paraId="581E2F9B" w14:textId="77777777">
            <w:pPr>
              <w:pStyle w:val="BodyText"/>
            </w:pPr>
          </w:p>
        </w:tc>
        <w:tc>
          <w:tcPr>
            <w:tcW w:w="4671" w:type="dxa"/>
          </w:tcPr>
          <w:p w:rsidR="0009084C" w:rsidP="00C43BD2" w:rsidRDefault="0009084C" w14:paraId="1915407A" w14:textId="77777777">
            <w:pPr>
              <w:pStyle w:val="BodyText"/>
              <w:cnfStyle w:val="000000000000" w:firstRow="0" w:lastRow="0" w:firstColumn="0" w:lastColumn="0" w:oddVBand="0" w:evenVBand="0" w:oddHBand="0" w:evenHBand="0" w:firstRowFirstColumn="0" w:firstRowLastColumn="0" w:lastRowFirstColumn="0" w:lastRowLastColumn="0"/>
            </w:pPr>
          </w:p>
        </w:tc>
      </w:tr>
      <w:tr w:rsidR="0009084C" w:rsidTr="00A27A61" w14:paraId="6575E9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9084C" w:rsidP="00C43BD2" w:rsidRDefault="0009084C" w14:paraId="31A926C1" w14:textId="77777777">
            <w:pPr>
              <w:pStyle w:val="BodyText"/>
            </w:pPr>
          </w:p>
        </w:tc>
        <w:tc>
          <w:tcPr>
            <w:tcW w:w="4671" w:type="dxa"/>
          </w:tcPr>
          <w:p w:rsidR="0009084C" w:rsidP="00C43BD2" w:rsidRDefault="0009084C" w14:paraId="414093E1" w14:textId="77777777">
            <w:pPr>
              <w:pStyle w:val="BodyText"/>
              <w:cnfStyle w:val="000000100000" w:firstRow="0" w:lastRow="0" w:firstColumn="0" w:lastColumn="0" w:oddVBand="0" w:evenVBand="0" w:oddHBand="1" w:evenHBand="0" w:firstRowFirstColumn="0" w:firstRowLastColumn="0" w:lastRowFirstColumn="0" w:lastRowLastColumn="0"/>
            </w:pPr>
          </w:p>
        </w:tc>
      </w:tr>
    </w:tbl>
    <w:p w:rsidRPr="00E444BB" w:rsidR="00CC07D4" w:rsidP="00C43BD2" w:rsidRDefault="00CC07D4" w14:paraId="32461911" w14:textId="77777777">
      <w:pPr>
        <w:pStyle w:val="BodyText"/>
      </w:pPr>
    </w:p>
    <w:p w:rsidR="00764AA0" w:rsidP="00800F33" w:rsidRDefault="00764AA0" w14:paraId="62105FE2" w14:textId="77777777">
      <w:pPr>
        <w:ind w:left="142"/>
      </w:pPr>
    </w:p>
    <w:p w:rsidR="00764AA0" w:rsidP="00800F33" w:rsidRDefault="00764AA0" w14:paraId="61FA6E15" w14:textId="77777777">
      <w:pPr>
        <w:ind w:left="142"/>
      </w:pPr>
    </w:p>
    <w:p w:rsidR="00764AA0" w:rsidP="00800F33" w:rsidRDefault="00764AA0" w14:paraId="33230851" w14:textId="77777777">
      <w:pPr>
        <w:ind w:left="142"/>
      </w:pPr>
    </w:p>
    <w:p w:rsidR="00764AA0" w:rsidP="00800F33" w:rsidRDefault="00764AA0" w14:paraId="24673046" w14:textId="77777777">
      <w:pPr>
        <w:ind w:left="142"/>
      </w:pPr>
    </w:p>
    <w:p w:rsidR="00E70582" w:rsidP="00686AA2" w:rsidRDefault="00E70582" w14:paraId="0713648C" w14:textId="77777777">
      <w:pPr>
        <w:pStyle w:val="ContentsHeading"/>
        <w:ind w:left="142"/>
      </w:pPr>
    </w:p>
    <w:p w:rsidR="00764AA0" w:rsidP="00686AA2" w:rsidRDefault="00764AA0" w14:paraId="1BC85254" w14:textId="77777777">
      <w:pPr>
        <w:pStyle w:val="ContentsHeading"/>
        <w:ind w:left="142"/>
        <w:sectPr w:rsidR="00764AA0" w:rsidSect="00A24492">
          <w:pgSz w:w="11906" w:h="16838" w:orient="portrait" w:code="9"/>
          <w:pgMar w:top="1128" w:right="1134" w:bottom="851" w:left="1134" w:header="709" w:footer="709" w:gutter="0"/>
          <w:pgNumType w:start="1"/>
          <w:cols w:space="708"/>
          <w:titlePg/>
          <w:docGrid w:linePitch="360"/>
        </w:sectPr>
      </w:pPr>
    </w:p>
    <w:p w:rsidR="00E70582" w:rsidP="00045D14" w:rsidRDefault="00BD0391" w14:paraId="736AD590" w14:textId="4B8A32DA">
      <w:pPr>
        <w:pStyle w:val="Heading2"/>
      </w:pPr>
      <w:bookmarkStart w:name="_Toc138331246" w:id="5"/>
      <w:bookmarkStart w:name="_Toc138857240" w:id="6"/>
      <w:bookmarkStart w:name="_Toc213159700" w:id="7"/>
      <w:r w:rsidRPr="00045D14">
        <w:lastRenderedPageBreak/>
        <w:t xml:space="preserve">Statement of </w:t>
      </w:r>
      <w:r w:rsidR="00086B51">
        <w:t>v</w:t>
      </w:r>
      <w:r w:rsidRPr="00045D14" w:rsidR="00086B51">
        <w:t>ariance</w:t>
      </w:r>
      <w:bookmarkEnd w:id="5"/>
      <w:r w:rsidR="00FB3DBF">
        <w:t xml:space="preserve">: </w:t>
      </w:r>
      <w:r w:rsidR="00D16E3F">
        <w:t>progress against targets</w:t>
      </w:r>
      <w:r w:rsidR="002663C7">
        <w:t xml:space="preserve"> (required)</w:t>
      </w:r>
      <w:bookmarkEnd w:id="6"/>
      <w:bookmarkEnd w:id="7"/>
    </w:p>
    <w:p w:rsidRPr="00AC52B7" w:rsidR="00A21FAE" w:rsidP="00A21FAE" w:rsidRDefault="00AC52B7" w14:paraId="5FD231DE" w14:textId="71E75996">
      <w:pPr>
        <w:pStyle w:val="BodyText"/>
        <w:rPr>
          <w:i/>
          <w:color w:val="7A7A7A" w:themeColor="accent6" w:themeShade="80"/>
        </w:rPr>
      </w:pPr>
      <w:r w:rsidRPr="00AC52B7">
        <w:rPr>
          <w:i/>
          <w:iCs/>
          <w:color w:val="7A7A7A" w:themeColor="accent6" w:themeShade="80"/>
        </w:rPr>
        <w:t>[</w:t>
      </w:r>
      <w:r w:rsidRPr="00AC52B7" w:rsidR="00146AFE">
        <w:rPr>
          <w:i/>
          <w:iCs/>
          <w:color w:val="7A7A7A" w:themeColor="accent6" w:themeShade="80"/>
        </w:rPr>
        <w:t xml:space="preserve">A statement of variance </w:t>
      </w:r>
      <w:r w:rsidRPr="00AC52B7" w:rsidR="00396BC5">
        <w:rPr>
          <w:i/>
          <w:iCs/>
          <w:color w:val="7A7A7A" w:themeColor="accent6" w:themeShade="80"/>
        </w:rPr>
        <w:t xml:space="preserve">shows the </w:t>
      </w:r>
      <w:r w:rsidR="00C763B5">
        <w:rPr>
          <w:i/>
          <w:iCs/>
          <w:color w:val="7A7A7A" w:themeColor="accent6" w:themeShade="80"/>
        </w:rPr>
        <w:t>progress you have made</w:t>
      </w:r>
      <w:r w:rsidR="00FA6FFE">
        <w:rPr>
          <w:i/>
          <w:iCs/>
          <w:color w:val="7A7A7A" w:themeColor="accent6" w:themeShade="80"/>
        </w:rPr>
        <w:t xml:space="preserve"> over the last year</w:t>
      </w:r>
      <w:r w:rsidR="00C763B5">
        <w:rPr>
          <w:i/>
          <w:iCs/>
          <w:color w:val="7A7A7A" w:themeColor="accent6" w:themeShade="80"/>
        </w:rPr>
        <w:t xml:space="preserve"> </w:t>
      </w:r>
      <w:r w:rsidR="00653305">
        <w:rPr>
          <w:i/>
          <w:iCs/>
          <w:color w:val="7A7A7A" w:themeColor="accent6" w:themeShade="80"/>
        </w:rPr>
        <w:t>towards achieving</w:t>
      </w:r>
      <w:r w:rsidR="005842FE">
        <w:rPr>
          <w:i/>
          <w:iCs/>
          <w:color w:val="7A7A7A" w:themeColor="accent6" w:themeShade="80"/>
        </w:rPr>
        <w:t xml:space="preserve"> the</w:t>
      </w:r>
      <w:r w:rsidR="00653305">
        <w:rPr>
          <w:i/>
          <w:iCs/>
          <w:color w:val="7A7A7A" w:themeColor="accent6" w:themeShade="80"/>
        </w:rPr>
        <w:t xml:space="preserve"> targets set out in your </w:t>
      </w:r>
      <w:r w:rsidR="005842FE">
        <w:rPr>
          <w:i/>
          <w:iCs/>
          <w:color w:val="7A7A7A" w:themeColor="accent6" w:themeShade="80"/>
        </w:rPr>
        <w:t>annual implementation plan</w:t>
      </w:r>
      <w:r w:rsidR="00FA6FFE">
        <w:rPr>
          <w:i/>
          <w:iCs/>
          <w:color w:val="7A7A7A" w:themeColor="accent6" w:themeShade="80"/>
        </w:rPr>
        <w:t xml:space="preserve">. </w:t>
      </w:r>
      <w:r w:rsidRPr="00AC52B7" w:rsidR="00780E42">
        <w:rPr>
          <w:i/>
          <w:iCs/>
          <w:color w:val="7A7A7A" w:themeColor="accent6" w:themeShade="80"/>
        </w:rPr>
        <w:t>It</w:t>
      </w:r>
      <w:r w:rsidRPr="00AC52B7" w:rsidR="00704D71">
        <w:rPr>
          <w:i/>
          <w:iCs/>
          <w:color w:val="7A7A7A" w:themeColor="accent6" w:themeShade="80"/>
        </w:rPr>
        <w:t xml:space="preserve"> offers explanation for any differences and </w:t>
      </w:r>
      <w:r w:rsidR="00313807">
        <w:rPr>
          <w:i/>
          <w:iCs/>
          <w:color w:val="7A7A7A" w:themeColor="accent6" w:themeShade="80"/>
        </w:rPr>
        <w:t>how you will address targets that were not achieved.</w:t>
      </w:r>
    </w:p>
    <w:p w:rsidRPr="00AC52B7" w:rsidR="00B130B3" w:rsidP="00A21FAE" w:rsidRDefault="00843311" w14:paraId="0A17DD94" w14:textId="4D4FEDE0">
      <w:pPr>
        <w:pStyle w:val="BodyText"/>
        <w:rPr>
          <w:i/>
          <w:color w:val="7A7A7A" w:themeColor="accent6" w:themeShade="80"/>
        </w:rPr>
      </w:pPr>
      <w:r w:rsidRPr="00AC52B7">
        <w:rPr>
          <w:i/>
          <w:color w:val="7A7A7A" w:themeColor="accent6" w:themeShade="80"/>
        </w:rPr>
        <w:t xml:space="preserve">The tables below show one way that you could </w:t>
      </w:r>
      <w:r w:rsidRPr="00AC52B7" w:rsidR="00CB3740">
        <w:rPr>
          <w:i/>
          <w:color w:val="7A7A7A" w:themeColor="accent6" w:themeShade="80"/>
        </w:rPr>
        <w:t>lay this information out</w:t>
      </w:r>
      <w:r w:rsidRPr="00AC52B7" w:rsidR="003509C6">
        <w:rPr>
          <w:i/>
          <w:color w:val="7A7A7A" w:themeColor="accent6" w:themeShade="80"/>
        </w:rPr>
        <w:t>. In this format,</w:t>
      </w:r>
      <w:r w:rsidRPr="00AC52B7" w:rsidR="00CB3740">
        <w:rPr>
          <w:i/>
          <w:color w:val="7A7A7A" w:themeColor="accent6" w:themeShade="80"/>
        </w:rPr>
        <w:t xml:space="preserve"> you </w:t>
      </w:r>
      <w:r w:rsidRPr="00AC52B7" w:rsidR="003509C6">
        <w:rPr>
          <w:i/>
          <w:color w:val="7A7A7A" w:themeColor="accent6" w:themeShade="80"/>
        </w:rPr>
        <w:t>will</w:t>
      </w:r>
      <w:r w:rsidRPr="00AC52B7" w:rsidR="00CB3740">
        <w:rPr>
          <w:i/>
          <w:color w:val="7A7A7A" w:themeColor="accent6" w:themeShade="80"/>
        </w:rPr>
        <w:t xml:space="preserve"> need to copy </w:t>
      </w:r>
      <w:r w:rsidRPr="00AC52B7" w:rsidR="00F30EDE">
        <w:rPr>
          <w:i/>
          <w:color w:val="7A7A7A" w:themeColor="accent6" w:themeShade="80"/>
        </w:rPr>
        <w:t>the rows</w:t>
      </w:r>
      <w:r w:rsidRPr="00AC52B7" w:rsidR="0090010B">
        <w:rPr>
          <w:i/>
          <w:color w:val="7A7A7A" w:themeColor="accent6" w:themeShade="80"/>
        </w:rPr>
        <w:t xml:space="preserve"> </w:t>
      </w:r>
      <w:r w:rsidRPr="00AC52B7" w:rsidR="003509C6">
        <w:rPr>
          <w:i/>
          <w:color w:val="7A7A7A" w:themeColor="accent6" w:themeShade="80"/>
        </w:rPr>
        <w:t xml:space="preserve">enough times </w:t>
      </w:r>
      <w:r w:rsidRPr="00AC52B7" w:rsidR="0090010B">
        <w:rPr>
          <w:i/>
          <w:color w:val="7A7A7A" w:themeColor="accent6" w:themeShade="80"/>
        </w:rPr>
        <w:t xml:space="preserve">to </w:t>
      </w:r>
      <w:r w:rsidRPr="00AC52B7" w:rsidR="003509C6">
        <w:rPr>
          <w:i/>
          <w:color w:val="7A7A7A" w:themeColor="accent6" w:themeShade="80"/>
        </w:rPr>
        <w:t>cover</w:t>
      </w:r>
      <w:r w:rsidRPr="00AC52B7" w:rsidR="0090010B">
        <w:rPr>
          <w:i/>
          <w:color w:val="7A7A7A" w:themeColor="accent6" w:themeShade="80"/>
        </w:rPr>
        <w:t xml:space="preserve"> each of your actions, targets and strategic goals</w:t>
      </w:r>
      <w:r w:rsidRPr="00AC52B7" w:rsidR="00843955">
        <w:rPr>
          <w:i/>
          <w:color w:val="7A7A7A" w:themeColor="accent6" w:themeShade="80"/>
        </w:rPr>
        <w:t xml:space="preserve"> shown in your </w:t>
      </w:r>
      <w:r w:rsidR="00A83A82">
        <w:rPr>
          <w:i/>
          <w:color w:val="7A7A7A" w:themeColor="accent6" w:themeShade="80"/>
        </w:rPr>
        <w:t>a</w:t>
      </w:r>
      <w:r w:rsidRPr="00AC52B7" w:rsidR="00843955">
        <w:rPr>
          <w:i/>
          <w:color w:val="7A7A7A" w:themeColor="accent6" w:themeShade="80"/>
        </w:rPr>
        <w:t xml:space="preserve">nnual </w:t>
      </w:r>
      <w:r w:rsidR="00A83A82">
        <w:rPr>
          <w:i/>
          <w:color w:val="7A7A7A" w:themeColor="accent6" w:themeShade="80"/>
        </w:rPr>
        <w:t>i</w:t>
      </w:r>
      <w:r w:rsidRPr="00AC52B7" w:rsidR="00843955">
        <w:rPr>
          <w:i/>
          <w:color w:val="7A7A7A" w:themeColor="accent6" w:themeShade="80"/>
        </w:rPr>
        <w:t xml:space="preserve">mplementation </w:t>
      </w:r>
      <w:r w:rsidR="00A83A82">
        <w:rPr>
          <w:i/>
          <w:color w:val="7A7A7A" w:themeColor="accent6" w:themeShade="80"/>
        </w:rPr>
        <w:t>p</w:t>
      </w:r>
      <w:r w:rsidRPr="00AC52B7" w:rsidR="00843955">
        <w:rPr>
          <w:i/>
          <w:color w:val="7A7A7A" w:themeColor="accent6" w:themeShade="80"/>
        </w:rPr>
        <w:t>lan</w:t>
      </w:r>
      <w:r w:rsidRPr="00AC52B7" w:rsidR="003509C6">
        <w:rPr>
          <w:i/>
          <w:iCs/>
          <w:color w:val="7A7A7A" w:themeColor="accent6" w:themeShade="80"/>
        </w:rPr>
        <w:t>.</w:t>
      </w:r>
      <w:r w:rsidRPr="00AC52B7" w:rsidR="00AC52B7">
        <w:rPr>
          <w:i/>
          <w:iCs/>
          <w:color w:val="7A7A7A" w:themeColor="accent6" w:themeShade="80"/>
        </w:rPr>
        <w:t>]</w:t>
      </w:r>
    </w:p>
    <w:tbl>
      <w:tblPr>
        <w:tblStyle w:val="GridTable5Dark-Accent3"/>
        <w:tblpPr w:leftFromText="180" w:rightFromText="180" w:vertAnchor="page" w:horzAnchor="margin" w:tblpY="3406"/>
        <w:tblW w:w="21400" w:type="dxa"/>
        <w:tblLook w:val="04A0" w:firstRow="1" w:lastRow="0" w:firstColumn="1" w:lastColumn="0" w:noHBand="0" w:noVBand="1"/>
      </w:tblPr>
      <w:tblGrid>
        <w:gridCol w:w="21400"/>
      </w:tblGrid>
      <w:tr w:rsidR="00B130B3" w:rsidTr="0033381C" w14:paraId="397A438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0" w:type="dxa"/>
            <w:shd w:val="clear" w:color="auto" w:fill="631D2E" w:themeFill="text2"/>
          </w:tcPr>
          <w:p w:rsidR="00B130B3" w:rsidP="00B130B3" w:rsidRDefault="00B130B3" w14:paraId="47E5725E" w14:textId="77777777">
            <w:r>
              <w:t xml:space="preserve">Strategic Goal 1: </w:t>
            </w:r>
          </w:p>
          <w:p w:rsidR="00B130B3" w:rsidP="00B130B3" w:rsidRDefault="00B130B3" w14:paraId="48615F28" w14:textId="383DBF81">
            <w:pPr>
              <w:rPr>
                <w:b w:val="0"/>
                <w:bCs w:val="0"/>
                <w:i/>
                <w:iCs/>
                <w:sz w:val="18"/>
                <w:szCs w:val="18"/>
              </w:rPr>
            </w:pPr>
            <w:r w:rsidRPr="00BD0391">
              <w:rPr>
                <w:i/>
                <w:iCs/>
                <w:sz w:val="18"/>
                <w:szCs w:val="18"/>
              </w:rPr>
              <w:t xml:space="preserve">As per </w:t>
            </w:r>
            <w:r w:rsidR="00C426B1">
              <w:rPr>
                <w:i/>
                <w:iCs/>
                <w:sz w:val="18"/>
                <w:szCs w:val="18"/>
              </w:rPr>
              <w:t>the</w:t>
            </w:r>
            <w:r w:rsidRPr="00BD0391">
              <w:rPr>
                <w:i/>
                <w:iCs/>
                <w:sz w:val="18"/>
                <w:szCs w:val="18"/>
              </w:rPr>
              <w:t xml:space="preserve"> </w:t>
            </w:r>
            <w:r w:rsidR="00C426B1">
              <w:rPr>
                <w:i/>
                <w:iCs/>
                <w:sz w:val="18"/>
                <w:szCs w:val="18"/>
              </w:rPr>
              <w:t>s</w:t>
            </w:r>
            <w:r w:rsidRPr="00BD0391">
              <w:rPr>
                <w:i/>
                <w:iCs/>
                <w:sz w:val="18"/>
                <w:szCs w:val="18"/>
              </w:rPr>
              <w:t xml:space="preserve">trategic </w:t>
            </w:r>
            <w:r w:rsidR="00C426B1">
              <w:rPr>
                <w:i/>
                <w:iCs/>
                <w:sz w:val="18"/>
                <w:szCs w:val="18"/>
              </w:rPr>
              <w:t>p</w:t>
            </w:r>
            <w:r w:rsidRPr="00BD0391">
              <w:rPr>
                <w:i/>
                <w:iCs/>
                <w:sz w:val="18"/>
                <w:szCs w:val="18"/>
              </w:rPr>
              <w:t>lan</w:t>
            </w:r>
          </w:p>
          <w:p w:rsidR="00B130B3" w:rsidP="00B130B3" w:rsidRDefault="00B130B3" w14:paraId="5A8C67A8" w14:textId="77777777">
            <w:pPr>
              <w:rPr>
                <w:b w:val="0"/>
                <w:bCs w:val="0"/>
              </w:rPr>
            </w:pPr>
          </w:p>
          <w:p w:rsidR="00B130B3" w:rsidP="00B130B3" w:rsidRDefault="00B130B3" w14:paraId="577187F9" w14:textId="77777777">
            <w:pPr>
              <w:rPr>
                <w:b w:val="0"/>
                <w:bCs w:val="0"/>
              </w:rPr>
            </w:pPr>
          </w:p>
        </w:tc>
      </w:tr>
    </w:tbl>
    <w:tbl>
      <w:tblPr>
        <w:tblStyle w:val="GridTable5Dark-Accent3"/>
        <w:tblpPr w:leftFromText="180" w:rightFromText="180" w:vertAnchor="page" w:horzAnchor="margin" w:tblpY="4951"/>
        <w:tblW w:w="21400" w:type="dxa"/>
        <w:tblLook w:val="04A0" w:firstRow="1" w:lastRow="0" w:firstColumn="1" w:lastColumn="0" w:noHBand="0" w:noVBand="1"/>
      </w:tblPr>
      <w:tblGrid>
        <w:gridCol w:w="4280"/>
        <w:gridCol w:w="4280"/>
        <w:gridCol w:w="4280"/>
        <w:gridCol w:w="4280"/>
        <w:gridCol w:w="4280"/>
      </w:tblGrid>
      <w:tr w:rsidR="0033381C" w:rsidTr="0033381C" w14:paraId="0CB2BC37" w14:textId="77777777">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1400" w:type="dxa"/>
            <w:gridSpan w:val="5"/>
            <w:shd w:val="clear" w:color="auto" w:fill="B23E45" w:themeFill="accent1"/>
          </w:tcPr>
          <w:p w:rsidR="0033381C" w:rsidP="00B130B3" w:rsidRDefault="0033381C" w14:paraId="7B7F0A8C" w14:textId="77777777">
            <w:pPr>
              <w:rPr>
                <w:b w:val="0"/>
                <w:bCs w:val="0"/>
              </w:rPr>
            </w:pPr>
            <w:r>
              <w:t xml:space="preserve">Annual Target/Goal: </w:t>
            </w:r>
          </w:p>
          <w:p w:rsidR="0033381C" w:rsidP="00B130B3" w:rsidRDefault="0033381C" w14:paraId="41585EF9" w14:textId="2DC2E9DA">
            <w:r w:rsidRPr="00BD0391">
              <w:rPr>
                <w:i/>
                <w:iCs/>
                <w:sz w:val="18"/>
                <w:szCs w:val="18"/>
              </w:rPr>
              <w:t xml:space="preserve">As per </w:t>
            </w:r>
            <w:r w:rsidR="00C426B1">
              <w:rPr>
                <w:i/>
                <w:iCs/>
                <w:sz w:val="18"/>
                <w:szCs w:val="18"/>
              </w:rPr>
              <w:t>the</w:t>
            </w:r>
            <w:r w:rsidRPr="00BD0391">
              <w:rPr>
                <w:i/>
                <w:iCs/>
                <w:sz w:val="18"/>
                <w:szCs w:val="18"/>
              </w:rPr>
              <w:t xml:space="preserve"> </w:t>
            </w:r>
            <w:r w:rsidR="00C426B1">
              <w:rPr>
                <w:i/>
                <w:iCs/>
                <w:sz w:val="18"/>
                <w:szCs w:val="18"/>
              </w:rPr>
              <w:t>a</w:t>
            </w:r>
            <w:r w:rsidRPr="00BD0391">
              <w:rPr>
                <w:i/>
                <w:iCs/>
                <w:sz w:val="18"/>
                <w:szCs w:val="18"/>
              </w:rPr>
              <w:t xml:space="preserve">nnual </w:t>
            </w:r>
            <w:r w:rsidR="00C426B1">
              <w:rPr>
                <w:i/>
                <w:iCs/>
                <w:sz w:val="18"/>
                <w:szCs w:val="18"/>
              </w:rPr>
              <w:t>i</w:t>
            </w:r>
            <w:r w:rsidRPr="00BD0391">
              <w:rPr>
                <w:i/>
                <w:iCs/>
                <w:sz w:val="18"/>
                <w:szCs w:val="18"/>
              </w:rPr>
              <w:t xml:space="preserve">mplementation </w:t>
            </w:r>
            <w:r w:rsidR="00C426B1">
              <w:rPr>
                <w:i/>
                <w:iCs/>
                <w:sz w:val="18"/>
                <w:szCs w:val="18"/>
              </w:rPr>
              <w:t>p</w:t>
            </w:r>
            <w:r w:rsidRPr="00BD0391">
              <w:rPr>
                <w:i/>
                <w:iCs/>
                <w:sz w:val="18"/>
                <w:szCs w:val="18"/>
              </w:rPr>
              <w:t xml:space="preserve">lan </w:t>
            </w:r>
          </w:p>
        </w:tc>
      </w:tr>
      <w:tr w:rsidR="0033381C" w:rsidTr="0033381C" w14:paraId="3BBC84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0" w:type="dxa"/>
          </w:tcPr>
          <w:p w:rsidR="0033381C" w:rsidP="00B130B3" w:rsidRDefault="0033381C" w14:paraId="3FEB53C9" w14:textId="77777777">
            <w:pPr>
              <w:rPr>
                <w:b w:val="0"/>
                <w:bCs w:val="0"/>
              </w:rPr>
            </w:pPr>
            <w:r w:rsidRPr="000152BF">
              <w:t>Actions</w:t>
            </w:r>
          </w:p>
          <w:p w:rsidRPr="00E06767" w:rsidR="0033381C" w:rsidP="00B130B3" w:rsidRDefault="0033381C" w14:paraId="41FA1CA3" w14:textId="5A15FBF8">
            <w:pPr>
              <w:rPr>
                <w:i/>
                <w:iCs/>
                <w:sz w:val="18"/>
                <w:szCs w:val="18"/>
              </w:rPr>
            </w:pPr>
            <w:r>
              <w:rPr>
                <w:i/>
                <w:iCs/>
                <w:sz w:val="18"/>
                <w:szCs w:val="18"/>
              </w:rPr>
              <w:t>List all the actions from your Annual Implementation Plan for this Annual Target/Goal.</w:t>
            </w:r>
          </w:p>
        </w:tc>
        <w:tc>
          <w:tcPr>
            <w:tcW w:w="4280" w:type="dxa"/>
          </w:tcPr>
          <w:p w:rsidR="0033381C" w:rsidP="00B130B3" w:rsidRDefault="0033381C" w14:paraId="33297228" w14:textId="3479AA8E">
            <w:pPr>
              <w:jc w:val="center"/>
              <w:cnfStyle w:val="000000100000" w:firstRow="0" w:lastRow="0" w:firstColumn="0" w:lastColumn="0" w:oddVBand="0" w:evenVBand="0" w:oddHBand="1" w:evenHBand="0" w:firstRowFirstColumn="0" w:firstRowLastColumn="0" w:lastRowFirstColumn="0" w:lastRowLastColumn="0"/>
              <w:rPr>
                <w:b/>
                <w:bCs/>
              </w:rPr>
            </w:pPr>
            <w:r>
              <w:rPr>
                <w:b/>
                <w:bCs/>
              </w:rPr>
              <w:t xml:space="preserve">What did </w:t>
            </w:r>
            <w:r w:rsidR="009A0C84">
              <w:rPr>
                <w:b/>
                <w:bCs/>
              </w:rPr>
              <w:t>we</w:t>
            </w:r>
            <w:r>
              <w:rPr>
                <w:b/>
                <w:bCs/>
              </w:rPr>
              <w:t xml:space="preserve"> achieve?</w:t>
            </w:r>
          </w:p>
          <w:p w:rsidR="0069223A" w:rsidP="00B130B3" w:rsidRDefault="007A577B" w14:paraId="264C7613" w14:textId="3A90E1ED">
            <w:pPr>
              <w:jc w:val="center"/>
              <w:cnfStyle w:val="000000100000" w:firstRow="0" w:lastRow="0" w:firstColumn="0" w:lastColumn="0" w:oddVBand="0" w:evenVBand="0" w:oddHBand="1" w:evenHBand="0" w:firstRowFirstColumn="0" w:firstRowLastColumn="0" w:lastRowFirstColumn="0" w:lastRowLastColumn="0"/>
              <w:rPr>
                <w:b/>
                <w:bCs/>
                <w:i/>
                <w:iCs/>
                <w:sz w:val="16"/>
                <w:szCs w:val="14"/>
              </w:rPr>
            </w:pPr>
            <w:r>
              <w:rPr>
                <w:b/>
                <w:bCs/>
                <w:i/>
                <w:iCs/>
                <w:sz w:val="16"/>
                <w:szCs w:val="14"/>
              </w:rPr>
              <w:t>What were</w:t>
            </w:r>
            <w:r w:rsidR="0033381C">
              <w:rPr>
                <w:b/>
                <w:bCs/>
                <w:i/>
                <w:iCs/>
                <w:sz w:val="16"/>
                <w:szCs w:val="14"/>
              </w:rPr>
              <w:t xml:space="preserve"> the outcomes of </w:t>
            </w:r>
            <w:r>
              <w:rPr>
                <w:b/>
                <w:bCs/>
                <w:i/>
                <w:iCs/>
                <w:sz w:val="16"/>
                <w:szCs w:val="14"/>
              </w:rPr>
              <w:t>our</w:t>
            </w:r>
            <w:r w:rsidR="0033381C">
              <w:rPr>
                <w:b/>
                <w:bCs/>
                <w:i/>
                <w:iCs/>
                <w:sz w:val="16"/>
                <w:szCs w:val="14"/>
              </w:rPr>
              <w:t xml:space="preserve"> actions</w:t>
            </w:r>
            <w:r>
              <w:rPr>
                <w:b/>
                <w:bCs/>
                <w:i/>
                <w:iCs/>
                <w:sz w:val="16"/>
                <w:szCs w:val="14"/>
              </w:rPr>
              <w:t>?</w:t>
            </w:r>
          </w:p>
          <w:p w:rsidRPr="004125A9" w:rsidR="0033381C" w:rsidP="00B130B3" w:rsidRDefault="007A577B" w14:paraId="580D334F" w14:textId="633820DB">
            <w:pPr>
              <w:jc w:val="center"/>
              <w:cnfStyle w:val="000000100000" w:firstRow="0" w:lastRow="0" w:firstColumn="0" w:lastColumn="0" w:oddVBand="0" w:evenVBand="0" w:oddHBand="1" w:evenHBand="0" w:firstRowFirstColumn="0" w:firstRowLastColumn="0" w:lastRowFirstColumn="0" w:lastRowLastColumn="0"/>
              <w:rPr>
                <w:b/>
                <w:bCs/>
                <w:i/>
                <w:iCs/>
                <w:sz w:val="16"/>
                <w:szCs w:val="14"/>
              </w:rPr>
            </w:pPr>
            <w:r>
              <w:rPr>
                <w:b/>
                <w:bCs/>
                <w:i/>
                <w:iCs/>
                <w:sz w:val="16"/>
                <w:szCs w:val="14"/>
              </w:rPr>
              <w:t xml:space="preserve">What impact </w:t>
            </w:r>
            <w:r w:rsidR="00FA6E0E">
              <w:rPr>
                <w:b/>
                <w:bCs/>
                <w:i/>
                <w:iCs/>
                <w:sz w:val="16"/>
                <w:szCs w:val="14"/>
              </w:rPr>
              <w:t xml:space="preserve">did </w:t>
            </w:r>
            <w:r w:rsidR="00A74737">
              <w:rPr>
                <w:b/>
                <w:bCs/>
                <w:i/>
                <w:iCs/>
                <w:sz w:val="16"/>
                <w:szCs w:val="14"/>
              </w:rPr>
              <w:t>our</w:t>
            </w:r>
            <w:r w:rsidR="00FA6E0E">
              <w:rPr>
                <w:b/>
                <w:bCs/>
                <w:i/>
                <w:iCs/>
                <w:sz w:val="16"/>
                <w:szCs w:val="14"/>
              </w:rPr>
              <w:t xml:space="preserve"> actions have?</w:t>
            </w:r>
          </w:p>
        </w:tc>
        <w:tc>
          <w:tcPr>
            <w:tcW w:w="4280" w:type="dxa"/>
          </w:tcPr>
          <w:p w:rsidR="0033381C" w:rsidP="00B130B3" w:rsidRDefault="0033381C" w14:paraId="0D76422E" w14:textId="77777777">
            <w:pPr>
              <w:jc w:val="center"/>
              <w:cnfStyle w:val="000000100000" w:firstRow="0" w:lastRow="0" w:firstColumn="0" w:lastColumn="0" w:oddVBand="0" w:evenVBand="0" w:oddHBand="1" w:evenHBand="0" w:firstRowFirstColumn="0" w:firstRowLastColumn="0" w:lastRowFirstColumn="0" w:lastRowLastColumn="0"/>
              <w:rPr>
                <w:b/>
                <w:bCs/>
              </w:rPr>
            </w:pPr>
            <w:r>
              <w:rPr>
                <w:b/>
                <w:bCs/>
              </w:rPr>
              <w:t xml:space="preserve">Evidence </w:t>
            </w:r>
          </w:p>
          <w:p w:rsidRPr="004125A9" w:rsidR="0033381C" w:rsidP="00B130B3" w:rsidRDefault="0033381C" w14:paraId="0CD5A872" w14:textId="2C60B1A2">
            <w:pPr>
              <w:jc w:val="center"/>
              <w:cnfStyle w:val="000000100000" w:firstRow="0" w:lastRow="0" w:firstColumn="0" w:lastColumn="0" w:oddVBand="0" w:evenVBand="0" w:oddHBand="1" w:evenHBand="0" w:firstRowFirstColumn="0" w:firstRowLastColumn="0" w:lastRowFirstColumn="0" w:lastRowLastColumn="0"/>
              <w:rPr>
                <w:b/>
                <w:bCs/>
                <w:i/>
                <w:iCs/>
              </w:rPr>
            </w:pPr>
            <w:r>
              <w:rPr>
                <w:b/>
                <w:bCs/>
                <w:i/>
                <w:iCs/>
                <w:sz w:val="16"/>
                <w:szCs w:val="14"/>
              </w:rPr>
              <w:t xml:space="preserve">This is the </w:t>
            </w:r>
            <w:r w:rsidRPr="004125A9">
              <w:rPr>
                <w:b/>
                <w:bCs/>
                <w:i/>
                <w:iCs/>
                <w:sz w:val="16"/>
                <w:szCs w:val="14"/>
              </w:rPr>
              <w:t>sources of information the board used to determine those outcomes</w:t>
            </w:r>
            <w:r>
              <w:rPr>
                <w:b/>
                <w:bCs/>
                <w:i/>
                <w:iCs/>
                <w:sz w:val="16"/>
                <w:szCs w:val="14"/>
              </w:rPr>
              <w:t>.</w:t>
            </w:r>
          </w:p>
        </w:tc>
        <w:tc>
          <w:tcPr>
            <w:tcW w:w="4280" w:type="dxa"/>
          </w:tcPr>
          <w:p w:rsidR="0033381C" w:rsidP="00B130B3" w:rsidRDefault="0033381C" w14:paraId="01A7A2EA" w14:textId="77777777">
            <w:pPr>
              <w:cnfStyle w:val="000000100000" w:firstRow="0" w:lastRow="0" w:firstColumn="0" w:lastColumn="0" w:oddVBand="0" w:evenVBand="0" w:oddHBand="1" w:evenHBand="0" w:firstRowFirstColumn="0" w:firstRowLastColumn="0" w:lastRowFirstColumn="0" w:lastRowLastColumn="0"/>
              <w:rPr>
                <w:b/>
                <w:bCs/>
              </w:rPr>
            </w:pPr>
            <w:r>
              <w:rPr>
                <w:b/>
                <w:bCs/>
              </w:rPr>
              <w:t>Reasons for any differences (variances) between the target and the outcomes</w:t>
            </w:r>
          </w:p>
          <w:p w:rsidRPr="004102A3" w:rsidR="0033381C" w:rsidP="00B130B3" w:rsidRDefault="0033381C" w14:paraId="17219439" w14:textId="77777777">
            <w:pPr>
              <w:cnfStyle w:val="000000100000" w:firstRow="0" w:lastRow="0" w:firstColumn="0" w:lastColumn="0" w:oddVBand="0" w:evenVBand="0" w:oddHBand="1" w:evenHBand="0" w:firstRowFirstColumn="0" w:firstRowLastColumn="0" w:lastRowFirstColumn="0" w:lastRowLastColumn="0"/>
              <w:rPr>
                <w:i/>
                <w:iCs/>
                <w:sz w:val="16"/>
                <w:szCs w:val="14"/>
              </w:rPr>
            </w:pPr>
            <w:r>
              <w:rPr>
                <w:b/>
                <w:bCs/>
                <w:i/>
                <w:iCs/>
                <w:sz w:val="16"/>
                <w:szCs w:val="14"/>
              </w:rPr>
              <w:t>Think about both where you have exceeded your targets or not yet met them.</w:t>
            </w:r>
          </w:p>
        </w:tc>
        <w:tc>
          <w:tcPr>
            <w:tcW w:w="4280" w:type="dxa"/>
          </w:tcPr>
          <w:p w:rsidR="0033381C" w:rsidP="00B130B3" w:rsidRDefault="007254F1" w14:paraId="7E3FFE6F" w14:textId="4DBE1950">
            <w:pPr>
              <w:cnfStyle w:val="000000100000" w:firstRow="0" w:lastRow="0" w:firstColumn="0" w:lastColumn="0" w:oddVBand="0" w:evenVBand="0" w:oddHBand="1" w:evenHBand="0" w:firstRowFirstColumn="0" w:firstRowLastColumn="0" w:lastRowFirstColumn="0" w:lastRowLastColumn="0"/>
              <w:rPr>
                <w:b/>
                <w:bCs/>
              </w:rPr>
            </w:pPr>
            <w:r>
              <w:rPr>
                <w:b/>
                <w:bCs/>
              </w:rPr>
              <w:t>Planning for next year – where to next?</w:t>
            </w:r>
          </w:p>
          <w:p w:rsidR="00A978C7" w:rsidP="00B130B3" w:rsidRDefault="009560BD" w14:paraId="3A6F7F0E" w14:textId="77777777">
            <w:pPr>
              <w:cnfStyle w:val="000000100000" w:firstRow="0" w:lastRow="0" w:firstColumn="0" w:lastColumn="0" w:oddVBand="0" w:evenVBand="0" w:oddHBand="1" w:evenHBand="0" w:firstRowFirstColumn="0" w:firstRowLastColumn="0" w:lastRowFirstColumn="0" w:lastRowLastColumn="0"/>
              <w:rPr>
                <w:b/>
                <w:bCs/>
                <w:i/>
                <w:iCs/>
                <w:sz w:val="16"/>
                <w:szCs w:val="14"/>
              </w:rPr>
            </w:pPr>
            <w:r>
              <w:rPr>
                <w:b/>
                <w:bCs/>
                <w:i/>
                <w:iCs/>
                <w:sz w:val="16"/>
                <w:szCs w:val="14"/>
              </w:rPr>
              <w:t xml:space="preserve">What do you need to do to address </w:t>
            </w:r>
            <w:r w:rsidR="00A978C7">
              <w:rPr>
                <w:b/>
                <w:bCs/>
                <w:i/>
                <w:iCs/>
                <w:sz w:val="16"/>
                <w:szCs w:val="14"/>
              </w:rPr>
              <w:t xml:space="preserve">targets that were not achieved. </w:t>
            </w:r>
          </w:p>
          <w:p w:rsidRPr="003D75F5" w:rsidR="0033381C" w:rsidP="00B130B3" w:rsidRDefault="0033381C" w14:paraId="7810E8B6" w14:textId="1A61F137">
            <w:pPr>
              <w:cnfStyle w:val="000000100000" w:firstRow="0" w:lastRow="0" w:firstColumn="0" w:lastColumn="0" w:oddVBand="0" w:evenVBand="0" w:oddHBand="1" w:evenHBand="0" w:firstRowFirstColumn="0" w:firstRowLastColumn="0" w:lastRowFirstColumn="0" w:lastRowLastColumn="0"/>
              <w:rPr>
                <w:b/>
                <w:bCs/>
                <w:i/>
                <w:iCs/>
                <w:sz w:val="16"/>
                <w:szCs w:val="14"/>
              </w:rPr>
            </w:pPr>
            <w:r>
              <w:rPr>
                <w:b/>
                <w:bCs/>
                <w:i/>
                <w:iCs/>
                <w:sz w:val="16"/>
                <w:szCs w:val="14"/>
              </w:rPr>
              <w:t>Consider if these need to be included in your next annual implementation plan.</w:t>
            </w:r>
          </w:p>
        </w:tc>
      </w:tr>
      <w:tr w:rsidR="0033381C" w:rsidTr="0033381C" w14:paraId="090A49F8" w14:textId="77777777">
        <w:tc>
          <w:tcPr>
            <w:cnfStyle w:val="001000000000" w:firstRow="0" w:lastRow="0" w:firstColumn="1" w:lastColumn="0" w:oddVBand="0" w:evenVBand="0" w:oddHBand="0" w:evenHBand="0" w:firstRowFirstColumn="0" w:firstRowLastColumn="0" w:lastRowFirstColumn="0" w:lastRowLastColumn="0"/>
            <w:tcW w:w="4280" w:type="dxa"/>
          </w:tcPr>
          <w:p w:rsidRPr="005608B2" w:rsidR="0033381C" w:rsidP="00B130B3" w:rsidRDefault="0033381C" w14:paraId="4A31429B" w14:textId="77777777">
            <w:pPr>
              <w:rPr>
                <w:rFonts w:asciiTheme="minorHAnsi" w:hAnsiTheme="minorHAnsi" w:cstheme="minorHAnsi"/>
                <w:b w:val="0"/>
                <w:bCs w:val="0"/>
                <w:szCs w:val="22"/>
              </w:rPr>
            </w:pPr>
            <w:r w:rsidRPr="005608B2">
              <w:rPr>
                <w:rFonts w:asciiTheme="minorHAnsi" w:hAnsiTheme="minorHAnsi" w:cstheme="minorHAnsi"/>
                <w:szCs w:val="22"/>
              </w:rPr>
              <w:t>Action 1</w:t>
            </w:r>
          </w:p>
          <w:p w:rsidRPr="00733646" w:rsidR="0033381C" w:rsidP="00B130B3" w:rsidRDefault="0033381C" w14:paraId="5ED51B8F" w14:textId="77777777">
            <w:pPr>
              <w:pStyle w:val="ListParagraph"/>
              <w:spacing w:line="240" w:lineRule="atLeast"/>
              <w:rPr>
                <w:rFonts w:asciiTheme="minorHAnsi" w:hAnsiTheme="minorHAnsi" w:cstheme="minorHAnsi"/>
                <w:color w:val="0070C0"/>
                <w:szCs w:val="22"/>
              </w:rPr>
            </w:pPr>
          </w:p>
          <w:p w:rsidRPr="005608B2" w:rsidR="0033381C" w:rsidP="00B130B3" w:rsidRDefault="0033381C" w14:paraId="308F2254" w14:textId="77777777">
            <w:pPr>
              <w:rPr>
                <w:rFonts w:asciiTheme="minorHAnsi" w:hAnsiTheme="minorHAnsi" w:cstheme="minorHAnsi"/>
                <w:szCs w:val="22"/>
              </w:rPr>
            </w:pPr>
          </w:p>
        </w:tc>
        <w:tc>
          <w:tcPr>
            <w:tcW w:w="4280" w:type="dxa"/>
          </w:tcPr>
          <w:p w:rsidRPr="005608B2" w:rsidR="0033381C" w:rsidP="00B130B3" w:rsidRDefault="0033381C" w14:paraId="7E24C12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4280" w:type="dxa"/>
          </w:tcPr>
          <w:p w:rsidRPr="005608B2" w:rsidR="0033381C" w:rsidP="00B130B3" w:rsidRDefault="0033381C" w14:paraId="631246A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4280" w:type="dxa"/>
          </w:tcPr>
          <w:p w:rsidRPr="00E06767" w:rsidR="0033381C" w:rsidP="00B130B3" w:rsidRDefault="0033381C" w14:paraId="02559E50"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p>
        </w:tc>
        <w:tc>
          <w:tcPr>
            <w:tcW w:w="4280" w:type="dxa"/>
          </w:tcPr>
          <w:p w:rsidRPr="00E06767" w:rsidR="0033381C" w:rsidP="00B130B3" w:rsidRDefault="0033381C" w14:paraId="29A70F7F"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p>
        </w:tc>
      </w:tr>
      <w:tr w:rsidR="0033381C" w:rsidTr="0033381C" w14:paraId="62250C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0" w:type="dxa"/>
          </w:tcPr>
          <w:p w:rsidR="0033381C" w:rsidP="00B130B3" w:rsidRDefault="0033381C" w14:paraId="6AC45681" w14:textId="77777777">
            <w:pPr>
              <w:rPr>
                <w:rFonts w:asciiTheme="minorHAnsi" w:hAnsiTheme="minorHAnsi" w:cstheme="minorHAnsi"/>
                <w:b w:val="0"/>
                <w:bCs w:val="0"/>
                <w:szCs w:val="22"/>
              </w:rPr>
            </w:pPr>
            <w:r>
              <w:rPr>
                <w:rFonts w:asciiTheme="minorHAnsi" w:hAnsiTheme="minorHAnsi" w:cstheme="minorHAnsi"/>
                <w:szCs w:val="22"/>
              </w:rPr>
              <w:t>Action 2</w:t>
            </w:r>
          </w:p>
          <w:p w:rsidR="0033381C" w:rsidP="00B130B3" w:rsidRDefault="0033381C" w14:paraId="09378189" w14:textId="77777777">
            <w:pPr>
              <w:rPr>
                <w:rFonts w:asciiTheme="minorHAnsi" w:hAnsiTheme="minorHAnsi" w:cstheme="minorHAnsi"/>
                <w:b w:val="0"/>
                <w:bCs w:val="0"/>
                <w:szCs w:val="22"/>
              </w:rPr>
            </w:pPr>
          </w:p>
          <w:p w:rsidRPr="00E06767" w:rsidR="0033381C" w:rsidP="00B130B3" w:rsidRDefault="0033381C" w14:paraId="31712330" w14:textId="77777777">
            <w:pPr>
              <w:spacing w:line="240" w:lineRule="atLeast"/>
              <w:rPr>
                <w:rFonts w:asciiTheme="minorHAnsi" w:hAnsiTheme="minorHAnsi" w:cstheme="minorHAnsi"/>
                <w:szCs w:val="22"/>
                <w:lang w:val="en-US"/>
              </w:rPr>
            </w:pPr>
          </w:p>
        </w:tc>
        <w:tc>
          <w:tcPr>
            <w:tcW w:w="4280" w:type="dxa"/>
          </w:tcPr>
          <w:p w:rsidRPr="004569E5" w:rsidR="0033381C" w:rsidP="00B130B3" w:rsidRDefault="0033381C" w14:paraId="5C5FA7A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zCs w:val="22"/>
              </w:rPr>
            </w:pPr>
          </w:p>
        </w:tc>
        <w:tc>
          <w:tcPr>
            <w:tcW w:w="4280" w:type="dxa"/>
          </w:tcPr>
          <w:p w:rsidRPr="004569E5" w:rsidR="0033381C" w:rsidP="00B130B3" w:rsidRDefault="0033381C" w14:paraId="5CB07D6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zCs w:val="22"/>
              </w:rPr>
            </w:pPr>
          </w:p>
        </w:tc>
        <w:tc>
          <w:tcPr>
            <w:tcW w:w="4280" w:type="dxa"/>
          </w:tcPr>
          <w:p w:rsidRPr="00E06767" w:rsidR="0033381C" w:rsidP="00B130B3" w:rsidRDefault="0033381C" w14:paraId="55854701"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zCs w:val="22"/>
                <w:lang w:val="en-US"/>
              </w:rPr>
            </w:pPr>
          </w:p>
        </w:tc>
        <w:tc>
          <w:tcPr>
            <w:tcW w:w="4280" w:type="dxa"/>
          </w:tcPr>
          <w:p w:rsidRPr="00E06767" w:rsidR="0033381C" w:rsidP="00B130B3" w:rsidRDefault="0033381C" w14:paraId="7501D3BE"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zCs w:val="22"/>
                <w:lang w:val="en-US"/>
              </w:rPr>
            </w:pPr>
          </w:p>
        </w:tc>
      </w:tr>
      <w:tr w:rsidR="0033381C" w:rsidTr="0033381C" w14:paraId="55FFA1DD" w14:textId="77777777">
        <w:tc>
          <w:tcPr>
            <w:cnfStyle w:val="001000000000" w:firstRow="0" w:lastRow="0" w:firstColumn="1" w:lastColumn="0" w:oddVBand="0" w:evenVBand="0" w:oddHBand="0" w:evenHBand="0" w:firstRowFirstColumn="0" w:firstRowLastColumn="0" w:lastRowFirstColumn="0" w:lastRowLastColumn="0"/>
            <w:tcW w:w="4280" w:type="dxa"/>
          </w:tcPr>
          <w:p w:rsidRPr="005608B2" w:rsidR="0033381C" w:rsidP="00B130B3" w:rsidRDefault="0033381C" w14:paraId="4269A43D" w14:textId="77777777">
            <w:pPr>
              <w:rPr>
                <w:rFonts w:asciiTheme="minorHAnsi" w:hAnsiTheme="minorHAnsi" w:cstheme="minorHAnsi"/>
                <w:b w:val="0"/>
                <w:bCs w:val="0"/>
                <w:szCs w:val="22"/>
              </w:rPr>
            </w:pPr>
            <w:r w:rsidRPr="005608B2">
              <w:rPr>
                <w:rFonts w:asciiTheme="minorHAnsi" w:hAnsiTheme="minorHAnsi" w:cstheme="minorHAnsi"/>
                <w:szCs w:val="22"/>
              </w:rPr>
              <w:t xml:space="preserve">Action </w:t>
            </w:r>
            <w:r>
              <w:rPr>
                <w:rFonts w:asciiTheme="minorHAnsi" w:hAnsiTheme="minorHAnsi" w:cstheme="minorHAnsi"/>
                <w:szCs w:val="22"/>
              </w:rPr>
              <w:t>3</w:t>
            </w:r>
          </w:p>
          <w:p w:rsidRPr="005608B2" w:rsidR="0033381C" w:rsidP="00B130B3" w:rsidRDefault="0033381C" w14:paraId="69CE8ABB" w14:textId="77777777">
            <w:pPr>
              <w:rPr>
                <w:rFonts w:asciiTheme="minorHAnsi" w:hAnsiTheme="minorHAnsi" w:cstheme="minorHAnsi"/>
                <w:szCs w:val="22"/>
              </w:rPr>
            </w:pPr>
          </w:p>
          <w:p w:rsidRPr="005608B2" w:rsidR="0033381C" w:rsidP="00B130B3" w:rsidRDefault="0033381C" w14:paraId="33AD0838" w14:textId="77777777">
            <w:pPr>
              <w:rPr>
                <w:rFonts w:asciiTheme="minorHAnsi" w:hAnsiTheme="minorHAnsi" w:cstheme="minorHAnsi"/>
                <w:szCs w:val="22"/>
              </w:rPr>
            </w:pPr>
          </w:p>
        </w:tc>
        <w:tc>
          <w:tcPr>
            <w:tcW w:w="4280" w:type="dxa"/>
          </w:tcPr>
          <w:p w:rsidRPr="005608B2" w:rsidR="0033381C" w:rsidP="00B130B3" w:rsidRDefault="0033381C" w14:paraId="10210F7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4280" w:type="dxa"/>
          </w:tcPr>
          <w:p w:rsidRPr="005608B2" w:rsidR="0033381C" w:rsidP="00B130B3" w:rsidRDefault="0033381C" w14:paraId="5F5BB1E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4280" w:type="dxa"/>
          </w:tcPr>
          <w:p w:rsidRPr="00E06767" w:rsidR="0033381C" w:rsidP="00B130B3" w:rsidRDefault="0033381C" w14:paraId="5211C514"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p>
        </w:tc>
        <w:tc>
          <w:tcPr>
            <w:tcW w:w="4280" w:type="dxa"/>
          </w:tcPr>
          <w:p w:rsidRPr="00E06767" w:rsidR="0033381C" w:rsidP="00B130B3" w:rsidRDefault="0033381C" w14:paraId="0EC27B44"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p>
        </w:tc>
      </w:tr>
    </w:tbl>
    <w:p w:rsidR="00E70582" w:rsidP="00686AA2" w:rsidRDefault="00E70582" w14:paraId="0168DF1A" w14:textId="2DF73D45">
      <w:pPr>
        <w:pStyle w:val="ContentsHeading"/>
        <w:ind w:left="142"/>
      </w:pPr>
    </w:p>
    <w:p w:rsidR="00E70582" w:rsidP="001E378B" w:rsidRDefault="00E70582" w14:paraId="431F18C5" w14:textId="77777777">
      <w:pPr>
        <w:pStyle w:val="ContentsHeading"/>
        <w:sectPr w:rsidR="00E70582" w:rsidSect="008471BF">
          <w:headerReference w:type="even" r:id="rId22"/>
          <w:headerReference w:type="default" r:id="rId23"/>
          <w:footerReference w:type="even" r:id="rId24"/>
          <w:footerReference w:type="default" r:id="rId25"/>
          <w:headerReference w:type="first" r:id="rId26"/>
          <w:footerReference w:type="first" r:id="rId27"/>
          <w:pgSz w:w="23808" w:h="16840" w:orient="landscape" w:code="8"/>
          <w:pgMar w:top="1134" w:right="1128" w:bottom="3119" w:left="851" w:header="709" w:footer="709" w:gutter="0"/>
          <w:cols w:space="708"/>
          <w:docGrid w:linePitch="360"/>
        </w:sectPr>
      </w:pPr>
    </w:p>
    <w:p w:rsidRPr="00C36C5F" w:rsidR="00C36C5F" w:rsidP="00045D14" w:rsidRDefault="00973FE2" w14:paraId="370B9D39" w14:textId="1BEF861E">
      <w:pPr>
        <w:pStyle w:val="Heading2"/>
      </w:pPr>
      <w:bookmarkStart w:name="_Toc138331247" w:id="8"/>
      <w:bookmarkStart w:name="_Toc138857241" w:id="9"/>
      <w:bookmarkStart w:name="_Toc213159701" w:id="10"/>
      <w:r>
        <w:lastRenderedPageBreak/>
        <w:t xml:space="preserve">Evaluation </w:t>
      </w:r>
      <w:r w:rsidR="00C26677">
        <w:t xml:space="preserve">and analysis </w:t>
      </w:r>
      <w:r w:rsidR="005627B7">
        <w:t>o</w:t>
      </w:r>
      <w:r>
        <w:t>f</w:t>
      </w:r>
      <w:r w:rsidRPr="00C36C5F" w:rsidR="00C36C5F">
        <w:t xml:space="preserve"> </w:t>
      </w:r>
      <w:r w:rsidR="00C43BD2">
        <w:t xml:space="preserve">the </w:t>
      </w:r>
      <w:r w:rsidRPr="00C36C5F" w:rsidR="00C36C5F">
        <w:t>school’s students’ progress and achievement</w:t>
      </w:r>
      <w:bookmarkEnd w:id="8"/>
      <w:r w:rsidR="006D274A">
        <w:t xml:space="preserve"> (required)</w:t>
      </w:r>
      <w:bookmarkEnd w:id="9"/>
      <w:bookmarkEnd w:id="10"/>
    </w:p>
    <w:p w:rsidR="00534D6A" w:rsidP="2E68CA3E" w:rsidRDefault="00534D6A" w14:paraId="2CE4352C" w14:textId="77777777">
      <w:pPr>
        <w:rPr>
          <w:rFonts w:asciiTheme="minorHAnsi" w:hAnsiTheme="minorHAnsi" w:cstheme="minorBidi"/>
          <w:b/>
          <w:bCs/>
          <w:sz w:val="20"/>
        </w:rPr>
      </w:pPr>
    </w:p>
    <w:p w:rsidR="001A634C" w:rsidP="2E68CA3E" w:rsidRDefault="00512A32" w14:paraId="2376027E" w14:textId="65AEC9CE">
      <w:pPr>
        <w:rPr>
          <w:rFonts w:asciiTheme="minorHAnsi" w:hAnsiTheme="minorHAnsi" w:cstheme="minorBidi"/>
          <w:b/>
          <w:bCs/>
          <w:sz w:val="20"/>
        </w:rPr>
      </w:pPr>
      <w:r w:rsidRPr="00E71678">
        <w:rPr>
          <w:rFonts w:asciiTheme="minorHAnsi" w:hAnsiTheme="minorHAnsi" w:cstheme="minorBidi"/>
          <w:b/>
          <w:bCs/>
          <w:sz w:val="20"/>
        </w:rPr>
        <w:t xml:space="preserve">This </w:t>
      </w:r>
      <w:r w:rsidRPr="00E71678" w:rsidR="005B36A4">
        <w:rPr>
          <w:rFonts w:asciiTheme="minorHAnsi" w:hAnsiTheme="minorHAnsi" w:cstheme="minorBidi"/>
          <w:b/>
          <w:bCs/>
          <w:sz w:val="20"/>
        </w:rPr>
        <w:t>evaluation</w:t>
      </w:r>
      <w:r w:rsidRPr="00E71678" w:rsidR="003E2284">
        <w:rPr>
          <w:rFonts w:asciiTheme="minorHAnsi" w:hAnsiTheme="minorHAnsi" w:cstheme="minorBidi"/>
          <w:b/>
          <w:bCs/>
          <w:sz w:val="20"/>
        </w:rPr>
        <w:t xml:space="preserve"> </w:t>
      </w:r>
      <w:r w:rsidR="00C26677">
        <w:rPr>
          <w:rFonts w:asciiTheme="minorHAnsi" w:hAnsiTheme="minorHAnsi" w:cstheme="minorBidi"/>
          <w:b/>
          <w:bCs/>
          <w:sz w:val="20"/>
        </w:rPr>
        <w:t xml:space="preserve">and analysis </w:t>
      </w:r>
      <w:proofErr w:type="gramStart"/>
      <w:r w:rsidRPr="00E71678" w:rsidR="003E2284">
        <w:rPr>
          <w:rFonts w:asciiTheme="minorHAnsi" w:hAnsiTheme="minorHAnsi" w:cstheme="minorBidi"/>
          <w:b/>
          <w:bCs/>
          <w:sz w:val="20"/>
        </w:rPr>
        <w:t>shows</w:t>
      </w:r>
      <w:proofErr w:type="gramEnd"/>
      <w:r w:rsidRPr="00E71678" w:rsidR="003E2284">
        <w:rPr>
          <w:rFonts w:asciiTheme="minorHAnsi" w:hAnsiTheme="minorHAnsi" w:cstheme="minorBidi"/>
          <w:b/>
          <w:bCs/>
          <w:sz w:val="20"/>
        </w:rPr>
        <w:t xml:space="preserve"> how </w:t>
      </w:r>
      <w:r w:rsidRPr="00E01D0E" w:rsidR="00A7120A">
        <w:rPr>
          <w:rFonts w:asciiTheme="minorHAnsi" w:hAnsiTheme="minorHAnsi" w:cstheme="minorBidi"/>
          <w:b/>
          <w:bCs/>
          <w:i/>
          <w:iCs/>
          <w:sz w:val="20"/>
        </w:rPr>
        <w:t>all</w:t>
      </w:r>
      <w:r w:rsidRPr="00E71678" w:rsidR="003E2284">
        <w:rPr>
          <w:rFonts w:asciiTheme="minorHAnsi" w:hAnsiTheme="minorHAnsi" w:cstheme="minorBidi"/>
          <w:b/>
          <w:bCs/>
          <w:sz w:val="20"/>
        </w:rPr>
        <w:t xml:space="preserve"> your students have progressed and achieved </w:t>
      </w:r>
      <w:r w:rsidR="00CE1441">
        <w:rPr>
          <w:rFonts w:asciiTheme="minorHAnsi" w:hAnsiTheme="minorHAnsi" w:cstheme="minorBidi"/>
          <w:b/>
          <w:bCs/>
          <w:sz w:val="20"/>
        </w:rPr>
        <w:t>over the last year</w:t>
      </w:r>
      <w:r w:rsidR="001A634C">
        <w:rPr>
          <w:rFonts w:asciiTheme="minorHAnsi" w:hAnsiTheme="minorHAnsi" w:cstheme="minorBidi"/>
          <w:b/>
          <w:bCs/>
          <w:sz w:val="20"/>
        </w:rPr>
        <w:t>.</w:t>
      </w:r>
      <w:r w:rsidR="00C1657D">
        <w:rPr>
          <w:rFonts w:asciiTheme="minorHAnsi" w:hAnsiTheme="minorHAnsi" w:cstheme="minorBidi"/>
          <w:b/>
          <w:bCs/>
          <w:sz w:val="20"/>
        </w:rPr>
        <w:t xml:space="preserve"> </w:t>
      </w:r>
      <w:r w:rsidR="001A634C">
        <w:rPr>
          <w:rFonts w:asciiTheme="minorHAnsi" w:hAnsiTheme="minorHAnsi" w:cstheme="minorBidi"/>
          <w:b/>
          <w:bCs/>
          <w:sz w:val="20"/>
        </w:rPr>
        <w:t>T</w:t>
      </w:r>
      <w:r w:rsidR="00B60EB2">
        <w:rPr>
          <w:rFonts w:asciiTheme="minorHAnsi" w:hAnsiTheme="minorHAnsi" w:cstheme="minorBidi"/>
          <w:b/>
          <w:bCs/>
          <w:sz w:val="20"/>
        </w:rPr>
        <w:t xml:space="preserve">his is different from your statement of variance which reports </w:t>
      </w:r>
      <w:r w:rsidRPr="00F80644" w:rsidR="00233789">
        <w:rPr>
          <w:rFonts w:asciiTheme="minorHAnsi" w:hAnsiTheme="minorHAnsi" w:cstheme="minorBidi"/>
          <w:b/>
          <w:bCs/>
          <w:sz w:val="20"/>
        </w:rPr>
        <w:t xml:space="preserve">on the </w:t>
      </w:r>
      <w:r w:rsidRPr="00F80644" w:rsidR="00B60EB2">
        <w:rPr>
          <w:rFonts w:asciiTheme="minorHAnsi" w:hAnsiTheme="minorHAnsi" w:cstheme="minorBidi"/>
          <w:b/>
          <w:bCs/>
          <w:sz w:val="20"/>
        </w:rPr>
        <w:t xml:space="preserve">progress </w:t>
      </w:r>
      <w:r w:rsidRPr="00F80644" w:rsidR="00233789">
        <w:rPr>
          <w:rFonts w:asciiTheme="minorHAnsi" w:hAnsiTheme="minorHAnsi" w:cstheme="minorBidi"/>
          <w:b/>
          <w:bCs/>
          <w:sz w:val="20"/>
        </w:rPr>
        <w:t xml:space="preserve">your school has made against </w:t>
      </w:r>
      <w:r w:rsidR="00D60C1A">
        <w:rPr>
          <w:rFonts w:asciiTheme="minorHAnsi" w:hAnsiTheme="minorHAnsi" w:cstheme="minorBidi"/>
          <w:b/>
          <w:bCs/>
          <w:sz w:val="20"/>
        </w:rPr>
        <w:t>the</w:t>
      </w:r>
      <w:r w:rsidRPr="00F80644" w:rsidR="00A5563F">
        <w:rPr>
          <w:rFonts w:asciiTheme="minorHAnsi" w:hAnsiTheme="minorHAnsi" w:cstheme="minorBidi"/>
          <w:b/>
          <w:bCs/>
          <w:sz w:val="20"/>
        </w:rPr>
        <w:t xml:space="preserve"> </w:t>
      </w:r>
      <w:r w:rsidR="00A02250">
        <w:rPr>
          <w:rFonts w:asciiTheme="minorHAnsi" w:hAnsiTheme="minorHAnsi" w:cstheme="minorBidi"/>
          <w:b/>
          <w:bCs/>
          <w:sz w:val="20"/>
        </w:rPr>
        <w:t>targets</w:t>
      </w:r>
      <w:r w:rsidRPr="00F80644" w:rsidR="00A5563F">
        <w:rPr>
          <w:rFonts w:asciiTheme="minorHAnsi" w:hAnsiTheme="minorHAnsi" w:cstheme="minorBidi"/>
          <w:b/>
          <w:bCs/>
          <w:sz w:val="20"/>
        </w:rPr>
        <w:t xml:space="preserve"> set out in </w:t>
      </w:r>
      <w:r w:rsidRPr="00F80644" w:rsidR="00233789">
        <w:rPr>
          <w:rFonts w:asciiTheme="minorHAnsi" w:hAnsiTheme="minorHAnsi" w:cstheme="minorBidi"/>
          <w:b/>
          <w:bCs/>
          <w:sz w:val="20"/>
        </w:rPr>
        <w:t>your annual implementation plan.</w:t>
      </w:r>
    </w:p>
    <w:p w:rsidR="00F65C61" w:rsidP="2E68CA3E" w:rsidRDefault="00F65C61" w14:paraId="6B836E76" w14:textId="77777777">
      <w:pPr>
        <w:rPr>
          <w:rFonts w:asciiTheme="minorHAnsi" w:hAnsiTheme="minorHAnsi" w:cstheme="minorBidi"/>
          <w:b/>
          <w:bCs/>
          <w:sz w:val="20"/>
        </w:rPr>
      </w:pPr>
    </w:p>
    <w:p w:rsidRPr="00E71678" w:rsidR="00A7120A" w:rsidP="2E68CA3E" w:rsidRDefault="00A7120A" w14:paraId="06F14D47" w14:textId="4C021998">
      <w:pPr>
        <w:rPr>
          <w:rFonts w:asciiTheme="minorHAnsi" w:hAnsiTheme="minorHAnsi" w:cstheme="minorBidi"/>
          <w:b/>
          <w:bCs/>
          <w:sz w:val="20"/>
        </w:rPr>
      </w:pPr>
      <w:r w:rsidRPr="00E71678">
        <w:rPr>
          <w:rFonts w:asciiTheme="minorHAnsi" w:hAnsiTheme="minorHAnsi" w:cstheme="minorBidi"/>
          <w:b/>
          <w:bCs/>
          <w:sz w:val="20"/>
        </w:rPr>
        <w:t xml:space="preserve">The key audience </w:t>
      </w:r>
      <w:r w:rsidRPr="00E71678" w:rsidR="005B36A4">
        <w:rPr>
          <w:rFonts w:asciiTheme="minorHAnsi" w:hAnsiTheme="minorHAnsi" w:cstheme="minorBidi"/>
          <w:b/>
          <w:bCs/>
          <w:sz w:val="20"/>
        </w:rPr>
        <w:t xml:space="preserve">for this </w:t>
      </w:r>
      <w:r w:rsidRPr="00E71678" w:rsidR="00DC7386">
        <w:rPr>
          <w:rFonts w:asciiTheme="minorHAnsi" w:hAnsiTheme="minorHAnsi" w:cstheme="minorBidi"/>
          <w:b/>
          <w:bCs/>
          <w:sz w:val="20"/>
        </w:rPr>
        <w:t xml:space="preserve">continues to be </w:t>
      </w:r>
      <w:r w:rsidRPr="00E71678">
        <w:rPr>
          <w:rFonts w:asciiTheme="minorHAnsi" w:hAnsiTheme="minorHAnsi" w:cstheme="minorBidi"/>
          <w:b/>
          <w:bCs/>
          <w:sz w:val="20"/>
        </w:rPr>
        <w:t>your community so it must be written in a way that they will understand.</w:t>
      </w:r>
    </w:p>
    <w:p w:rsidR="00FF3D28" w:rsidP="2E68CA3E" w:rsidRDefault="00FF3D28" w14:paraId="5439C6F6" w14:textId="77777777">
      <w:pPr>
        <w:rPr>
          <w:rFonts w:asciiTheme="minorHAnsi" w:hAnsiTheme="minorHAnsi" w:cstheme="minorBidi"/>
          <w:sz w:val="20"/>
        </w:rPr>
      </w:pPr>
    </w:p>
    <w:p w:rsidR="008C2D3C" w:rsidP="008C2D3C" w:rsidRDefault="007F79B1" w14:paraId="421BF9F2" w14:textId="609C1C65">
      <w:pPr>
        <w:rPr>
          <w:rFonts w:asciiTheme="minorHAnsi" w:hAnsiTheme="minorHAnsi" w:cstheme="minorBidi"/>
          <w:sz w:val="20"/>
        </w:rPr>
      </w:pPr>
      <w:r w:rsidRPr="00D72C13">
        <w:rPr>
          <w:rFonts w:asciiTheme="minorHAnsi" w:hAnsiTheme="minorHAnsi" w:cstheme="minorBidi"/>
          <w:sz w:val="20"/>
        </w:rPr>
        <w:t>If</w:t>
      </w:r>
      <w:r w:rsidRPr="00D72C13" w:rsidR="003877BA">
        <w:rPr>
          <w:rFonts w:asciiTheme="minorHAnsi" w:hAnsiTheme="minorHAnsi" w:cstheme="minorBidi"/>
          <w:sz w:val="20"/>
        </w:rPr>
        <w:t xml:space="preserve"> changes to evaluation approaches are needed as part of implementing the updated national </w:t>
      </w:r>
      <w:proofErr w:type="gramStart"/>
      <w:r w:rsidRPr="00D72C13" w:rsidR="003877BA">
        <w:rPr>
          <w:rFonts w:asciiTheme="minorHAnsi" w:hAnsiTheme="minorHAnsi" w:cstheme="minorBidi"/>
          <w:sz w:val="20"/>
        </w:rPr>
        <w:t>curricul</w:t>
      </w:r>
      <w:r w:rsidR="000278B1">
        <w:rPr>
          <w:rFonts w:asciiTheme="minorHAnsi" w:hAnsiTheme="minorHAnsi" w:cstheme="minorBidi"/>
          <w:sz w:val="20"/>
        </w:rPr>
        <w:t>um</w:t>
      </w:r>
      <w:proofErr w:type="gramEnd"/>
      <w:r w:rsidRPr="00D72C13" w:rsidR="003877BA">
        <w:rPr>
          <w:rFonts w:asciiTheme="minorHAnsi" w:hAnsiTheme="minorHAnsi" w:cstheme="minorBidi"/>
          <w:sz w:val="20"/>
        </w:rPr>
        <w:t xml:space="preserve"> </w:t>
      </w:r>
      <w:r w:rsidRPr="00D72C13" w:rsidR="00EA7E77">
        <w:rPr>
          <w:rFonts w:asciiTheme="minorHAnsi" w:hAnsiTheme="minorHAnsi" w:cstheme="minorBidi"/>
          <w:sz w:val="20"/>
        </w:rPr>
        <w:t>w</w:t>
      </w:r>
      <w:r w:rsidRPr="00D72C13" w:rsidR="00700B42">
        <w:rPr>
          <w:rFonts w:asciiTheme="minorHAnsi" w:hAnsiTheme="minorHAnsi" w:cstheme="minorBidi"/>
          <w:sz w:val="20"/>
        </w:rPr>
        <w:t>e will communicat</w:t>
      </w:r>
      <w:r w:rsidRPr="00D72C13" w:rsidR="00EA7E77">
        <w:rPr>
          <w:rFonts w:asciiTheme="minorHAnsi" w:hAnsiTheme="minorHAnsi" w:cstheme="minorBidi"/>
          <w:sz w:val="20"/>
        </w:rPr>
        <w:t>e</w:t>
      </w:r>
      <w:r w:rsidRPr="00D72C13" w:rsidR="00700B42">
        <w:rPr>
          <w:rFonts w:asciiTheme="minorHAnsi" w:hAnsiTheme="minorHAnsi" w:cstheme="minorBidi"/>
          <w:sz w:val="20"/>
        </w:rPr>
        <w:t xml:space="preserve"> </w:t>
      </w:r>
      <w:r w:rsidRPr="00D72C13" w:rsidR="00EA7E77">
        <w:rPr>
          <w:rFonts w:asciiTheme="minorHAnsi" w:hAnsiTheme="minorHAnsi" w:cstheme="minorBidi"/>
          <w:sz w:val="20"/>
        </w:rPr>
        <w:t xml:space="preserve">these to </w:t>
      </w:r>
      <w:r w:rsidRPr="00D72C13" w:rsidR="00700B42">
        <w:rPr>
          <w:rFonts w:asciiTheme="minorHAnsi" w:hAnsiTheme="minorHAnsi" w:cstheme="minorBidi"/>
          <w:sz w:val="20"/>
        </w:rPr>
        <w:t>schools as soon as possible through</w:t>
      </w:r>
      <w:r w:rsidRPr="00D72C13" w:rsidR="00737228">
        <w:rPr>
          <w:rFonts w:asciiTheme="minorHAnsi" w:hAnsiTheme="minorHAnsi" w:cstheme="minorBidi"/>
          <w:sz w:val="20"/>
        </w:rPr>
        <w:t xml:space="preserve"> the Ministry website</w:t>
      </w:r>
      <w:r w:rsidR="00CA0360">
        <w:rPr>
          <w:rFonts w:asciiTheme="minorHAnsi" w:hAnsiTheme="minorHAnsi" w:cstheme="minorBidi"/>
          <w:sz w:val="20"/>
        </w:rPr>
        <w:t>.</w:t>
      </w:r>
      <w:r w:rsidRPr="00D72C13" w:rsidR="00EA7E77">
        <w:rPr>
          <w:rFonts w:asciiTheme="minorHAnsi" w:hAnsiTheme="minorHAnsi" w:cstheme="minorBidi"/>
          <w:sz w:val="20"/>
        </w:rPr>
        <w:t xml:space="preserve"> </w:t>
      </w:r>
      <w:r w:rsidR="00CA0360">
        <w:rPr>
          <w:rFonts w:asciiTheme="minorHAnsi" w:hAnsiTheme="minorHAnsi" w:cstheme="minorBidi"/>
          <w:sz w:val="20"/>
        </w:rPr>
        <w:t>S</w:t>
      </w:r>
      <w:r w:rsidR="00923A66">
        <w:rPr>
          <w:rFonts w:asciiTheme="minorHAnsi" w:hAnsiTheme="minorHAnsi" w:cstheme="minorBidi"/>
          <w:sz w:val="20"/>
        </w:rPr>
        <w:t xml:space="preserve">upport will be available through your local Ministry office and </w:t>
      </w:r>
      <w:r w:rsidR="00F429FA">
        <w:rPr>
          <w:rFonts w:asciiTheme="minorHAnsi" w:hAnsiTheme="minorHAnsi" w:cstheme="minorBidi"/>
          <w:sz w:val="20"/>
        </w:rPr>
        <w:t>through your ERO Evaluation Partner</w:t>
      </w:r>
      <w:r w:rsidRPr="00D72C13" w:rsidR="00D42D9C">
        <w:rPr>
          <w:rFonts w:asciiTheme="minorHAnsi" w:hAnsiTheme="minorHAnsi" w:cstheme="minorBidi"/>
          <w:sz w:val="20"/>
        </w:rPr>
        <w:t>.</w:t>
      </w:r>
    </w:p>
    <w:p w:rsidR="00981FAB" w:rsidP="00534D6A" w:rsidRDefault="00981FAB" w14:paraId="22E6CFC1" w14:textId="5519A675">
      <w:pPr>
        <w:rPr>
          <w:rFonts w:asciiTheme="minorHAnsi" w:hAnsiTheme="minorHAnsi" w:cstheme="minorBidi"/>
          <w:sz w:val="20"/>
        </w:rPr>
      </w:pPr>
    </w:p>
    <w:p w:rsidRPr="00D72C13" w:rsidR="00981FAB" w:rsidP="00534D6A" w:rsidRDefault="00981FAB" w14:paraId="7568A76E" w14:textId="5519A675">
      <w:pPr>
        <w:rPr>
          <w:rFonts w:asciiTheme="minorHAnsi" w:hAnsiTheme="minorHAnsi" w:cstheme="minorBidi"/>
          <w:sz w:val="20"/>
        </w:rPr>
      </w:pPr>
    </w:p>
    <w:p w:rsidRPr="001418A4" w:rsidR="003A45EE" w:rsidP="001418A4" w:rsidRDefault="00B01078" w14:paraId="1FA0C155" w14:textId="2E930185">
      <w:pPr>
        <w:rPr>
          <w:sz w:val="20"/>
        </w:rPr>
      </w:pPr>
      <w:r w:rsidRPr="001418A4">
        <w:rPr>
          <w:sz w:val="20"/>
        </w:rPr>
        <w:t xml:space="preserve">Your </w:t>
      </w:r>
      <w:r w:rsidRPr="001418A4">
        <w:rPr>
          <w:b/>
          <w:bCs/>
          <w:sz w:val="20"/>
        </w:rPr>
        <w:t>evaluation</w:t>
      </w:r>
      <w:r w:rsidRPr="001418A4" w:rsidR="00094787">
        <w:rPr>
          <w:b/>
          <w:bCs/>
          <w:sz w:val="20"/>
        </w:rPr>
        <w:t xml:space="preserve"> and analysis</w:t>
      </w:r>
      <w:r w:rsidRPr="001418A4">
        <w:rPr>
          <w:sz w:val="20"/>
        </w:rPr>
        <w:t xml:space="preserve"> </w:t>
      </w:r>
      <w:r w:rsidRPr="001418A4" w:rsidR="00152628">
        <w:rPr>
          <w:sz w:val="20"/>
        </w:rPr>
        <w:t>must</w:t>
      </w:r>
      <w:r w:rsidRPr="001418A4" w:rsidR="003A45EE">
        <w:rPr>
          <w:sz w:val="20"/>
        </w:rPr>
        <w:t>:</w:t>
      </w:r>
    </w:p>
    <w:p w:rsidRPr="00233789" w:rsidR="00581C81" w:rsidP="001418A4" w:rsidRDefault="00E01D0E" w14:paraId="2EA0F8C4" w14:textId="5E8F1290">
      <w:pPr>
        <w:pStyle w:val="ListParagraph"/>
        <w:numPr>
          <w:ilvl w:val="0"/>
          <w:numId w:val="38"/>
        </w:numPr>
        <w:jc w:val="left"/>
        <w:rPr>
          <w:rFonts w:asciiTheme="minorHAnsi" w:hAnsiTheme="minorHAnsi" w:cstheme="minorBidi"/>
          <w:sz w:val="20"/>
          <w:szCs w:val="20"/>
        </w:rPr>
      </w:pPr>
      <w:r>
        <w:rPr>
          <w:rFonts w:asciiTheme="minorHAnsi" w:hAnsiTheme="minorHAnsi" w:cstheme="minorBidi"/>
          <w:sz w:val="20"/>
          <w:szCs w:val="20"/>
        </w:rPr>
        <w:t>I</w:t>
      </w:r>
      <w:r w:rsidRPr="2E68CA3E" w:rsidR="00B01078">
        <w:rPr>
          <w:rFonts w:asciiTheme="minorHAnsi" w:hAnsiTheme="minorHAnsi" w:cstheme="minorBidi"/>
          <w:sz w:val="20"/>
          <w:szCs w:val="20"/>
        </w:rPr>
        <w:t>nclude</w:t>
      </w:r>
      <w:r w:rsidRPr="2E68CA3E" w:rsidR="00A01AC5">
        <w:rPr>
          <w:rFonts w:asciiTheme="minorHAnsi" w:hAnsiTheme="minorHAnsi" w:cstheme="minorBidi"/>
          <w:sz w:val="20"/>
          <w:szCs w:val="20"/>
        </w:rPr>
        <w:t xml:space="preserve"> how your school’s students have performed </w:t>
      </w:r>
      <w:r w:rsidRPr="2E68CA3E" w:rsidR="00C36C5F">
        <w:rPr>
          <w:rFonts w:asciiTheme="minorHAnsi" w:hAnsiTheme="minorHAnsi" w:cstheme="minorBidi"/>
          <w:b/>
          <w:sz w:val="20"/>
          <w:szCs w:val="20"/>
        </w:rPr>
        <w:t xml:space="preserve">across </w:t>
      </w:r>
      <w:r w:rsidRPr="2E68CA3E" w:rsidR="001C469C">
        <w:rPr>
          <w:rFonts w:asciiTheme="minorHAnsi" w:hAnsiTheme="minorHAnsi" w:cstheme="minorBidi"/>
          <w:b/>
          <w:sz w:val="20"/>
          <w:szCs w:val="20"/>
        </w:rPr>
        <w:t>the</w:t>
      </w:r>
      <w:r w:rsidRPr="2E68CA3E" w:rsidR="007F32A7">
        <w:rPr>
          <w:rFonts w:asciiTheme="minorHAnsi" w:hAnsiTheme="minorHAnsi" w:cstheme="minorBidi"/>
          <w:b/>
          <w:sz w:val="20"/>
          <w:szCs w:val="20"/>
        </w:rPr>
        <w:t xml:space="preserve"> national curricul</w:t>
      </w:r>
      <w:r w:rsidRPr="2E68CA3E" w:rsidR="00CB376E">
        <w:rPr>
          <w:rFonts w:asciiTheme="minorHAnsi" w:hAnsiTheme="minorHAnsi" w:cstheme="minorBidi"/>
          <w:b/>
          <w:sz w:val="20"/>
          <w:szCs w:val="20"/>
        </w:rPr>
        <w:t>a</w:t>
      </w:r>
      <w:r w:rsidR="00233789">
        <w:rPr>
          <w:rFonts w:asciiTheme="minorHAnsi" w:hAnsiTheme="minorHAnsi" w:cstheme="minorBidi"/>
          <w:b/>
          <w:sz w:val="20"/>
          <w:szCs w:val="20"/>
        </w:rPr>
        <w:t>.</w:t>
      </w:r>
    </w:p>
    <w:p w:rsidR="00233789" w:rsidP="00233789" w:rsidRDefault="00233789" w14:paraId="05F04BB1" w14:textId="0F02A251">
      <w:pPr>
        <w:rPr>
          <w:rFonts w:asciiTheme="minorHAnsi" w:hAnsiTheme="minorHAnsi" w:cstheme="minorBidi"/>
          <w:sz w:val="20"/>
        </w:rPr>
      </w:pPr>
    </w:p>
    <w:p w:rsidRPr="00F80644" w:rsidR="00233789" w:rsidP="510A3D92" w:rsidRDefault="00233789" w14:paraId="5DAD7281" w14:textId="353FC400">
      <w:pPr>
        <w:pStyle w:val="paragraph"/>
        <w:spacing w:before="0" w:beforeAutospacing="0" w:after="0" w:afterAutospacing="0"/>
        <w:ind w:left="720"/>
        <w:textAlignment w:val="baseline"/>
        <w:rPr>
          <w:rFonts w:eastAsia="Times New Roman" w:asciiTheme="minorHAnsi" w:hAnsiTheme="minorHAnsi" w:cstheme="minorBidi"/>
          <w:sz w:val="20"/>
          <w:szCs w:val="20"/>
          <w:lang w:eastAsia="en-US"/>
        </w:rPr>
      </w:pPr>
      <w:r w:rsidRPr="00F80644">
        <w:rPr>
          <w:rFonts w:eastAsia="Times New Roman" w:asciiTheme="minorHAnsi" w:hAnsiTheme="minorHAnsi" w:cstheme="minorBidi"/>
          <w:sz w:val="20"/>
          <w:szCs w:val="20"/>
          <w:lang w:eastAsia="en-US"/>
        </w:rPr>
        <w:t>This means your school considers the impact of your local curriculum</w:t>
      </w:r>
      <w:proofErr w:type="gramStart"/>
      <w:r w:rsidRPr="00F80644">
        <w:rPr>
          <w:rFonts w:eastAsia="Times New Roman" w:asciiTheme="minorHAnsi" w:hAnsiTheme="minorHAnsi" w:cstheme="minorBidi"/>
          <w:sz w:val="20"/>
          <w:szCs w:val="20"/>
          <w:lang w:eastAsia="en-US"/>
        </w:rPr>
        <w:t>, as a whole, on</w:t>
      </w:r>
      <w:proofErr w:type="gramEnd"/>
      <w:r w:rsidRPr="00F80644">
        <w:rPr>
          <w:rFonts w:eastAsia="Times New Roman" w:asciiTheme="minorHAnsi" w:hAnsiTheme="minorHAnsi" w:cstheme="minorBidi"/>
          <w:sz w:val="20"/>
          <w:szCs w:val="20"/>
          <w:lang w:eastAsia="en-US"/>
        </w:rPr>
        <w:t xml:space="preserve"> the performance of your students</w:t>
      </w:r>
      <w:r w:rsidR="00E01D0E">
        <w:rPr>
          <w:rFonts w:eastAsia="Times New Roman" w:asciiTheme="minorHAnsi" w:hAnsiTheme="minorHAnsi" w:cstheme="minorBidi"/>
          <w:sz w:val="20"/>
          <w:szCs w:val="20"/>
          <w:lang w:eastAsia="en-US"/>
        </w:rPr>
        <w:t>.</w:t>
      </w:r>
    </w:p>
    <w:p w:rsidRPr="00F80644" w:rsidR="00233789" w:rsidP="00233789" w:rsidRDefault="00233789" w14:paraId="620EA643" w14:textId="77777777">
      <w:pPr>
        <w:pStyle w:val="paragraph"/>
        <w:spacing w:before="0" w:beforeAutospacing="0" w:after="0" w:afterAutospacing="0"/>
        <w:textAlignment w:val="baseline"/>
        <w:rPr>
          <w:rFonts w:eastAsia="Times New Roman" w:asciiTheme="minorHAnsi" w:hAnsiTheme="minorHAnsi" w:cstheme="minorBidi"/>
          <w:sz w:val="20"/>
          <w:szCs w:val="20"/>
          <w:lang w:eastAsia="en-US"/>
        </w:rPr>
      </w:pPr>
      <w:r w:rsidRPr="00F80644">
        <w:rPr>
          <w:rFonts w:eastAsia="Times New Roman" w:asciiTheme="minorHAnsi" w:hAnsiTheme="minorHAnsi" w:cstheme="minorBidi"/>
          <w:sz w:val="20"/>
          <w:szCs w:val="20"/>
          <w:lang w:eastAsia="en-US"/>
        </w:rPr>
        <w:t> </w:t>
      </w:r>
    </w:p>
    <w:p w:rsidRPr="00F80644" w:rsidR="00233789" w:rsidP="510A3D92" w:rsidRDefault="00233789" w14:paraId="670D4BA7" w14:textId="2F597F73">
      <w:pPr>
        <w:pStyle w:val="paragraph"/>
        <w:spacing w:before="0" w:beforeAutospacing="0" w:after="0" w:afterAutospacing="0"/>
        <w:ind w:left="720"/>
        <w:textAlignment w:val="baseline"/>
        <w:rPr>
          <w:rFonts w:eastAsia="Times New Roman" w:asciiTheme="minorHAnsi" w:hAnsiTheme="minorHAnsi" w:cstheme="minorBidi"/>
          <w:sz w:val="20"/>
          <w:szCs w:val="20"/>
          <w:lang w:eastAsia="en-US"/>
        </w:rPr>
      </w:pPr>
      <w:r w:rsidRPr="00F80644">
        <w:rPr>
          <w:rFonts w:eastAsia="Times New Roman" w:asciiTheme="minorHAnsi" w:hAnsiTheme="minorHAnsi" w:cstheme="minorBidi"/>
          <w:sz w:val="20"/>
          <w:szCs w:val="20"/>
          <w:lang w:eastAsia="en-US"/>
        </w:rPr>
        <w:t>While this does not mean each learning area requires its own individual evaluation and analysis, your school needs to be considering how you know students have made expected progress across</w:t>
      </w:r>
      <w:r w:rsidRPr="00F80644" w:rsidR="003A4C9B">
        <w:rPr>
          <w:rFonts w:eastAsia="Times New Roman" w:asciiTheme="minorHAnsi" w:hAnsiTheme="minorHAnsi" w:cstheme="minorBidi"/>
          <w:sz w:val="20"/>
          <w:szCs w:val="20"/>
          <w:lang w:eastAsia="en-US"/>
        </w:rPr>
        <w:t xml:space="preserve"> the</w:t>
      </w:r>
      <w:r w:rsidRPr="00F80644" w:rsidR="03C21A7D">
        <w:rPr>
          <w:rFonts w:eastAsia="Times New Roman" w:asciiTheme="minorHAnsi" w:hAnsiTheme="minorHAnsi" w:cstheme="minorBidi"/>
          <w:sz w:val="20"/>
          <w:szCs w:val="20"/>
          <w:lang w:eastAsia="en-US"/>
        </w:rPr>
        <w:t xml:space="preserve"> </w:t>
      </w:r>
      <w:r w:rsidRPr="00F80644">
        <w:rPr>
          <w:rFonts w:eastAsia="Times New Roman" w:asciiTheme="minorHAnsi" w:hAnsiTheme="minorHAnsi" w:cstheme="minorBidi"/>
          <w:sz w:val="20"/>
          <w:szCs w:val="20"/>
          <w:lang w:eastAsia="en-US"/>
        </w:rPr>
        <w:t>learning areas.</w:t>
      </w:r>
    </w:p>
    <w:p w:rsidRPr="00F80644" w:rsidR="00233789" w:rsidP="00233789" w:rsidRDefault="00233789" w14:paraId="041C346A" w14:textId="77777777">
      <w:pPr>
        <w:pStyle w:val="paragraph"/>
        <w:spacing w:before="0" w:beforeAutospacing="0" w:after="0" w:afterAutospacing="0"/>
        <w:textAlignment w:val="baseline"/>
        <w:rPr>
          <w:rFonts w:eastAsia="Times New Roman" w:asciiTheme="minorHAnsi" w:hAnsiTheme="minorHAnsi" w:cstheme="minorBidi"/>
          <w:sz w:val="20"/>
          <w:szCs w:val="20"/>
          <w:lang w:eastAsia="en-US"/>
        </w:rPr>
      </w:pPr>
    </w:p>
    <w:p w:rsidRPr="00F80644" w:rsidR="00233789" w:rsidP="00233789" w:rsidRDefault="00233789" w14:paraId="49138BD1" w14:textId="29BC8DE3">
      <w:pPr>
        <w:pStyle w:val="paragraph"/>
        <w:spacing w:before="0" w:beforeAutospacing="0" w:after="0" w:afterAutospacing="0"/>
        <w:ind w:left="720"/>
        <w:textAlignment w:val="baseline"/>
        <w:rPr>
          <w:rFonts w:eastAsia="Times New Roman" w:asciiTheme="minorHAnsi" w:hAnsiTheme="minorHAnsi" w:cstheme="minorBidi"/>
          <w:sz w:val="20"/>
          <w:szCs w:val="20"/>
          <w:lang w:eastAsia="en-US"/>
        </w:rPr>
      </w:pPr>
      <w:r w:rsidRPr="00F80644">
        <w:rPr>
          <w:rFonts w:eastAsia="Times New Roman" w:asciiTheme="minorHAnsi" w:hAnsiTheme="minorHAnsi" w:cstheme="minorBidi"/>
          <w:sz w:val="20"/>
          <w:szCs w:val="20"/>
          <w:lang w:eastAsia="en-US"/>
        </w:rPr>
        <w:t xml:space="preserve">The approach to evaluation and analysis is flexible and will reflect the needs of your school’s local community; as a starting point, your school could consider the curriculum and assessment priorities that have been laid out in their strategic and annual planning. </w:t>
      </w:r>
    </w:p>
    <w:p w:rsidRPr="00F80644" w:rsidR="00233789" w:rsidP="00233789" w:rsidRDefault="00233789" w14:paraId="0DE7AB71" w14:textId="77777777">
      <w:pPr>
        <w:pStyle w:val="paragraph"/>
        <w:spacing w:before="0" w:beforeAutospacing="0" w:after="0" w:afterAutospacing="0"/>
        <w:textAlignment w:val="baseline"/>
        <w:rPr>
          <w:rFonts w:eastAsia="Times New Roman" w:asciiTheme="minorHAnsi" w:hAnsiTheme="minorHAnsi" w:cstheme="minorBidi"/>
          <w:sz w:val="20"/>
          <w:szCs w:val="20"/>
          <w:lang w:eastAsia="en-US"/>
        </w:rPr>
      </w:pPr>
    </w:p>
    <w:p w:rsidRPr="00F80644" w:rsidR="00233789" w:rsidP="00233789" w:rsidRDefault="00233789" w14:paraId="0653270A" w14:textId="312DA913">
      <w:pPr>
        <w:pStyle w:val="paragraph"/>
        <w:spacing w:before="0" w:beforeAutospacing="0" w:after="0" w:afterAutospacing="0"/>
        <w:ind w:left="720"/>
        <w:textAlignment w:val="baseline"/>
        <w:rPr>
          <w:rFonts w:eastAsia="Times New Roman" w:asciiTheme="minorHAnsi" w:hAnsiTheme="minorHAnsi" w:cstheme="minorBidi"/>
          <w:sz w:val="20"/>
          <w:szCs w:val="20"/>
          <w:lang w:eastAsia="en-US"/>
        </w:rPr>
      </w:pPr>
      <w:r w:rsidRPr="00F80644">
        <w:rPr>
          <w:rFonts w:eastAsia="Times New Roman" w:asciiTheme="minorHAnsi" w:hAnsiTheme="minorHAnsi" w:cstheme="minorBidi"/>
          <w:sz w:val="20"/>
          <w:szCs w:val="20"/>
          <w:lang w:eastAsia="en-US"/>
        </w:rPr>
        <w:t>Your school will need to draw on good quality assessment information from a range of evidence to evaluate the progress and achievement of students and build a comprehensive picture of student learning across the curriculum. This will be a mix of qualitative and quantitative information. For example, your school might include case studies from learners and whānau, progress in relation to curriculum levels, trends reflected in standardised assessment (such as for literacy and numeracy across the curriculum), NCEA achievement, wellbeing feedback, participation, and attendance.</w:t>
      </w:r>
    </w:p>
    <w:p w:rsidRPr="00233789" w:rsidR="00233789" w:rsidP="00233789" w:rsidRDefault="00233789" w14:paraId="136A66BF" w14:textId="77777777"/>
    <w:p w:rsidRPr="00CA4BE3" w:rsidR="009B5BDC" w:rsidP="00E71678" w:rsidRDefault="00E01D0E" w14:paraId="210474C1" w14:textId="622B4372">
      <w:pPr>
        <w:pStyle w:val="BodyText"/>
        <w:numPr>
          <w:ilvl w:val="0"/>
          <w:numId w:val="38"/>
        </w:numPr>
        <w:ind w:hanging="357"/>
        <w:contextualSpacing/>
      </w:pPr>
      <w:r>
        <w:rPr>
          <w:rFonts w:asciiTheme="minorHAnsi" w:hAnsiTheme="minorHAnsi"/>
        </w:rPr>
        <w:t>I</w:t>
      </w:r>
      <w:r w:rsidRPr="510A3D92" w:rsidR="009B5BDC">
        <w:rPr>
          <w:rFonts w:asciiTheme="minorHAnsi" w:hAnsiTheme="minorHAnsi"/>
        </w:rPr>
        <w:t xml:space="preserve">nclude information relating to </w:t>
      </w:r>
      <w:r w:rsidRPr="510A3D92" w:rsidR="009B5BDC">
        <w:rPr>
          <w:rFonts w:asciiTheme="minorHAnsi" w:hAnsiTheme="minorHAnsi"/>
          <w:b/>
          <w:bCs/>
        </w:rPr>
        <w:t>groups of students whose needs have not yet been well met</w:t>
      </w:r>
      <w:r w:rsidRPr="510A3D92" w:rsidR="009B5BDC">
        <w:rPr>
          <w:rFonts w:asciiTheme="minorHAnsi" w:hAnsiTheme="minorHAnsi"/>
        </w:rPr>
        <w:t xml:space="preserve">. </w:t>
      </w:r>
      <w:r w:rsidR="009B5BDC">
        <w:br/>
      </w:r>
    </w:p>
    <w:p w:rsidRPr="00A34A75" w:rsidR="00E124B4" w:rsidP="00ED2D6C" w:rsidRDefault="00E01D0E" w14:paraId="13B0A2E9" w14:textId="6AD8D52E">
      <w:pPr>
        <w:pStyle w:val="BodyText"/>
        <w:numPr>
          <w:ilvl w:val="0"/>
          <w:numId w:val="38"/>
        </w:numPr>
        <w:contextualSpacing/>
      </w:pPr>
      <w:r>
        <w:t>P</w:t>
      </w:r>
      <w:r w:rsidR="00E124B4">
        <w:t xml:space="preserve">rotect your student’s </w:t>
      </w:r>
      <w:r w:rsidRPr="510A3D92" w:rsidR="00B94054">
        <w:rPr>
          <w:b/>
          <w:bCs/>
        </w:rPr>
        <w:t>personal information</w:t>
      </w:r>
      <w:r w:rsidRPr="00E01D0E">
        <w:t>. T</w:t>
      </w:r>
      <w:r w:rsidR="00B94054">
        <w:t>his is required under the Privacy Act 2020</w:t>
      </w:r>
      <w:r>
        <w:t xml:space="preserve">. </w:t>
      </w:r>
      <w:r w:rsidR="00ED2D6C">
        <w:t>M</w:t>
      </w:r>
      <w:r>
        <w:t xml:space="preserve">ore information </w:t>
      </w:r>
      <w:r w:rsidR="00ED2D6C">
        <w:t xml:space="preserve">is available about privacy requirements, including </w:t>
      </w:r>
      <w:hyperlink w:history="1" r:id="rId28">
        <w:r w:rsidRPr="00ED2D6C" w:rsidR="0097600A">
          <w:rPr>
            <w:rStyle w:val="Hyperlink"/>
          </w:rPr>
          <w:t>e-learning modules</w:t>
        </w:r>
      </w:hyperlink>
      <w:r w:rsidR="00ED2D6C">
        <w:t>,</w:t>
      </w:r>
      <w:r w:rsidR="0097600A">
        <w:t xml:space="preserve"> </w:t>
      </w:r>
      <w:r w:rsidR="00ED2D6C">
        <w:t>from the</w:t>
      </w:r>
      <w:r w:rsidR="0097600A">
        <w:t xml:space="preserve"> </w:t>
      </w:r>
      <w:hyperlink w:history="1" r:id="rId29">
        <w:r w:rsidRPr="00ED2D6C" w:rsidR="0097600A">
          <w:rPr>
            <w:rStyle w:val="Hyperlink"/>
          </w:rPr>
          <w:t>Privacy Commissioner website</w:t>
        </w:r>
      </w:hyperlink>
      <w:r w:rsidR="00ED2D6C">
        <w:t>.</w:t>
      </w:r>
    </w:p>
    <w:p w:rsidRPr="00ED2D6C" w:rsidR="00ED2D6C" w:rsidP="00ED2D6C" w:rsidRDefault="00E01D0E" w14:paraId="0B2D84EC" w14:textId="38BE520C">
      <w:pPr>
        <w:pStyle w:val="ListParagraph"/>
        <w:numPr>
          <w:ilvl w:val="0"/>
          <w:numId w:val="38"/>
        </w:numPr>
        <w:jc w:val="left"/>
        <w:rPr>
          <w:rFonts w:asciiTheme="minorHAnsi" w:hAnsiTheme="minorHAnsi" w:cstheme="minorHAnsi"/>
          <w:sz w:val="20"/>
          <w:szCs w:val="20"/>
        </w:rPr>
      </w:pPr>
      <w:r>
        <w:rPr>
          <w:rFonts w:asciiTheme="minorHAnsi" w:hAnsiTheme="minorHAnsi" w:cstheme="minorBidi"/>
          <w:sz w:val="20"/>
          <w:szCs w:val="20"/>
        </w:rPr>
        <w:t>U</w:t>
      </w:r>
      <w:r w:rsidRPr="510A3D92" w:rsidR="00981ED5">
        <w:rPr>
          <w:rFonts w:asciiTheme="minorHAnsi" w:hAnsiTheme="minorHAnsi" w:cstheme="minorBidi"/>
          <w:sz w:val="20"/>
          <w:szCs w:val="20"/>
        </w:rPr>
        <w:t>s</w:t>
      </w:r>
      <w:r w:rsidRPr="510A3D92" w:rsidR="006542F0">
        <w:rPr>
          <w:rFonts w:asciiTheme="minorHAnsi" w:hAnsiTheme="minorHAnsi" w:cstheme="minorBidi"/>
          <w:sz w:val="20"/>
          <w:szCs w:val="20"/>
        </w:rPr>
        <w:t>e</w:t>
      </w:r>
      <w:r w:rsidRPr="510A3D92" w:rsidR="00981ED5">
        <w:rPr>
          <w:rFonts w:asciiTheme="minorHAnsi" w:hAnsiTheme="minorHAnsi" w:cstheme="minorBidi"/>
          <w:sz w:val="20"/>
          <w:szCs w:val="20"/>
        </w:rPr>
        <w:t xml:space="preserve"> simple words (free from jargon where possible) and sentence structures </w:t>
      </w:r>
      <w:r w:rsidRPr="510A3D92" w:rsidR="006542F0">
        <w:rPr>
          <w:rFonts w:asciiTheme="minorHAnsi" w:hAnsiTheme="minorHAnsi" w:cstheme="minorBidi"/>
          <w:sz w:val="20"/>
          <w:szCs w:val="20"/>
        </w:rPr>
        <w:t xml:space="preserve">to </w:t>
      </w:r>
      <w:r w:rsidRPr="510A3D92" w:rsidR="00981ED5">
        <w:rPr>
          <w:rFonts w:asciiTheme="minorHAnsi" w:hAnsiTheme="minorHAnsi" w:cstheme="minorBidi"/>
          <w:sz w:val="20"/>
          <w:szCs w:val="20"/>
        </w:rPr>
        <w:t xml:space="preserve">make information more </w:t>
      </w:r>
      <w:r w:rsidRPr="510A3D92" w:rsidR="00996489">
        <w:rPr>
          <w:rFonts w:asciiTheme="minorHAnsi" w:hAnsiTheme="minorHAnsi" w:cstheme="minorBidi"/>
          <w:sz w:val="20"/>
          <w:szCs w:val="20"/>
        </w:rPr>
        <w:t>understandable for your community</w:t>
      </w:r>
      <w:r w:rsidRPr="510A3D92" w:rsidR="00DB1733">
        <w:rPr>
          <w:rFonts w:asciiTheme="minorHAnsi" w:hAnsiTheme="minorHAnsi" w:cstheme="minorBidi"/>
          <w:sz w:val="20"/>
          <w:szCs w:val="20"/>
        </w:rPr>
        <w:t xml:space="preserve">. </w:t>
      </w:r>
      <w:r w:rsidR="00ED2D6C">
        <w:rPr>
          <w:rFonts w:asciiTheme="minorHAnsi" w:hAnsiTheme="minorHAnsi" w:cstheme="minorBidi"/>
          <w:sz w:val="20"/>
          <w:szCs w:val="20"/>
        </w:rPr>
        <w:t xml:space="preserve">A range of resources on writing in plain language is available from </w:t>
      </w:r>
      <w:hyperlink w:history="1" r:id="rId30">
        <w:r w:rsidRPr="00ED2D6C" w:rsidR="00ED2D6C">
          <w:rPr>
            <w:rStyle w:val="Hyperlink"/>
            <w:rFonts w:asciiTheme="minorHAnsi" w:hAnsiTheme="minorHAnsi" w:cstheme="minorBidi"/>
            <w:sz w:val="20"/>
            <w:szCs w:val="20"/>
          </w:rPr>
          <w:t>digital.govt.nz</w:t>
        </w:r>
      </w:hyperlink>
      <w:r w:rsidR="00ED2D6C">
        <w:rPr>
          <w:rFonts w:asciiTheme="minorHAnsi" w:hAnsiTheme="minorHAnsi" w:cstheme="minorBidi"/>
          <w:sz w:val="20"/>
          <w:szCs w:val="20"/>
        </w:rPr>
        <w:t>.</w:t>
      </w:r>
    </w:p>
    <w:p w:rsidR="00233789" w:rsidP="00233789" w:rsidRDefault="00233789" w14:paraId="769E322F" w14:textId="77777777">
      <w:pPr>
        <w:pStyle w:val="paragraph"/>
        <w:spacing w:before="0" w:beforeAutospacing="0" w:after="0" w:afterAutospacing="0"/>
        <w:textAlignment w:val="baseline"/>
        <w:rPr>
          <w:rStyle w:val="normaltextrun"/>
          <w:rFonts w:ascii="Arial Nova" w:hAnsi="Arial Nova"/>
          <w:lang w:val="en-US"/>
        </w:rPr>
      </w:pPr>
    </w:p>
    <w:p w:rsidRPr="00ED2D6C" w:rsidR="00233789" w:rsidP="00233789" w:rsidRDefault="00233789" w14:paraId="58D2502D" w14:textId="6CC5AD81">
      <w:pPr>
        <w:pStyle w:val="paragraph"/>
        <w:spacing w:before="0" w:beforeAutospacing="0" w:after="0" w:afterAutospacing="0"/>
        <w:textAlignment w:val="baseline"/>
        <w:rPr>
          <w:rFonts w:asciiTheme="minorHAnsi" w:hAnsiTheme="minorHAnsi" w:cstheme="minorHAnsi"/>
          <w:sz w:val="20"/>
          <w:szCs w:val="20"/>
          <w:lang w:val="en-US"/>
        </w:rPr>
      </w:pPr>
      <w:r w:rsidRPr="00ED2D6C">
        <w:rPr>
          <w:rStyle w:val="normaltextrun"/>
          <w:rFonts w:asciiTheme="minorHAnsi" w:hAnsiTheme="minorHAnsi" w:cstheme="minorHAnsi"/>
          <w:sz w:val="20"/>
          <w:szCs w:val="20"/>
          <w:lang w:val="en-US"/>
        </w:rPr>
        <w:t>Further support can be found here: </w:t>
      </w:r>
      <w:r w:rsidRPr="00ED2D6C">
        <w:rPr>
          <w:rStyle w:val="eop"/>
          <w:rFonts w:asciiTheme="minorHAnsi" w:hAnsiTheme="minorHAnsi" w:cstheme="minorHAnsi"/>
          <w:sz w:val="20"/>
          <w:szCs w:val="20"/>
          <w:lang w:val="en-US"/>
        </w:rPr>
        <w:t> </w:t>
      </w:r>
    </w:p>
    <w:p w:rsidRPr="00ED2D6C" w:rsidR="00233789" w:rsidP="00233789" w:rsidRDefault="00ED2D6C" w14:paraId="175AB860" w14:textId="254DB368">
      <w:pPr>
        <w:pStyle w:val="paragraph"/>
        <w:numPr>
          <w:ilvl w:val="0"/>
          <w:numId w:val="42"/>
        </w:numPr>
        <w:spacing w:before="0" w:beforeAutospacing="0" w:after="0" w:afterAutospacing="0"/>
        <w:textAlignment w:val="baseline"/>
        <w:rPr>
          <w:rFonts w:eastAsia="Times New Roman" w:asciiTheme="minorHAnsi" w:hAnsiTheme="minorHAnsi" w:cstheme="minorHAnsi"/>
          <w:sz w:val="20"/>
          <w:szCs w:val="20"/>
          <w:lang w:val="en-US"/>
        </w:rPr>
      </w:pPr>
      <w:proofErr w:type="spellStart"/>
      <w:r w:rsidRPr="00ED2D6C">
        <w:rPr>
          <w:rFonts w:asciiTheme="minorHAnsi" w:hAnsiTheme="minorHAnsi" w:cstheme="minorHAnsi"/>
          <w:sz w:val="20"/>
          <w:szCs w:val="20"/>
        </w:rPr>
        <w:t>T</w:t>
      </w:r>
      <w:r w:rsidR="009849DF">
        <w:rPr>
          <w:rFonts w:asciiTheme="minorHAnsi" w:hAnsiTheme="minorHAnsi" w:cstheme="minorHAnsi"/>
          <w:sz w:val="20"/>
          <w:szCs w:val="20"/>
        </w:rPr>
        <w:t>ā</w:t>
      </w:r>
      <w:r w:rsidRPr="00ED2D6C">
        <w:rPr>
          <w:rFonts w:asciiTheme="minorHAnsi" w:hAnsiTheme="minorHAnsi" w:cstheme="minorHAnsi"/>
          <w:sz w:val="20"/>
          <w:szCs w:val="20"/>
        </w:rPr>
        <w:t>h</w:t>
      </w:r>
      <w:r w:rsidR="009849DF">
        <w:rPr>
          <w:rFonts w:asciiTheme="minorHAnsi" w:hAnsiTheme="minorHAnsi" w:cstheme="minorHAnsi"/>
          <w:sz w:val="20"/>
          <w:szCs w:val="20"/>
        </w:rPr>
        <w:t>ū</w:t>
      </w:r>
      <w:r w:rsidRPr="00ED2D6C">
        <w:rPr>
          <w:rFonts w:asciiTheme="minorHAnsi" w:hAnsiTheme="minorHAnsi" w:cstheme="minorHAnsi"/>
          <w:sz w:val="20"/>
          <w:szCs w:val="20"/>
        </w:rPr>
        <w:t>rangi</w:t>
      </w:r>
      <w:proofErr w:type="spellEnd"/>
      <w:r w:rsidR="009849DF">
        <w:rPr>
          <w:rFonts w:asciiTheme="minorHAnsi" w:hAnsiTheme="minorHAnsi" w:cstheme="minorHAnsi"/>
          <w:sz w:val="20"/>
          <w:szCs w:val="20"/>
        </w:rPr>
        <w:t xml:space="preserve"> New Zealand Curriculum</w:t>
      </w:r>
      <w:r w:rsidRPr="00ED2D6C">
        <w:rPr>
          <w:rFonts w:asciiTheme="minorHAnsi" w:hAnsiTheme="minorHAnsi" w:cstheme="minorHAnsi"/>
          <w:sz w:val="20"/>
          <w:szCs w:val="20"/>
        </w:rPr>
        <w:t xml:space="preserve"> - </w:t>
      </w:r>
      <w:hyperlink w:history="1" r:id="rId31">
        <w:r w:rsidRPr="00ED2D6C">
          <w:rPr>
            <w:rStyle w:val="Hyperlink"/>
            <w:rFonts w:asciiTheme="minorHAnsi" w:hAnsiTheme="minorHAnsi" w:cstheme="minorHAnsi"/>
            <w:sz w:val="20"/>
            <w:szCs w:val="20"/>
          </w:rPr>
          <w:t>Assessment Tools a</w:t>
        </w:r>
        <w:r w:rsidRPr="00ED2D6C">
          <w:rPr>
            <w:rStyle w:val="Hyperlink"/>
            <w:rFonts w:asciiTheme="minorHAnsi" w:hAnsiTheme="minorHAnsi" w:cstheme="minorHAnsi"/>
            <w:sz w:val="20"/>
            <w:szCs w:val="20"/>
          </w:rPr>
          <w:t>n</w:t>
        </w:r>
        <w:r w:rsidRPr="00ED2D6C">
          <w:rPr>
            <w:rStyle w:val="Hyperlink"/>
            <w:rFonts w:asciiTheme="minorHAnsi" w:hAnsiTheme="minorHAnsi" w:cstheme="minorHAnsi"/>
            <w:sz w:val="20"/>
            <w:szCs w:val="20"/>
          </w:rPr>
          <w:t>d Resources</w:t>
        </w:r>
      </w:hyperlink>
      <w:r w:rsidRPr="00ED2D6C">
        <w:rPr>
          <w:rFonts w:asciiTheme="minorHAnsi" w:hAnsiTheme="minorHAnsi" w:cstheme="minorHAnsi"/>
          <w:sz w:val="20"/>
          <w:szCs w:val="20"/>
        </w:rPr>
        <w:t xml:space="preserve"> </w:t>
      </w:r>
    </w:p>
    <w:p w:rsidRPr="00ED2D6C" w:rsidR="00ED2D6C" w:rsidP="00233789" w:rsidRDefault="00ED2D6C" w14:paraId="44F5FB28" w14:textId="7590B211">
      <w:pPr>
        <w:pStyle w:val="paragraph"/>
        <w:numPr>
          <w:ilvl w:val="0"/>
          <w:numId w:val="42"/>
        </w:numPr>
        <w:spacing w:before="0" w:beforeAutospacing="0" w:after="0" w:afterAutospacing="0"/>
        <w:textAlignment w:val="baseline"/>
        <w:rPr>
          <w:rFonts w:asciiTheme="minorHAnsi" w:hAnsiTheme="minorHAnsi" w:cstheme="minorHAnsi"/>
          <w:sz w:val="20"/>
          <w:szCs w:val="20"/>
        </w:rPr>
        <w:sectPr w:rsidRPr="00ED2D6C" w:rsidR="00ED2D6C" w:rsidSect="008471BF">
          <w:pgSz w:w="11906" w:h="16838" w:orient="portrait" w:code="9"/>
          <w:pgMar w:top="851" w:right="1134" w:bottom="851" w:left="1134" w:header="426" w:footer="709" w:gutter="0"/>
          <w:cols w:space="708"/>
          <w:docGrid w:linePitch="360"/>
        </w:sectPr>
      </w:pPr>
      <w:r w:rsidRPr="00ED2D6C">
        <w:rPr>
          <w:rFonts w:asciiTheme="minorHAnsi" w:hAnsiTheme="minorHAnsi" w:cstheme="minorHAnsi"/>
          <w:sz w:val="20"/>
          <w:szCs w:val="20"/>
        </w:rPr>
        <w:t xml:space="preserve">New Zealand School Board Association </w:t>
      </w:r>
      <w:r w:rsidR="009849DF">
        <w:rPr>
          <w:rFonts w:asciiTheme="minorHAnsi" w:hAnsiTheme="minorHAnsi" w:cstheme="minorHAnsi"/>
          <w:sz w:val="20"/>
          <w:szCs w:val="20"/>
        </w:rPr>
        <w:t xml:space="preserve">- </w:t>
      </w:r>
      <w:hyperlink w:history="1" r:id="rId32">
        <w:r w:rsidRPr="00ED2D6C">
          <w:rPr>
            <w:rStyle w:val="Hyperlink"/>
            <w:rFonts w:asciiTheme="minorHAnsi" w:hAnsiTheme="minorHAnsi" w:cstheme="minorHAnsi"/>
            <w:sz w:val="20"/>
            <w:szCs w:val="20"/>
          </w:rPr>
          <w:t xml:space="preserve">Student Achievement Data, Monitoring and Reporting </w:t>
        </w:r>
      </w:hyperlink>
    </w:p>
    <w:p w:rsidRPr="00F80644" w:rsidR="00233789" w:rsidP="00ED2D6C" w:rsidRDefault="00233789" w14:paraId="0E5FEF2E" w14:textId="72D73866">
      <w:pPr>
        <w:pStyle w:val="paragraph"/>
        <w:spacing w:before="0" w:beforeAutospacing="0" w:after="0" w:afterAutospacing="0"/>
        <w:textAlignment w:val="baseline"/>
        <w:rPr>
          <w:rFonts w:eastAsia="Times New Roman" w:asciiTheme="minorHAnsi" w:hAnsiTheme="minorHAnsi" w:cstheme="minorBidi"/>
          <w:sz w:val="20"/>
          <w:szCs w:val="20"/>
          <w:lang w:val="en-US"/>
        </w:rPr>
      </w:pPr>
    </w:p>
    <w:p w:rsidR="00E444BB" w:rsidP="00E01D0E" w:rsidRDefault="00E444BB" w14:paraId="4BBE57C3" w14:textId="77777777">
      <w:pPr>
        <w:pStyle w:val="BodyText"/>
        <w:rPr>
          <w:i/>
          <w:iCs/>
        </w:rPr>
      </w:pPr>
    </w:p>
    <w:p w:rsidR="00A670D9" w:rsidP="00A670D9" w:rsidRDefault="00A670D9" w14:paraId="5AA7C987" w14:textId="07E4D3A5">
      <w:pPr>
        <w:pStyle w:val="Heading2"/>
      </w:pPr>
      <w:bookmarkStart w:name="_Toc138331249" w:id="11"/>
      <w:bookmarkStart w:name="_Toc138857243" w:id="12"/>
      <w:bookmarkStart w:name="_Toc213159702" w:id="13"/>
      <w:r>
        <w:t>Statement of compliance with employment policy</w:t>
      </w:r>
      <w:bookmarkEnd w:id="11"/>
      <w:r w:rsidR="006D274A">
        <w:t xml:space="preserve"> (required)</w:t>
      </w:r>
      <w:bookmarkEnd w:id="12"/>
      <w:bookmarkEnd w:id="13"/>
    </w:p>
    <w:p w:rsidR="00A670D9" w:rsidP="00A670D9" w:rsidRDefault="00A670D9" w14:paraId="71EB1888" w14:textId="143C2671">
      <w:pPr>
        <w:pStyle w:val="BodyText"/>
      </w:pPr>
      <w:r>
        <w:t>Your board is required to operate an employment policy that complies with the principle of being a good employer. Your board must ensure compliance with this policy (including your equal employment opportunities programme) and report in your annual report on the extent of compliance (section 597(1) of the Education and Training Act 2020).</w:t>
      </w:r>
    </w:p>
    <w:p w:rsidRPr="00F01D80" w:rsidR="00A670D9" w:rsidP="00A670D9" w:rsidRDefault="00A670D9" w14:paraId="63190719" w14:textId="7E67972C">
      <w:pPr>
        <w:pStyle w:val="BodyText"/>
        <w:rPr>
          <w:lang w:val="en-US"/>
        </w:rPr>
      </w:pPr>
      <w:r w:rsidRPr="00F01D80">
        <w:rPr>
          <w:lang w:val="en-US"/>
        </w:rPr>
        <w:t>Your board may wish to complete and include the following tables in your annual report to meet requirements under s597 of the Education and Training Act 2020.</w:t>
      </w:r>
      <w:r w:rsidR="00D04976">
        <w:rPr>
          <w:lang w:val="en-US"/>
        </w:rPr>
        <w:t xml:space="preserve"> The use of the tables is optional.</w:t>
      </w:r>
    </w:p>
    <w:p w:rsidRPr="00F01D80" w:rsidR="00A670D9" w:rsidP="00A670D9" w:rsidRDefault="00A670D9" w14:paraId="52324749" w14:textId="671F7A01">
      <w:pPr>
        <w:pStyle w:val="BodyText"/>
        <w:rPr>
          <w:lang w:val="en-US"/>
        </w:rPr>
      </w:pPr>
      <w:r w:rsidRPr="00F01D80">
        <w:rPr>
          <w:lang w:val="en-US"/>
        </w:rPr>
        <w:t>Under s597 of the Act a good employer is one who operates a personnel policy containing provisions generally accepted as necessary for the fair and proper treatment of employees in all aspects of their employment.</w:t>
      </w:r>
    </w:p>
    <w:p w:rsidR="00A670D9" w:rsidP="00A670D9" w:rsidRDefault="00A670D9" w14:paraId="1E9F3991" w14:textId="34991BCD">
      <w:pPr>
        <w:pStyle w:val="BodyText"/>
        <w:rPr>
          <w:lang w:val="en-US"/>
        </w:rPr>
      </w:pPr>
      <w:r w:rsidRPr="00F01D80">
        <w:rPr>
          <w:lang w:val="en-US"/>
        </w:rPr>
        <w:t>The board should look to confirm what actions or policies are already in place and what actions are being undertaken to meet the provisions</w:t>
      </w:r>
      <w:r w:rsidR="00B92B51">
        <w:rPr>
          <w:lang w:val="en-US"/>
        </w:rPr>
        <w:t>.</w:t>
      </w:r>
    </w:p>
    <w:p w:rsidRPr="00F01D80" w:rsidR="00A670D9" w:rsidP="00A670D9" w:rsidRDefault="00A670D9" w14:paraId="5D702EFD" w14:textId="77777777">
      <w:pPr>
        <w:pStyle w:val="BodyText"/>
        <w:rPr>
          <w:rFonts w:asciiTheme="minorHAnsi" w:hAnsiTheme="minorHAnsi" w:cstheme="minorHAnsi"/>
        </w:rPr>
      </w:pPr>
      <w:r w:rsidRPr="00F01D80">
        <w:rPr>
          <w:rFonts w:asciiTheme="minorHAnsi" w:hAnsiTheme="minorHAnsi" w:cstheme="minorHAnsi"/>
        </w:rPr>
        <w:t>The following questions address key aspects of compliance with a good employer policy</w:t>
      </w:r>
      <w:r w:rsidRPr="00F01D80">
        <w:rPr>
          <w:rFonts w:asciiTheme="minorHAnsi" w:hAnsiTheme="minorHAnsi" w:cstheme="minorHAnsi"/>
          <w:lang w:val="en-US"/>
        </w:rPr>
        <w:t xml:space="preserve">:  </w:t>
      </w:r>
    </w:p>
    <w:tbl>
      <w:tblPr>
        <w:tblStyle w:val="GridTable4-Accent3"/>
        <w:tblW w:w="0" w:type="auto"/>
        <w:tblLayout w:type="fixed"/>
        <w:tblLook w:val="04A0" w:firstRow="1" w:lastRow="0" w:firstColumn="1" w:lastColumn="0" w:noHBand="0" w:noVBand="1"/>
      </w:tblPr>
      <w:tblGrid>
        <w:gridCol w:w="4241"/>
        <w:gridCol w:w="5103"/>
      </w:tblGrid>
      <w:tr w:rsidRPr="00F01D80" w:rsidR="00A670D9" w14:paraId="09624C39" w14:textId="77777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344" w:type="dxa"/>
            <w:gridSpan w:val="2"/>
            <w:hideMark/>
          </w:tcPr>
          <w:p w:rsidRPr="00F01D80" w:rsidR="00A670D9" w:rsidRDefault="00A670D9" w14:paraId="33C78C68" w14:textId="77777777">
            <w:pPr>
              <w:rPr>
                <w:rFonts w:asciiTheme="minorHAnsi" w:hAnsiTheme="minorHAnsi" w:cstheme="minorHAnsi"/>
                <w:sz w:val="20"/>
              </w:rPr>
            </w:pPr>
            <w:r w:rsidRPr="00F01D80">
              <w:rPr>
                <w:rFonts w:eastAsia="Arial" w:asciiTheme="minorHAnsi" w:hAnsiTheme="minorHAnsi" w:cstheme="minorHAnsi"/>
                <w:b w:val="0"/>
                <w:bCs w:val="0"/>
                <w:sz w:val="20"/>
              </w:rPr>
              <w:t>Reporting on the principles of being a Good Employer</w:t>
            </w:r>
          </w:p>
        </w:tc>
      </w:tr>
      <w:tr w:rsidRPr="00F01D80" w:rsidR="00A670D9" w14:paraId="329C6F54" w14:textId="7777777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241" w:type="dxa"/>
            <w:hideMark/>
          </w:tcPr>
          <w:p w:rsidRPr="00F01D80" w:rsidR="00A670D9" w:rsidRDefault="00A670D9" w14:paraId="1B12E367" w14:textId="77777777">
            <w:pPr>
              <w:rPr>
                <w:rFonts w:asciiTheme="minorHAnsi" w:hAnsiTheme="minorHAnsi" w:cstheme="minorHAnsi"/>
                <w:sz w:val="20"/>
              </w:rPr>
            </w:pPr>
            <w:r w:rsidRPr="00F01D80">
              <w:rPr>
                <w:rFonts w:eastAsia="Arial" w:asciiTheme="minorHAnsi" w:hAnsiTheme="minorHAnsi" w:cstheme="minorHAnsi"/>
                <w:sz w:val="20"/>
              </w:rPr>
              <w:t>How have you met your obligations to provide good and safe working conditions?</w:t>
            </w:r>
          </w:p>
        </w:tc>
        <w:tc>
          <w:tcPr>
            <w:tcW w:w="5103" w:type="dxa"/>
            <w:hideMark/>
          </w:tcPr>
          <w:p w:rsidRPr="00F01D80" w:rsidR="00A670D9" w:rsidRDefault="00A670D9" w14:paraId="3EAA9ED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i/>
                <w:iCs/>
                <w:sz w:val="20"/>
              </w:rPr>
              <w:t>Free Text Comment</w:t>
            </w:r>
          </w:p>
        </w:tc>
      </w:tr>
      <w:tr w:rsidRPr="00F01D80" w:rsidR="00A670D9" w14:paraId="1353D9D6" w14:textId="77777777">
        <w:tc>
          <w:tcPr>
            <w:cnfStyle w:val="001000000000" w:firstRow="0" w:lastRow="0" w:firstColumn="1" w:lastColumn="0" w:oddVBand="0" w:evenVBand="0" w:oddHBand="0" w:evenHBand="0" w:firstRowFirstColumn="0" w:firstRowLastColumn="0" w:lastRowFirstColumn="0" w:lastRowLastColumn="0"/>
            <w:tcW w:w="4241" w:type="dxa"/>
            <w:hideMark/>
          </w:tcPr>
          <w:p w:rsidRPr="00F01D80" w:rsidR="00A670D9" w:rsidRDefault="00A670D9" w14:paraId="3667BF76" w14:textId="77777777">
            <w:pPr>
              <w:rPr>
                <w:rFonts w:asciiTheme="minorHAnsi" w:hAnsiTheme="minorHAnsi" w:cstheme="minorHAnsi"/>
                <w:sz w:val="20"/>
              </w:rPr>
            </w:pPr>
            <w:r w:rsidRPr="00F01D80">
              <w:rPr>
                <w:rFonts w:eastAsia="Arial" w:asciiTheme="minorHAnsi" w:hAnsiTheme="minorHAnsi" w:cstheme="minorHAnsi"/>
                <w:sz w:val="20"/>
              </w:rPr>
              <w:t xml:space="preserve">What is in your equal employment opportunities programme? </w:t>
            </w:r>
          </w:p>
          <w:p w:rsidRPr="00F01D80" w:rsidR="00A670D9" w:rsidRDefault="00A670D9" w14:paraId="4528D275" w14:textId="77777777">
            <w:pPr>
              <w:rPr>
                <w:rFonts w:asciiTheme="minorHAnsi" w:hAnsiTheme="minorHAnsi" w:cstheme="minorHAnsi"/>
                <w:sz w:val="20"/>
              </w:rPr>
            </w:pPr>
            <w:r w:rsidRPr="00F01D80">
              <w:rPr>
                <w:rFonts w:eastAsia="Arial" w:asciiTheme="minorHAnsi" w:hAnsiTheme="minorHAnsi" w:cstheme="minorHAnsi"/>
                <w:sz w:val="20"/>
              </w:rPr>
              <w:t>How have you been fulfilling this programme?</w:t>
            </w:r>
          </w:p>
        </w:tc>
        <w:tc>
          <w:tcPr>
            <w:tcW w:w="5103" w:type="dxa"/>
            <w:hideMark/>
          </w:tcPr>
          <w:p w:rsidRPr="00F01D80" w:rsidR="00A670D9" w:rsidRDefault="00A670D9" w14:paraId="4A1E9C0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i/>
                <w:iCs/>
                <w:sz w:val="20"/>
              </w:rPr>
              <w:t>Free Text Comment</w:t>
            </w:r>
          </w:p>
        </w:tc>
      </w:tr>
      <w:tr w:rsidRPr="00F01D80" w:rsidR="00A670D9" w14:paraId="570D28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1" w:type="dxa"/>
            <w:hideMark/>
          </w:tcPr>
          <w:p w:rsidRPr="00F01D80" w:rsidR="00A670D9" w:rsidRDefault="00A670D9" w14:paraId="12D8A9CE" w14:textId="77777777">
            <w:pPr>
              <w:rPr>
                <w:rFonts w:asciiTheme="minorHAnsi" w:hAnsiTheme="minorHAnsi" w:cstheme="minorHAnsi"/>
                <w:sz w:val="20"/>
              </w:rPr>
            </w:pPr>
            <w:r w:rsidRPr="00F01D80">
              <w:rPr>
                <w:rFonts w:eastAsia="Arial" w:asciiTheme="minorHAnsi" w:hAnsiTheme="minorHAnsi" w:cstheme="minorHAnsi"/>
                <w:sz w:val="20"/>
              </w:rPr>
              <w:t>How do you practise impartial selection of suitably qualified persons for appointment?</w:t>
            </w:r>
          </w:p>
          <w:p w:rsidRPr="00F01D80" w:rsidR="00A670D9" w:rsidRDefault="00A670D9" w14:paraId="1CF70D1E" w14:textId="77777777">
            <w:pPr>
              <w:rPr>
                <w:rFonts w:asciiTheme="minorHAnsi" w:hAnsiTheme="minorHAnsi" w:cstheme="minorHAnsi"/>
                <w:sz w:val="20"/>
              </w:rPr>
            </w:pPr>
            <w:r w:rsidRPr="00F01D80">
              <w:rPr>
                <w:rFonts w:eastAsia="Arial" w:asciiTheme="minorHAnsi" w:hAnsiTheme="minorHAnsi" w:cstheme="minorHAnsi"/>
                <w:sz w:val="20"/>
              </w:rPr>
              <w:t xml:space="preserve"> </w:t>
            </w:r>
          </w:p>
        </w:tc>
        <w:tc>
          <w:tcPr>
            <w:tcW w:w="5103" w:type="dxa"/>
            <w:hideMark/>
          </w:tcPr>
          <w:p w:rsidRPr="00F01D80" w:rsidR="00A670D9" w:rsidRDefault="00A670D9" w14:paraId="4CBF041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i/>
                <w:iCs/>
                <w:sz w:val="20"/>
              </w:rPr>
              <w:t>Free Text Comment</w:t>
            </w:r>
          </w:p>
        </w:tc>
      </w:tr>
      <w:tr w:rsidRPr="00F01D80" w:rsidR="00A670D9" w14:paraId="627104E7" w14:textId="77777777">
        <w:tc>
          <w:tcPr>
            <w:cnfStyle w:val="001000000000" w:firstRow="0" w:lastRow="0" w:firstColumn="1" w:lastColumn="0" w:oddVBand="0" w:evenVBand="0" w:oddHBand="0" w:evenHBand="0" w:firstRowFirstColumn="0" w:firstRowLastColumn="0" w:lastRowFirstColumn="0" w:lastRowLastColumn="0"/>
            <w:tcW w:w="4241" w:type="dxa"/>
            <w:hideMark/>
          </w:tcPr>
          <w:p w:rsidRPr="00F01D80" w:rsidR="00A670D9" w:rsidRDefault="00A670D9" w14:paraId="2EE5BB2B" w14:textId="77777777">
            <w:pPr>
              <w:rPr>
                <w:rFonts w:asciiTheme="minorHAnsi" w:hAnsiTheme="minorHAnsi" w:cstheme="minorHAnsi"/>
                <w:sz w:val="20"/>
              </w:rPr>
            </w:pPr>
            <w:r w:rsidRPr="00F01D80">
              <w:rPr>
                <w:rFonts w:eastAsia="Arial" w:asciiTheme="minorHAnsi" w:hAnsiTheme="minorHAnsi" w:cstheme="minorHAnsi"/>
                <w:sz w:val="20"/>
              </w:rPr>
              <w:t>How are you recognising,</w:t>
            </w:r>
          </w:p>
          <w:p w:rsidRPr="00F01D80" w:rsidR="00A670D9" w:rsidRDefault="00A670D9" w14:paraId="3E4A3763" w14:textId="70CC68A7">
            <w:pPr>
              <w:pStyle w:val="ListParagraph"/>
              <w:numPr>
                <w:ilvl w:val="0"/>
                <w:numId w:val="33"/>
              </w:numPr>
              <w:spacing w:after="0" w:line="240" w:lineRule="auto"/>
              <w:contextualSpacing w:val="0"/>
              <w:jc w:val="left"/>
              <w:rPr>
                <w:rFonts w:eastAsia="Arial" w:asciiTheme="minorHAnsi" w:hAnsiTheme="minorHAnsi" w:cstheme="minorHAnsi"/>
                <w:sz w:val="20"/>
                <w:szCs w:val="20"/>
                <w:lang w:eastAsia="en-GB"/>
              </w:rPr>
            </w:pPr>
            <w:r w:rsidRPr="00F01D80">
              <w:rPr>
                <w:rFonts w:eastAsia="Arial" w:asciiTheme="minorHAnsi" w:hAnsiTheme="minorHAnsi" w:cstheme="minorHAnsi"/>
                <w:sz w:val="20"/>
                <w:szCs w:val="20"/>
                <w:lang w:eastAsia="en-GB"/>
              </w:rPr>
              <w:t>The aims and aspirations of M</w:t>
            </w:r>
            <w:r w:rsidR="00BD4688">
              <w:rPr>
                <w:rFonts w:eastAsia="Arial" w:asciiTheme="minorHAnsi" w:hAnsiTheme="minorHAnsi" w:cstheme="minorHAnsi"/>
                <w:sz w:val="20"/>
                <w:szCs w:val="20"/>
                <w:lang w:eastAsia="en-GB"/>
              </w:rPr>
              <w:t>ā</w:t>
            </w:r>
            <w:r w:rsidRPr="00F01D80">
              <w:rPr>
                <w:rFonts w:eastAsia="Arial" w:asciiTheme="minorHAnsi" w:hAnsiTheme="minorHAnsi" w:cstheme="minorHAnsi"/>
                <w:sz w:val="20"/>
                <w:szCs w:val="20"/>
                <w:lang w:eastAsia="en-GB"/>
              </w:rPr>
              <w:t xml:space="preserve">ori, </w:t>
            </w:r>
          </w:p>
          <w:p w:rsidRPr="00F01D80" w:rsidR="00A670D9" w:rsidRDefault="00A670D9" w14:paraId="403BB7D7" w14:textId="6CD7BF0F">
            <w:pPr>
              <w:pStyle w:val="ListParagraph"/>
              <w:numPr>
                <w:ilvl w:val="0"/>
                <w:numId w:val="33"/>
              </w:numPr>
              <w:spacing w:after="0" w:line="240" w:lineRule="auto"/>
              <w:contextualSpacing w:val="0"/>
              <w:jc w:val="left"/>
              <w:rPr>
                <w:rFonts w:eastAsia="Arial" w:asciiTheme="minorHAnsi" w:hAnsiTheme="minorHAnsi" w:cstheme="minorHAnsi"/>
                <w:sz w:val="20"/>
                <w:szCs w:val="20"/>
                <w:lang w:eastAsia="en-GB"/>
              </w:rPr>
            </w:pPr>
            <w:r w:rsidRPr="00F01D80">
              <w:rPr>
                <w:rFonts w:eastAsia="Arial" w:asciiTheme="minorHAnsi" w:hAnsiTheme="minorHAnsi" w:cstheme="minorHAnsi"/>
                <w:sz w:val="20"/>
                <w:szCs w:val="20"/>
                <w:lang w:eastAsia="en-GB"/>
              </w:rPr>
              <w:t>The employment requirements of M</w:t>
            </w:r>
            <w:r w:rsidR="00BD4688">
              <w:rPr>
                <w:rFonts w:eastAsia="Arial" w:asciiTheme="minorHAnsi" w:hAnsiTheme="minorHAnsi" w:cstheme="minorHAnsi"/>
                <w:sz w:val="20"/>
                <w:szCs w:val="20"/>
                <w:lang w:eastAsia="en-GB"/>
              </w:rPr>
              <w:t>ā</w:t>
            </w:r>
            <w:r w:rsidRPr="00F01D80">
              <w:rPr>
                <w:rFonts w:eastAsia="Arial" w:asciiTheme="minorHAnsi" w:hAnsiTheme="minorHAnsi" w:cstheme="minorHAnsi"/>
                <w:sz w:val="20"/>
                <w:szCs w:val="20"/>
                <w:lang w:eastAsia="en-GB"/>
              </w:rPr>
              <w:t xml:space="preserve">ori, and </w:t>
            </w:r>
          </w:p>
          <w:p w:rsidRPr="00F01D80" w:rsidR="00A670D9" w:rsidRDefault="00A670D9" w14:paraId="4E089C01" w14:textId="2BC98DF9">
            <w:pPr>
              <w:pStyle w:val="ListParagraph"/>
              <w:numPr>
                <w:ilvl w:val="0"/>
                <w:numId w:val="33"/>
              </w:numPr>
              <w:spacing w:after="0" w:line="240" w:lineRule="auto"/>
              <w:contextualSpacing w:val="0"/>
              <w:jc w:val="left"/>
              <w:rPr>
                <w:rFonts w:asciiTheme="minorHAnsi" w:hAnsiTheme="minorHAnsi" w:eastAsiaTheme="minorHAnsi" w:cstheme="minorHAnsi"/>
                <w:sz w:val="20"/>
                <w:szCs w:val="20"/>
                <w:lang w:eastAsia="en-NZ"/>
              </w:rPr>
            </w:pPr>
            <w:r w:rsidRPr="00F01D80">
              <w:rPr>
                <w:rFonts w:eastAsia="Arial" w:asciiTheme="minorHAnsi" w:hAnsiTheme="minorHAnsi" w:cstheme="minorHAnsi"/>
                <w:sz w:val="20"/>
                <w:szCs w:val="20"/>
                <w:lang w:eastAsia="en-GB"/>
              </w:rPr>
              <w:t>Greater involvement of M</w:t>
            </w:r>
            <w:r w:rsidR="00BD4688">
              <w:rPr>
                <w:rFonts w:eastAsia="Arial" w:asciiTheme="minorHAnsi" w:hAnsiTheme="minorHAnsi" w:cstheme="minorHAnsi"/>
                <w:sz w:val="20"/>
                <w:szCs w:val="20"/>
                <w:lang w:eastAsia="en-GB"/>
              </w:rPr>
              <w:t>ā</w:t>
            </w:r>
            <w:r w:rsidRPr="00F01D80">
              <w:rPr>
                <w:rFonts w:eastAsia="Arial" w:asciiTheme="minorHAnsi" w:hAnsiTheme="minorHAnsi" w:cstheme="minorHAnsi"/>
                <w:sz w:val="20"/>
                <w:szCs w:val="20"/>
                <w:lang w:eastAsia="en-GB"/>
              </w:rPr>
              <w:t>ori in the Education service?</w:t>
            </w:r>
          </w:p>
        </w:tc>
        <w:tc>
          <w:tcPr>
            <w:tcW w:w="5103" w:type="dxa"/>
            <w:hideMark/>
          </w:tcPr>
          <w:p w:rsidRPr="00F01D80" w:rsidR="00A670D9" w:rsidRDefault="00A670D9" w14:paraId="3B55B79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i/>
                <w:iCs/>
                <w:sz w:val="20"/>
              </w:rPr>
              <w:t>Free Text Comment</w:t>
            </w:r>
          </w:p>
        </w:tc>
      </w:tr>
      <w:tr w:rsidRPr="00F01D80" w:rsidR="00A670D9" w14:paraId="798EB1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1" w:type="dxa"/>
            <w:hideMark/>
          </w:tcPr>
          <w:p w:rsidRPr="00F01D80" w:rsidR="00A670D9" w:rsidRDefault="00A670D9" w14:paraId="24D60516" w14:textId="77777777">
            <w:pPr>
              <w:rPr>
                <w:rFonts w:asciiTheme="minorHAnsi" w:hAnsiTheme="minorHAnsi" w:cstheme="minorHAnsi"/>
                <w:sz w:val="20"/>
              </w:rPr>
            </w:pPr>
            <w:r w:rsidRPr="00F01D80">
              <w:rPr>
                <w:rFonts w:eastAsia="Arial" w:asciiTheme="minorHAnsi" w:hAnsiTheme="minorHAnsi" w:cstheme="minorHAnsi"/>
                <w:sz w:val="20"/>
              </w:rPr>
              <w:t>How have you enhanced the abilities of individual employees?</w:t>
            </w:r>
          </w:p>
        </w:tc>
        <w:tc>
          <w:tcPr>
            <w:tcW w:w="5103" w:type="dxa"/>
            <w:hideMark/>
          </w:tcPr>
          <w:p w:rsidRPr="00F01D80" w:rsidR="00A670D9" w:rsidRDefault="00A670D9" w14:paraId="418DD77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i/>
                <w:iCs/>
                <w:sz w:val="20"/>
              </w:rPr>
              <w:t>Free Text Comment</w:t>
            </w:r>
          </w:p>
        </w:tc>
      </w:tr>
      <w:tr w:rsidRPr="00F01D80" w:rsidR="00A670D9" w14:paraId="276FC5CD" w14:textId="77777777">
        <w:tc>
          <w:tcPr>
            <w:cnfStyle w:val="001000000000" w:firstRow="0" w:lastRow="0" w:firstColumn="1" w:lastColumn="0" w:oddVBand="0" w:evenVBand="0" w:oddHBand="0" w:evenHBand="0" w:firstRowFirstColumn="0" w:firstRowLastColumn="0" w:lastRowFirstColumn="0" w:lastRowLastColumn="0"/>
            <w:tcW w:w="4241" w:type="dxa"/>
            <w:hideMark/>
          </w:tcPr>
          <w:p w:rsidRPr="00F01D80" w:rsidR="00A670D9" w:rsidRDefault="00A670D9" w14:paraId="72324AEC" w14:textId="77777777">
            <w:pPr>
              <w:rPr>
                <w:rFonts w:asciiTheme="minorHAnsi" w:hAnsiTheme="minorHAnsi" w:cstheme="minorHAnsi"/>
                <w:sz w:val="20"/>
              </w:rPr>
            </w:pPr>
            <w:r w:rsidRPr="00F01D80">
              <w:rPr>
                <w:rFonts w:eastAsia="Arial" w:asciiTheme="minorHAnsi" w:hAnsiTheme="minorHAnsi" w:cstheme="minorHAnsi"/>
                <w:sz w:val="20"/>
              </w:rPr>
              <w:t>How are you recognising the employment requirements of women?</w:t>
            </w:r>
          </w:p>
        </w:tc>
        <w:tc>
          <w:tcPr>
            <w:tcW w:w="5103" w:type="dxa"/>
            <w:hideMark/>
          </w:tcPr>
          <w:p w:rsidRPr="00F01D80" w:rsidR="00A670D9" w:rsidRDefault="00A670D9" w14:paraId="0E7130F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i/>
                <w:iCs/>
                <w:sz w:val="20"/>
              </w:rPr>
              <w:t>Free Text Comment</w:t>
            </w:r>
          </w:p>
        </w:tc>
      </w:tr>
      <w:tr w:rsidRPr="00F01D80" w:rsidR="00A670D9" w14:paraId="472720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1" w:type="dxa"/>
            <w:hideMark/>
          </w:tcPr>
          <w:p w:rsidRPr="00F01D80" w:rsidR="00A670D9" w:rsidRDefault="00A670D9" w14:paraId="0604160E" w14:textId="77777777">
            <w:pPr>
              <w:rPr>
                <w:rFonts w:asciiTheme="minorHAnsi" w:hAnsiTheme="minorHAnsi" w:cstheme="minorHAnsi"/>
                <w:sz w:val="20"/>
              </w:rPr>
            </w:pPr>
            <w:r w:rsidRPr="00F01D80">
              <w:rPr>
                <w:rFonts w:eastAsia="Arial" w:asciiTheme="minorHAnsi" w:hAnsiTheme="minorHAnsi" w:cstheme="minorHAnsi"/>
                <w:sz w:val="20"/>
              </w:rPr>
              <w:t>How are you recognising the employment requirements of persons with disabilities?</w:t>
            </w:r>
          </w:p>
        </w:tc>
        <w:tc>
          <w:tcPr>
            <w:tcW w:w="5103" w:type="dxa"/>
            <w:hideMark/>
          </w:tcPr>
          <w:p w:rsidRPr="00F01D80" w:rsidR="00A670D9" w:rsidRDefault="00A670D9" w14:paraId="65CEBC9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i/>
                <w:iCs/>
                <w:sz w:val="20"/>
              </w:rPr>
              <w:t>Free Text Comment</w:t>
            </w:r>
          </w:p>
        </w:tc>
      </w:tr>
    </w:tbl>
    <w:p w:rsidRPr="00F01D80" w:rsidR="00A670D9" w:rsidP="00A670D9" w:rsidRDefault="00A670D9" w14:paraId="4304F846" w14:textId="77777777">
      <w:pPr>
        <w:rPr>
          <w:rFonts w:eastAsia="Times New Roman" w:asciiTheme="minorHAnsi" w:hAnsiTheme="minorHAnsi" w:cstheme="minorHAnsi"/>
          <w:sz w:val="20"/>
          <w:lang w:eastAsia="en-GB"/>
        </w:rPr>
      </w:pPr>
      <w:r w:rsidRPr="00F01D80">
        <w:rPr>
          <w:rFonts w:eastAsia="Arial" w:asciiTheme="minorHAnsi" w:hAnsiTheme="minorHAnsi" w:cstheme="minorHAnsi"/>
          <w:sz w:val="20"/>
          <w:lang w:val="en-US"/>
        </w:rPr>
        <w:t xml:space="preserve"> </w:t>
      </w:r>
    </w:p>
    <w:p w:rsidR="00A670D9" w:rsidP="00A670D9" w:rsidRDefault="00A670D9" w14:paraId="30B56AB3" w14:textId="77777777">
      <w:pPr>
        <w:rPr>
          <w:rFonts w:eastAsia="Arial" w:asciiTheme="minorHAnsi" w:hAnsiTheme="minorHAnsi" w:cstheme="minorHAnsi"/>
          <w:sz w:val="20"/>
          <w:lang w:val="en-US"/>
        </w:rPr>
      </w:pPr>
      <w:r w:rsidRPr="00F01D80">
        <w:rPr>
          <w:rFonts w:eastAsia="Arial" w:asciiTheme="minorHAnsi" w:hAnsiTheme="minorHAnsi" w:cstheme="minorHAnsi"/>
          <w:sz w:val="20"/>
          <w:lang w:val="en-US"/>
        </w:rPr>
        <w:t xml:space="preserve">Good employer policies should include provisions for an Equal Employment Opportunities (EEO) </w:t>
      </w:r>
      <w:proofErr w:type="spellStart"/>
      <w:r w:rsidRPr="00F01D80">
        <w:rPr>
          <w:rFonts w:eastAsia="Arial" w:asciiTheme="minorHAnsi" w:hAnsiTheme="minorHAnsi" w:cstheme="minorHAnsi"/>
          <w:sz w:val="20"/>
          <w:lang w:val="en-US"/>
        </w:rPr>
        <w:t>programme</w:t>
      </w:r>
      <w:proofErr w:type="spellEnd"/>
      <w:r w:rsidRPr="00F01D80">
        <w:rPr>
          <w:rFonts w:eastAsia="Arial" w:asciiTheme="minorHAnsi" w:hAnsiTheme="minorHAnsi" w:cstheme="minorHAnsi"/>
          <w:sz w:val="20"/>
          <w:lang w:val="en-US"/>
        </w:rPr>
        <w:t>/policy. The Ministry of Education monitors these policies:</w:t>
      </w:r>
    </w:p>
    <w:p w:rsidRPr="00F01D80" w:rsidR="00A670D9" w:rsidP="00A670D9" w:rsidRDefault="00A670D9" w14:paraId="3ACB23A1" w14:textId="77777777">
      <w:pPr>
        <w:rPr>
          <w:rFonts w:asciiTheme="minorHAnsi" w:hAnsiTheme="minorHAnsi" w:cstheme="minorHAnsi"/>
          <w:sz w:val="20"/>
        </w:rPr>
      </w:pPr>
    </w:p>
    <w:tbl>
      <w:tblPr>
        <w:tblStyle w:val="GridTable4-Accent3"/>
        <w:tblW w:w="0" w:type="auto"/>
        <w:tblLayout w:type="fixed"/>
        <w:tblLook w:val="04A0" w:firstRow="1" w:lastRow="0" w:firstColumn="1" w:lastColumn="0" w:noHBand="0" w:noVBand="1"/>
      </w:tblPr>
      <w:tblGrid>
        <w:gridCol w:w="6934"/>
        <w:gridCol w:w="1276"/>
        <w:gridCol w:w="1134"/>
      </w:tblGrid>
      <w:tr w:rsidRPr="00F01D80" w:rsidR="00A670D9" w14:paraId="1892B29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4" w:type="dxa"/>
            <w:hideMark/>
          </w:tcPr>
          <w:p w:rsidRPr="00F01D80" w:rsidR="00A670D9" w:rsidRDefault="00A670D9" w14:paraId="1E229FB9" w14:textId="77777777">
            <w:pPr>
              <w:rPr>
                <w:rFonts w:asciiTheme="minorHAnsi" w:hAnsiTheme="minorHAnsi" w:cstheme="minorHAnsi"/>
                <w:sz w:val="20"/>
              </w:rPr>
            </w:pPr>
            <w:r w:rsidRPr="00F01D80">
              <w:rPr>
                <w:rFonts w:eastAsia="Arial" w:asciiTheme="minorHAnsi" w:hAnsiTheme="minorHAnsi" w:cstheme="minorHAnsi"/>
                <w:b w:val="0"/>
                <w:bCs w:val="0"/>
                <w:sz w:val="20"/>
              </w:rPr>
              <w:t>Reporting on Equal Employment Opportunities (EEO) Programme/Policy</w:t>
            </w:r>
          </w:p>
        </w:tc>
        <w:tc>
          <w:tcPr>
            <w:tcW w:w="1276" w:type="dxa"/>
            <w:hideMark/>
          </w:tcPr>
          <w:p w:rsidRPr="00F01D80" w:rsidR="00A670D9" w:rsidRDefault="00A670D9" w14:paraId="31563395"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b w:val="0"/>
                <w:bCs w:val="0"/>
                <w:sz w:val="20"/>
              </w:rPr>
              <w:t>YES</w:t>
            </w:r>
          </w:p>
        </w:tc>
        <w:tc>
          <w:tcPr>
            <w:tcW w:w="1134" w:type="dxa"/>
            <w:hideMark/>
          </w:tcPr>
          <w:p w:rsidRPr="00F01D80" w:rsidR="00A670D9" w:rsidRDefault="00A670D9" w14:paraId="53059785"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b w:val="0"/>
                <w:bCs w:val="0"/>
                <w:sz w:val="20"/>
              </w:rPr>
              <w:t>NO</w:t>
            </w:r>
          </w:p>
        </w:tc>
      </w:tr>
      <w:tr w:rsidRPr="00F01D80" w:rsidR="00A670D9" w14:paraId="3E1DE8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4" w:type="dxa"/>
            <w:hideMark/>
          </w:tcPr>
          <w:p w:rsidRPr="00F01D80" w:rsidR="00A670D9" w:rsidRDefault="00A670D9" w14:paraId="4EDA2C90" w14:textId="77777777">
            <w:pPr>
              <w:rPr>
                <w:rFonts w:asciiTheme="minorHAnsi" w:hAnsiTheme="minorHAnsi" w:cstheme="minorHAnsi"/>
                <w:sz w:val="20"/>
              </w:rPr>
            </w:pPr>
            <w:r w:rsidRPr="00F01D80">
              <w:rPr>
                <w:rFonts w:eastAsia="Arial" w:asciiTheme="minorHAnsi" w:hAnsiTheme="minorHAnsi" w:cstheme="minorHAnsi"/>
                <w:sz w:val="20"/>
              </w:rPr>
              <w:t>Do you operate an EEO programme/policy?</w:t>
            </w:r>
          </w:p>
        </w:tc>
        <w:tc>
          <w:tcPr>
            <w:tcW w:w="1276" w:type="dxa"/>
            <w:hideMark/>
          </w:tcPr>
          <w:p w:rsidRPr="00F01D80" w:rsidR="00A670D9" w:rsidRDefault="00A670D9" w14:paraId="22EC64C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color w:val="631D2E" w:themeColor="text1"/>
                <w:sz w:val="20"/>
              </w:rPr>
              <w:t xml:space="preserve"> </w:t>
            </w:r>
          </w:p>
        </w:tc>
        <w:tc>
          <w:tcPr>
            <w:tcW w:w="1134" w:type="dxa"/>
            <w:hideMark/>
          </w:tcPr>
          <w:p w:rsidRPr="00F01D80" w:rsidR="00A670D9" w:rsidRDefault="00A670D9" w14:paraId="61E2352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color w:val="631D2E" w:themeColor="text1"/>
                <w:sz w:val="20"/>
              </w:rPr>
              <w:t xml:space="preserve"> </w:t>
            </w:r>
          </w:p>
        </w:tc>
      </w:tr>
      <w:tr w:rsidRPr="00F01D80" w:rsidR="00A670D9" w14:paraId="47960AEF" w14:textId="77777777">
        <w:tc>
          <w:tcPr>
            <w:cnfStyle w:val="001000000000" w:firstRow="0" w:lastRow="0" w:firstColumn="1" w:lastColumn="0" w:oddVBand="0" w:evenVBand="0" w:oddHBand="0" w:evenHBand="0" w:firstRowFirstColumn="0" w:firstRowLastColumn="0" w:lastRowFirstColumn="0" w:lastRowLastColumn="0"/>
            <w:tcW w:w="6934" w:type="dxa"/>
            <w:hideMark/>
          </w:tcPr>
          <w:p w:rsidRPr="00F01D80" w:rsidR="00A670D9" w:rsidRDefault="00A670D9" w14:paraId="1C6837C4" w14:textId="77777777">
            <w:pPr>
              <w:rPr>
                <w:rFonts w:asciiTheme="minorHAnsi" w:hAnsiTheme="minorHAnsi" w:cstheme="minorHAnsi"/>
                <w:sz w:val="20"/>
              </w:rPr>
            </w:pPr>
            <w:r w:rsidRPr="00F01D80">
              <w:rPr>
                <w:rFonts w:eastAsia="Arial" w:asciiTheme="minorHAnsi" w:hAnsiTheme="minorHAnsi" w:cstheme="minorHAnsi"/>
                <w:sz w:val="20"/>
              </w:rPr>
              <w:t>Has this policy or programme been made available to staff?</w:t>
            </w:r>
          </w:p>
        </w:tc>
        <w:tc>
          <w:tcPr>
            <w:tcW w:w="1276" w:type="dxa"/>
            <w:hideMark/>
          </w:tcPr>
          <w:p w:rsidRPr="00F01D80" w:rsidR="00A670D9" w:rsidRDefault="00A670D9" w14:paraId="653016F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color w:val="631D2E" w:themeColor="text1"/>
                <w:sz w:val="20"/>
              </w:rPr>
              <w:t xml:space="preserve"> </w:t>
            </w:r>
          </w:p>
        </w:tc>
        <w:tc>
          <w:tcPr>
            <w:tcW w:w="1134" w:type="dxa"/>
            <w:hideMark/>
          </w:tcPr>
          <w:p w:rsidRPr="00F01D80" w:rsidR="00A670D9" w:rsidRDefault="00A670D9" w14:paraId="00EE0DD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color w:val="631D2E" w:themeColor="text1"/>
                <w:sz w:val="20"/>
              </w:rPr>
              <w:t xml:space="preserve"> </w:t>
            </w:r>
          </w:p>
        </w:tc>
      </w:tr>
      <w:tr w:rsidRPr="00F01D80" w:rsidR="00A670D9" w14:paraId="622A1A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4" w:type="dxa"/>
            <w:hideMark/>
          </w:tcPr>
          <w:p w:rsidRPr="00F01D80" w:rsidR="00A670D9" w:rsidRDefault="00A670D9" w14:paraId="622E4924" w14:textId="77777777">
            <w:pPr>
              <w:rPr>
                <w:rFonts w:asciiTheme="minorHAnsi" w:hAnsiTheme="minorHAnsi" w:cstheme="minorHAnsi"/>
                <w:sz w:val="20"/>
              </w:rPr>
            </w:pPr>
            <w:r w:rsidRPr="00F01D80">
              <w:rPr>
                <w:rFonts w:eastAsia="Arial" w:asciiTheme="minorHAnsi" w:hAnsiTheme="minorHAnsi" w:cstheme="minorHAnsi"/>
                <w:sz w:val="20"/>
              </w:rPr>
              <w:t>Does your EEO programme/policy include training to raise awareness of issues which may impact EEO?</w:t>
            </w:r>
          </w:p>
        </w:tc>
        <w:tc>
          <w:tcPr>
            <w:tcW w:w="1276" w:type="dxa"/>
            <w:hideMark/>
          </w:tcPr>
          <w:p w:rsidRPr="00F01D80" w:rsidR="00A670D9" w:rsidRDefault="00A670D9" w14:paraId="24B8D8F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color w:val="631D2E" w:themeColor="text1"/>
                <w:sz w:val="20"/>
              </w:rPr>
              <w:t xml:space="preserve"> </w:t>
            </w:r>
          </w:p>
        </w:tc>
        <w:tc>
          <w:tcPr>
            <w:tcW w:w="1134" w:type="dxa"/>
            <w:hideMark/>
          </w:tcPr>
          <w:p w:rsidRPr="00F01D80" w:rsidR="00A670D9" w:rsidRDefault="00A670D9" w14:paraId="62689BB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color w:val="631D2E" w:themeColor="text1"/>
                <w:sz w:val="20"/>
              </w:rPr>
              <w:t xml:space="preserve"> </w:t>
            </w:r>
          </w:p>
        </w:tc>
      </w:tr>
      <w:tr w:rsidRPr="00F01D80" w:rsidR="00A670D9" w14:paraId="07EB059A" w14:textId="77777777">
        <w:tc>
          <w:tcPr>
            <w:cnfStyle w:val="001000000000" w:firstRow="0" w:lastRow="0" w:firstColumn="1" w:lastColumn="0" w:oddVBand="0" w:evenVBand="0" w:oddHBand="0" w:evenHBand="0" w:firstRowFirstColumn="0" w:firstRowLastColumn="0" w:lastRowFirstColumn="0" w:lastRowLastColumn="0"/>
            <w:tcW w:w="6934" w:type="dxa"/>
            <w:hideMark/>
          </w:tcPr>
          <w:p w:rsidRPr="00F01D80" w:rsidR="00A670D9" w:rsidRDefault="00A670D9" w14:paraId="044DB02C" w14:textId="77777777">
            <w:pPr>
              <w:rPr>
                <w:rFonts w:asciiTheme="minorHAnsi" w:hAnsiTheme="minorHAnsi" w:cstheme="minorHAnsi"/>
                <w:sz w:val="20"/>
              </w:rPr>
            </w:pPr>
            <w:r w:rsidRPr="00F01D80">
              <w:rPr>
                <w:rFonts w:eastAsia="Arial" w:asciiTheme="minorHAnsi" w:hAnsiTheme="minorHAnsi" w:cstheme="minorHAnsi"/>
                <w:sz w:val="20"/>
              </w:rPr>
              <w:t>Has your EEO programme/policy appointed someone to coordinate compliance with its requirements?</w:t>
            </w:r>
          </w:p>
        </w:tc>
        <w:tc>
          <w:tcPr>
            <w:tcW w:w="1276" w:type="dxa"/>
            <w:hideMark/>
          </w:tcPr>
          <w:p w:rsidRPr="00F01D80" w:rsidR="00A670D9" w:rsidRDefault="00A670D9" w14:paraId="336C353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color w:val="631D2E" w:themeColor="text1"/>
                <w:sz w:val="20"/>
              </w:rPr>
              <w:t xml:space="preserve"> </w:t>
            </w:r>
          </w:p>
        </w:tc>
        <w:tc>
          <w:tcPr>
            <w:tcW w:w="1134" w:type="dxa"/>
            <w:hideMark/>
          </w:tcPr>
          <w:p w:rsidRPr="00F01D80" w:rsidR="00A670D9" w:rsidRDefault="00A670D9" w14:paraId="59435A4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color w:val="631D2E" w:themeColor="text1"/>
                <w:sz w:val="20"/>
              </w:rPr>
              <w:t xml:space="preserve"> </w:t>
            </w:r>
          </w:p>
        </w:tc>
      </w:tr>
      <w:tr w:rsidRPr="00F01D80" w:rsidR="00A670D9" w14:paraId="264869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4" w:type="dxa"/>
            <w:hideMark/>
          </w:tcPr>
          <w:p w:rsidRPr="00F01D80" w:rsidR="00A670D9" w:rsidRDefault="00A670D9" w14:paraId="5E429413" w14:textId="77777777">
            <w:pPr>
              <w:rPr>
                <w:rFonts w:asciiTheme="minorHAnsi" w:hAnsiTheme="minorHAnsi" w:cstheme="minorHAnsi"/>
                <w:sz w:val="20"/>
              </w:rPr>
            </w:pPr>
            <w:r w:rsidRPr="00F01D80">
              <w:rPr>
                <w:rFonts w:eastAsia="Arial" w:asciiTheme="minorHAnsi" w:hAnsiTheme="minorHAnsi" w:cstheme="minorHAnsi"/>
                <w:sz w:val="20"/>
              </w:rPr>
              <w:t>Does your EEO programme/policy provide for regular reporting on compliance with the policy and/or achievements under the policy?</w:t>
            </w:r>
          </w:p>
        </w:tc>
        <w:tc>
          <w:tcPr>
            <w:tcW w:w="1276" w:type="dxa"/>
            <w:hideMark/>
          </w:tcPr>
          <w:p w:rsidRPr="00F01D80" w:rsidR="00A670D9" w:rsidRDefault="00A670D9" w14:paraId="3B37806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color w:val="631D2E" w:themeColor="text1"/>
                <w:sz w:val="20"/>
              </w:rPr>
              <w:t xml:space="preserve"> </w:t>
            </w:r>
          </w:p>
        </w:tc>
        <w:tc>
          <w:tcPr>
            <w:tcW w:w="1134" w:type="dxa"/>
            <w:hideMark/>
          </w:tcPr>
          <w:p w:rsidRPr="00F01D80" w:rsidR="00A670D9" w:rsidRDefault="00A670D9" w14:paraId="5B45F80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color w:val="631D2E" w:themeColor="text1"/>
                <w:sz w:val="20"/>
              </w:rPr>
              <w:t xml:space="preserve"> </w:t>
            </w:r>
          </w:p>
        </w:tc>
      </w:tr>
      <w:tr w:rsidRPr="00F01D80" w:rsidR="00A670D9" w14:paraId="22E2D4BA" w14:textId="77777777">
        <w:tc>
          <w:tcPr>
            <w:cnfStyle w:val="001000000000" w:firstRow="0" w:lastRow="0" w:firstColumn="1" w:lastColumn="0" w:oddVBand="0" w:evenVBand="0" w:oddHBand="0" w:evenHBand="0" w:firstRowFirstColumn="0" w:firstRowLastColumn="0" w:lastRowFirstColumn="0" w:lastRowLastColumn="0"/>
            <w:tcW w:w="6934" w:type="dxa"/>
            <w:hideMark/>
          </w:tcPr>
          <w:p w:rsidRPr="00F01D80" w:rsidR="00A670D9" w:rsidRDefault="00A670D9" w14:paraId="43156778" w14:textId="77777777">
            <w:pPr>
              <w:rPr>
                <w:rFonts w:asciiTheme="minorHAnsi" w:hAnsiTheme="minorHAnsi" w:cstheme="minorHAnsi"/>
                <w:sz w:val="20"/>
              </w:rPr>
            </w:pPr>
            <w:r w:rsidRPr="00F01D80">
              <w:rPr>
                <w:rFonts w:eastAsia="Arial" w:asciiTheme="minorHAnsi" w:hAnsiTheme="minorHAnsi" w:cstheme="minorHAnsi"/>
                <w:sz w:val="20"/>
              </w:rPr>
              <w:t>Does your EEO programme/policy set priorities and objectives?</w:t>
            </w:r>
          </w:p>
        </w:tc>
        <w:tc>
          <w:tcPr>
            <w:tcW w:w="1276" w:type="dxa"/>
            <w:hideMark/>
          </w:tcPr>
          <w:p w:rsidRPr="00F01D80" w:rsidR="00A670D9" w:rsidRDefault="00A670D9" w14:paraId="272F386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color w:val="631D2E" w:themeColor="text1"/>
                <w:sz w:val="20"/>
              </w:rPr>
              <w:t xml:space="preserve"> </w:t>
            </w:r>
          </w:p>
        </w:tc>
        <w:tc>
          <w:tcPr>
            <w:tcW w:w="1134" w:type="dxa"/>
            <w:hideMark/>
          </w:tcPr>
          <w:p w:rsidRPr="00F01D80" w:rsidR="00A670D9" w:rsidRDefault="00A670D9" w14:paraId="599421D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01D80">
              <w:rPr>
                <w:rFonts w:eastAsia="Arial" w:asciiTheme="minorHAnsi" w:hAnsiTheme="minorHAnsi" w:cstheme="minorHAnsi"/>
                <w:color w:val="631D2E" w:themeColor="text1"/>
                <w:sz w:val="20"/>
              </w:rPr>
              <w:t xml:space="preserve"> </w:t>
            </w:r>
          </w:p>
        </w:tc>
      </w:tr>
    </w:tbl>
    <w:p w:rsidRPr="00440704" w:rsidR="00A670D9" w:rsidP="00A670D9" w:rsidRDefault="00A670D9" w14:paraId="7307B012" w14:textId="77777777">
      <w:pPr>
        <w:rPr>
          <w:rFonts w:eastAsia="Times New Roman" w:asciiTheme="minorHAnsi" w:hAnsiTheme="minorHAnsi" w:cstheme="minorHAnsi"/>
          <w:sz w:val="20"/>
          <w:lang w:eastAsia="en-GB"/>
        </w:rPr>
      </w:pPr>
    </w:p>
    <w:p w:rsidR="00E01D0E" w:rsidP="00E01D0E" w:rsidRDefault="00E01D0E" w14:paraId="154C30E6" w14:textId="77777777">
      <w:pPr>
        <w:pStyle w:val="Heading2"/>
      </w:pPr>
      <w:bookmarkStart w:name="_Toc138331250" w:id="14"/>
      <w:bookmarkStart w:name="_Toc138857244" w:id="15"/>
      <w:bookmarkStart w:name="_Toc138331259" w:id="16"/>
      <w:bookmarkStart w:name="_Toc138857253" w:id="17"/>
      <w:bookmarkStart w:name="_Toc213159703" w:id="18"/>
      <w:proofErr w:type="spellStart"/>
      <w:r>
        <w:lastRenderedPageBreak/>
        <w:t>Kiwisport</w:t>
      </w:r>
      <w:proofErr w:type="spellEnd"/>
      <w:r>
        <w:t xml:space="preserve"> funding</w:t>
      </w:r>
      <w:bookmarkEnd w:id="16"/>
      <w:r>
        <w:t xml:space="preserve"> (required)</w:t>
      </w:r>
      <w:bookmarkEnd w:id="17"/>
      <w:bookmarkEnd w:id="18"/>
    </w:p>
    <w:p w:rsidR="00E01D0E" w:rsidP="00E01D0E" w:rsidRDefault="00E01D0E" w14:paraId="26FCA36D" w14:textId="77777777">
      <w:pPr>
        <w:pStyle w:val="BodyText"/>
      </w:pPr>
      <w:r>
        <w:t xml:space="preserve">You will need to include a short statement on how you have used your </w:t>
      </w:r>
      <w:proofErr w:type="spellStart"/>
      <w:r>
        <w:t>Kiwisport</w:t>
      </w:r>
      <w:proofErr w:type="spellEnd"/>
      <w:r>
        <w:t xml:space="preserve"> funding to increase students’ participation in organised sport. The use of the </w:t>
      </w:r>
      <w:proofErr w:type="spellStart"/>
      <w:r>
        <w:t>Kiwisport</w:t>
      </w:r>
      <w:proofErr w:type="spellEnd"/>
      <w:r>
        <w:t xml:space="preserve"> funding is monitored as part of Education Review Office (ERO) reviews.</w:t>
      </w:r>
    </w:p>
    <w:p w:rsidR="00E01D0E" w:rsidP="00E01D0E" w:rsidRDefault="00E01D0E" w14:paraId="45164518" w14:textId="77777777">
      <w:pPr>
        <w:pStyle w:val="BodyText"/>
      </w:pPr>
      <w:r>
        <w:t xml:space="preserve">The </w:t>
      </w:r>
      <w:proofErr w:type="spellStart"/>
      <w:r>
        <w:t>Kiwisport</w:t>
      </w:r>
      <w:proofErr w:type="spellEnd"/>
      <w:r>
        <w:t xml:space="preserve"> funding does not form part of the financial statements. It should be shown as a separate statement within the annual report.</w:t>
      </w:r>
    </w:p>
    <w:p w:rsidRPr="00440704" w:rsidR="00E01D0E" w:rsidP="00E01D0E" w:rsidRDefault="00E01D0E" w14:paraId="61A6820A" w14:textId="77777777">
      <w:pPr>
        <w:pStyle w:val="BodyText"/>
        <w:rPr>
          <w:rFonts w:eastAsia="Times New Roman" w:asciiTheme="minorHAnsi" w:hAnsiTheme="minorHAnsi" w:cstheme="minorHAnsi"/>
          <w:lang w:eastAsia="en-GB"/>
        </w:rPr>
      </w:pPr>
    </w:p>
    <w:p w:rsidR="00E01D0E" w:rsidP="00E01D0E" w:rsidRDefault="00E01D0E" w14:paraId="3D0E17B9" w14:textId="5E7F2AE6">
      <w:pPr>
        <w:pStyle w:val="Heading2"/>
      </w:pPr>
      <w:bookmarkStart w:name="_Toc138331258" w:id="19"/>
      <w:bookmarkStart w:name="_Toc138857252" w:id="20"/>
      <w:bookmarkStart w:name="_Toc213159704" w:id="21"/>
      <w:r w:rsidR="00E01D0E">
        <w:rPr/>
        <w:t>Report on other special and contestable funding</w:t>
      </w:r>
      <w:bookmarkEnd w:id="19"/>
      <w:r w:rsidR="00E01D0E">
        <w:rPr/>
        <w:t xml:space="preserve"> (may be </w:t>
      </w:r>
      <w:r w:rsidR="04C9727D">
        <w:rPr/>
        <w:t>necessary</w:t>
      </w:r>
      <w:r w:rsidR="00E01D0E">
        <w:rPr/>
        <w:t>)</w:t>
      </w:r>
      <w:bookmarkEnd w:id="20"/>
      <w:bookmarkEnd w:id="21"/>
    </w:p>
    <w:p w:rsidR="00E01D0E" w:rsidP="00E01D0E" w:rsidRDefault="00E01D0E" w14:paraId="10C3417D" w14:textId="629F895E">
      <w:pPr>
        <w:pStyle w:val="BodyText"/>
      </w:pPr>
      <w:r w:rsidRPr="00AC6B24">
        <w:t>During the year your</w:t>
      </w:r>
      <w:r>
        <w:t xml:space="preserve"> </w:t>
      </w:r>
      <w:r w:rsidRPr="00AC6B24">
        <w:t xml:space="preserve">school </w:t>
      </w:r>
      <w:r>
        <w:t xml:space="preserve">or </w:t>
      </w:r>
      <w:r w:rsidRPr="00AC6B24">
        <w:t xml:space="preserve">kura may have been the recipient of additional government funding for specific purposes. </w:t>
      </w:r>
      <w:r>
        <w:t>You</w:t>
      </w:r>
      <w:r w:rsidRPr="00AC6B24">
        <w:t xml:space="preserve"> may need to report on how these funds are used to support student development</w:t>
      </w:r>
      <w:r>
        <w:t>.</w:t>
      </w:r>
    </w:p>
    <w:p w:rsidR="00E01D0E" w:rsidP="007B1BB3" w:rsidRDefault="00E01D0E" w14:paraId="721E73C5" w14:textId="77777777">
      <w:pPr>
        <w:pStyle w:val="Heading2"/>
      </w:pPr>
    </w:p>
    <w:p w:rsidR="00355C4A" w:rsidP="007B1BB3" w:rsidRDefault="00E444BB" w14:paraId="113FBA12" w14:textId="2DB41F38">
      <w:pPr>
        <w:pStyle w:val="Heading2"/>
      </w:pPr>
      <w:bookmarkStart w:name="_Toc213159705" w:id="22"/>
      <w:r w:rsidRPr="00E444BB">
        <w:t xml:space="preserve">Financial </w:t>
      </w:r>
      <w:bookmarkEnd w:id="14"/>
      <w:r w:rsidR="005917E5">
        <w:t>s</w:t>
      </w:r>
      <w:r w:rsidRPr="00E444BB">
        <w:t>tatements</w:t>
      </w:r>
      <w:r w:rsidR="006D274A">
        <w:t xml:space="preserve"> (required)</w:t>
      </w:r>
      <w:bookmarkEnd w:id="15"/>
      <w:bookmarkEnd w:id="22"/>
    </w:p>
    <w:p w:rsidR="007B1BB3" w:rsidP="002D2FE5" w:rsidRDefault="00355C4A" w14:paraId="03E5C3A2" w14:textId="7BD4D2EF">
      <w:pPr>
        <w:pStyle w:val="BodyText"/>
      </w:pPr>
      <w:r>
        <w:t>The following is a summary of the financial statements that must be included</w:t>
      </w:r>
      <w:r w:rsidR="007B1BB3">
        <w:t xml:space="preserve"> in your </w:t>
      </w:r>
      <w:r w:rsidR="008F0903">
        <w:t>a</w:t>
      </w:r>
      <w:r w:rsidR="007B1BB3">
        <w:t xml:space="preserve">nnual </w:t>
      </w:r>
      <w:r w:rsidR="008F0903">
        <w:t>r</w:t>
      </w:r>
      <w:r w:rsidR="007B1BB3">
        <w:t>eport</w:t>
      </w:r>
      <w:r>
        <w:t xml:space="preserve">. </w:t>
      </w:r>
    </w:p>
    <w:p w:rsidR="002D2FE5" w:rsidP="002D2FE5" w:rsidRDefault="00355C4A" w14:paraId="39981F73" w14:textId="196893D6">
      <w:pPr>
        <w:pStyle w:val="BodyText"/>
      </w:pPr>
      <w:r>
        <w:t>For further information</w:t>
      </w:r>
      <w:r w:rsidR="00E06C36">
        <w:t>,</w:t>
      </w:r>
      <w:r w:rsidR="00AF4060">
        <w:t xml:space="preserve"> </w:t>
      </w:r>
      <w:r w:rsidR="007B1BB3">
        <w:t>including examples (Kiwi</w:t>
      </w:r>
      <w:r w:rsidR="002D3234">
        <w:t xml:space="preserve"> </w:t>
      </w:r>
      <w:r w:rsidR="007B1BB3">
        <w:t>Park model)</w:t>
      </w:r>
      <w:r w:rsidR="00E06C36">
        <w:t>,</w:t>
      </w:r>
      <w:r w:rsidR="007B1BB3">
        <w:t xml:space="preserve"> see our </w:t>
      </w:r>
      <w:hyperlink w:history="1" r:id="rId33">
        <w:r w:rsidRPr="007B1BB3" w:rsidR="007B1BB3">
          <w:rPr>
            <w:rStyle w:val="Hyperlink"/>
          </w:rPr>
          <w:t>Schools Annual Financial Statement Resources webpage</w:t>
        </w:r>
      </w:hyperlink>
      <w:r w:rsidR="007B1BB3">
        <w:t>.</w:t>
      </w:r>
    </w:p>
    <w:p w:rsidRPr="000650ED" w:rsidR="002D2FE5" w:rsidP="000650ED" w:rsidRDefault="002D2FE5" w14:paraId="333151B8" w14:textId="77777777">
      <w:pPr>
        <w:pStyle w:val="Heading3"/>
      </w:pPr>
      <w:bookmarkStart w:name="_Toc138331251" w:id="23"/>
      <w:bookmarkStart w:name="_Toc138857245" w:id="24"/>
      <w:bookmarkStart w:name="_Toc213159706" w:id="25"/>
      <w:r w:rsidRPr="00935793">
        <w:t>Statement of responsibility signed and dated</w:t>
      </w:r>
      <w:bookmarkEnd w:id="23"/>
      <w:bookmarkEnd w:id="24"/>
      <w:bookmarkEnd w:id="25"/>
    </w:p>
    <w:p w:rsidR="00387528" w:rsidP="000650ED" w:rsidRDefault="00387528" w14:paraId="655A01D0" w14:textId="098149B5">
      <w:pPr>
        <w:pStyle w:val="BodyText"/>
        <w:rPr>
          <w:lang w:eastAsia="en-NZ"/>
        </w:rPr>
      </w:pPr>
      <w:r w:rsidRPr="00387528">
        <w:rPr>
          <w:lang w:eastAsia="en-NZ"/>
        </w:rPr>
        <w:t>This statement is signed by the principal and the presiding member. It acknowledges that the school board is responsible for the preparation and accuracy of the financial statements and states that the school board has established and maintained a system of internal control to safeguard the assets of the school or kura.</w:t>
      </w:r>
    </w:p>
    <w:p w:rsidR="002D2FE5" w:rsidP="000650ED" w:rsidRDefault="002D2FE5" w14:paraId="0618E167" w14:textId="735738D3">
      <w:pPr>
        <w:pStyle w:val="Heading3"/>
        <w:rPr>
          <w:lang w:eastAsia="en-NZ"/>
        </w:rPr>
      </w:pPr>
      <w:bookmarkStart w:name="_Toc138331252" w:id="26"/>
      <w:bookmarkStart w:name="_Toc138857246" w:id="27"/>
      <w:bookmarkStart w:name="_Toc213159707" w:id="28"/>
      <w:r w:rsidRPr="002D2FE5">
        <w:rPr>
          <w:lang w:eastAsia="en-NZ"/>
        </w:rPr>
        <w:t>Statement of comprehensive revenue and expense</w:t>
      </w:r>
      <w:bookmarkEnd w:id="26"/>
      <w:bookmarkEnd w:id="27"/>
      <w:bookmarkEnd w:id="28"/>
    </w:p>
    <w:p w:rsidR="008974AD" w:rsidP="000650ED" w:rsidRDefault="008974AD" w14:paraId="3521E3ED" w14:textId="11C9D000">
      <w:pPr>
        <w:pStyle w:val="BodyText"/>
        <w:rPr>
          <w:lang w:eastAsia="en-NZ"/>
        </w:rPr>
      </w:pPr>
      <w:r w:rsidRPr="008974AD">
        <w:rPr>
          <w:lang w:eastAsia="en-NZ"/>
        </w:rPr>
        <w:t>This statement summarises the revenue and expense of the school or kura over the financial year. It shows whether the school or kura has managed to operate within the funding they have received.</w:t>
      </w:r>
    </w:p>
    <w:p w:rsidR="002D2FE5" w:rsidP="000650ED" w:rsidRDefault="002D2FE5" w14:paraId="038BF2EE" w14:textId="77777777">
      <w:pPr>
        <w:pStyle w:val="Heading3"/>
        <w:rPr>
          <w:lang w:eastAsia="en-NZ"/>
        </w:rPr>
      </w:pPr>
      <w:bookmarkStart w:name="_Toc138331253" w:id="29"/>
      <w:bookmarkStart w:name="_Toc138857247" w:id="30"/>
      <w:bookmarkStart w:name="_Toc213159708" w:id="31"/>
      <w:r w:rsidRPr="002D2FE5">
        <w:rPr>
          <w:lang w:eastAsia="en-NZ"/>
        </w:rPr>
        <w:t>Statement of changes in net assets/equity</w:t>
      </w:r>
      <w:bookmarkEnd w:id="29"/>
      <w:bookmarkEnd w:id="30"/>
      <w:bookmarkEnd w:id="31"/>
    </w:p>
    <w:p w:rsidR="008974AD" w:rsidP="000650ED" w:rsidRDefault="008974AD" w14:paraId="76277E70" w14:textId="0C2D39BE">
      <w:pPr>
        <w:pStyle w:val="BodyText"/>
        <w:rPr>
          <w:lang w:eastAsia="en-NZ"/>
        </w:rPr>
      </w:pPr>
      <w:r w:rsidRPr="008974AD">
        <w:rPr>
          <w:lang w:eastAsia="en-NZ"/>
        </w:rPr>
        <w:t>This statement shows the value and movements of the Government’s investment over the course of financial year in the school or kura, (this is known as ‘equity’) in the financial statement.</w:t>
      </w:r>
    </w:p>
    <w:p w:rsidR="002D2FE5" w:rsidP="000650ED" w:rsidRDefault="002D2FE5" w14:paraId="2AF34504" w14:textId="77777777">
      <w:pPr>
        <w:pStyle w:val="Heading3"/>
        <w:rPr>
          <w:lang w:eastAsia="en-NZ"/>
        </w:rPr>
      </w:pPr>
      <w:bookmarkStart w:name="_Toc138331254" w:id="32"/>
      <w:bookmarkStart w:name="_Toc138857248" w:id="33"/>
      <w:bookmarkStart w:name="_Toc213159709" w:id="34"/>
      <w:r w:rsidRPr="002D2FE5">
        <w:rPr>
          <w:lang w:eastAsia="en-NZ"/>
        </w:rPr>
        <w:t>Statement of financial position</w:t>
      </w:r>
      <w:bookmarkEnd w:id="32"/>
      <w:bookmarkEnd w:id="33"/>
      <w:bookmarkEnd w:id="34"/>
    </w:p>
    <w:p w:rsidR="008974AD" w:rsidP="000650ED" w:rsidRDefault="008974AD" w14:paraId="108F8D87" w14:textId="2C1C185A">
      <w:pPr>
        <w:pStyle w:val="BodyText"/>
        <w:rPr>
          <w:lang w:eastAsia="en-NZ"/>
        </w:rPr>
      </w:pPr>
      <w:r w:rsidRPr="008974AD">
        <w:rPr>
          <w:lang w:eastAsia="en-NZ"/>
        </w:rPr>
        <w:t xml:space="preserve">This statement shows everything the school or kura owns (assets) and everything it owes (liabilities) as </w:t>
      </w:r>
      <w:proofErr w:type="gramStart"/>
      <w:r w:rsidRPr="008974AD">
        <w:rPr>
          <w:lang w:eastAsia="en-NZ"/>
        </w:rPr>
        <w:t>at</w:t>
      </w:r>
      <w:proofErr w:type="gramEnd"/>
      <w:r w:rsidRPr="008974AD">
        <w:rPr>
          <w:lang w:eastAsia="en-NZ"/>
        </w:rPr>
        <w:t xml:space="preserve"> 31 December of that year.</w:t>
      </w:r>
    </w:p>
    <w:p w:rsidR="002D2FE5" w:rsidP="000650ED" w:rsidRDefault="002D2FE5" w14:paraId="51AB78E7" w14:textId="77777777">
      <w:pPr>
        <w:pStyle w:val="Heading3"/>
        <w:rPr>
          <w:lang w:eastAsia="en-NZ"/>
        </w:rPr>
      </w:pPr>
      <w:bookmarkStart w:name="_Toc138331255" w:id="35"/>
      <w:bookmarkStart w:name="_Toc138857249" w:id="36"/>
      <w:bookmarkStart w:name="_Toc213159710" w:id="37"/>
      <w:r w:rsidRPr="002D2FE5">
        <w:rPr>
          <w:lang w:eastAsia="en-NZ"/>
        </w:rPr>
        <w:t>Statement of cash flows</w:t>
      </w:r>
      <w:bookmarkEnd w:id="35"/>
      <w:bookmarkEnd w:id="36"/>
      <w:bookmarkEnd w:id="37"/>
    </w:p>
    <w:p w:rsidR="00A84986" w:rsidP="000650ED" w:rsidRDefault="00A84986" w14:paraId="63EFAF6E" w14:textId="61F7456A">
      <w:pPr>
        <w:pStyle w:val="BodyText"/>
        <w:rPr>
          <w:lang w:eastAsia="en-NZ"/>
        </w:rPr>
      </w:pPr>
      <w:r w:rsidRPr="00A84986">
        <w:rPr>
          <w:lang w:eastAsia="en-NZ"/>
        </w:rPr>
        <w:t>This statement shows all cash received and all cash paid by the school or kura over the financial year.</w:t>
      </w:r>
    </w:p>
    <w:p w:rsidR="002D2FE5" w:rsidP="000650ED" w:rsidRDefault="002D2FE5" w14:paraId="3A4A1693" w14:textId="77777777">
      <w:pPr>
        <w:pStyle w:val="Heading3"/>
        <w:rPr>
          <w:lang w:eastAsia="en-NZ"/>
        </w:rPr>
      </w:pPr>
      <w:bookmarkStart w:name="_Toc138331256" w:id="38"/>
      <w:bookmarkStart w:name="_Toc138857250" w:id="39"/>
      <w:bookmarkStart w:name="_Toc213159711" w:id="40"/>
      <w:r w:rsidRPr="002D2FE5">
        <w:rPr>
          <w:lang w:eastAsia="en-NZ"/>
        </w:rPr>
        <w:t>Notes to the financial statements</w:t>
      </w:r>
      <w:bookmarkEnd w:id="38"/>
      <w:bookmarkEnd w:id="39"/>
      <w:bookmarkEnd w:id="40"/>
    </w:p>
    <w:p w:rsidR="00A84986" w:rsidP="000650ED" w:rsidRDefault="00A84986" w14:paraId="2C9CC01A" w14:textId="6FF80D51">
      <w:pPr>
        <w:pStyle w:val="BodyText"/>
        <w:rPr>
          <w:lang w:eastAsia="en-NZ"/>
        </w:rPr>
      </w:pPr>
      <w:r w:rsidRPr="00A84986">
        <w:rPr>
          <w:lang w:eastAsia="en-NZ"/>
        </w:rPr>
        <w:t>The notes to the financial statements provide an extra level of detail that supports the information shown in the front of the accounts.</w:t>
      </w:r>
    </w:p>
    <w:p w:rsidR="002D2FE5" w:rsidP="000650ED" w:rsidRDefault="002D2FE5" w14:paraId="4750EB61" w14:textId="77777777">
      <w:pPr>
        <w:pStyle w:val="Heading3"/>
        <w:rPr>
          <w:lang w:eastAsia="en-NZ"/>
        </w:rPr>
      </w:pPr>
      <w:bookmarkStart w:name="_Toc138331257" w:id="41"/>
      <w:bookmarkStart w:name="_Toc138857251" w:id="42"/>
      <w:bookmarkStart w:name="_Toc213159712" w:id="43"/>
      <w:r w:rsidRPr="002D2FE5">
        <w:rPr>
          <w:lang w:eastAsia="en-NZ"/>
        </w:rPr>
        <w:t>Independent auditor’s report signed and dated.</w:t>
      </w:r>
      <w:bookmarkEnd w:id="41"/>
      <w:bookmarkEnd w:id="42"/>
      <w:bookmarkEnd w:id="43"/>
    </w:p>
    <w:p w:rsidR="00B90764" w:rsidP="00A670D9" w:rsidRDefault="00CF43CB" w14:paraId="3C9D3CBA" w14:textId="26CD5802">
      <w:pPr>
        <w:pStyle w:val="BodyText"/>
      </w:pPr>
      <w:r w:rsidRPr="00CF43CB">
        <w:rPr>
          <w:lang w:eastAsia="en-NZ"/>
        </w:rPr>
        <w:t>This report is prepared by the auditor of the school or kura and must be included in the annual report. It provides an opinion to the readers of the annual report whether the financial statements comply with generally accepted accounting practice, and fairly represent the financial position, financial performance and cash flows of the school or kura</w:t>
      </w:r>
      <w:r w:rsidRPr="00AC6B24" w:rsidR="00A670D9">
        <w:t>.</w:t>
      </w:r>
    </w:p>
    <w:sectPr w:rsidR="00B90764" w:rsidSect="008471BF">
      <w:pgSz w:w="11906" w:h="16838" w:orient="portrait" w:code="9"/>
      <w:pgMar w:top="851" w:right="1134" w:bottom="851"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8A8" w:rsidP="0052683C" w:rsidRDefault="00BD68A8" w14:paraId="550A34F3" w14:textId="77777777">
      <w:r>
        <w:separator/>
      </w:r>
    </w:p>
  </w:endnote>
  <w:endnote w:type="continuationSeparator" w:id="0">
    <w:p w:rsidR="00BD68A8" w:rsidP="0052683C" w:rsidRDefault="00BD68A8" w14:paraId="66C34991" w14:textId="77777777">
      <w:r>
        <w:continuationSeparator/>
      </w:r>
    </w:p>
  </w:endnote>
  <w:endnote w:type="continuationNotice" w:id="1">
    <w:p w:rsidR="00BD68A8" w:rsidRDefault="00BD68A8" w14:paraId="6EE9CB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state-Ligh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Interstate-Regular">
    <w:altName w:val="Cambria"/>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1D0E" w:rsidRDefault="00E01D0E" w14:paraId="6548C60D" w14:textId="725EE4E2">
    <w:pPr>
      <w:pStyle w:val="Footer"/>
    </w:pPr>
    <w:r>
      <mc:AlternateContent>
        <mc:Choice Requires="wps">
          <w:drawing>
            <wp:anchor distT="0" distB="0" distL="0" distR="0" simplePos="0" relativeHeight="251666437" behindDoc="0" locked="0" layoutInCell="1" allowOverlap="1" wp14:anchorId="3D7F9CE0" wp14:editId="33583D70">
              <wp:simplePos x="635" y="635"/>
              <wp:positionH relativeFrom="page">
                <wp:align>center</wp:align>
              </wp:positionH>
              <wp:positionV relativeFrom="page">
                <wp:align>bottom</wp:align>
              </wp:positionV>
              <wp:extent cx="815340" cy="345440"/>
              <wp:effectExtent l="0" t="0" r="3810" b="0"/>
              <wp:wrapNone/>
              <wp:docPr id="977533693" name="Text Box 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E01D0E" w:rsidR="00E01D0E" w:rsidP="00E01D0E" w:rsidRDefault="00E01D0E" w14:paraId="2A477706" w14:textId="12ADF70D">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D7F9CE0">
              <v:stroke joinstyle="miter"/>
              <v:path gradientshapeok="t" o:connecttype="rect"/>
            </v:shapetype>
            <v:shape id="Text Box 8" style="position:absolute;margin-left:0;margin-top:0;width:64.2pt;height:27.2pt;z-index:251666437;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v:fill o:detectmouseclick="t"/>
              <v:textbox style="mso-fit-shape-to-text:t" inset="0,0,0,15pt">
                <w:txbxContent>
                  <w:p w:rsidRPr="00E01D0E" w:rsidR="00E01D0E" w:rsidP="00E01D0E" w:rsidRDefault="00E01D0E" w14:paraId="2A477706" w14:textId="12ADF70D">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24492" w:rsidRDefault="00E01D0E" w14:paraId="5B5D950A" w14:textId="54641EA7">
    <w:pPr>
      <w:pStyle w:val="Footer"/>
      <w:jc w:val="right"/>
    </w:pPr>
    <w:r>
      <mc:AlternateContent>
        <mc:Choice Requires="wps">
          <w:drawing>
            <wp:anchor distT="0" distB="0" distL="0" distR="0" simplePos="0" relativeHeight="251667461" behindDoc="0" locked="0" layoutInCell="1" allowOverlap="1" wp14:anchorId="1FF8CBD4" wp14:editId="5954517B">
              <wp:simplePos x="635" y="635"/>
              <wp:positionH relativeFrom="page">
                <wp:align>center</wp:align>
              </wp:positionH>
              <wp:positionV relativeFrom="page">
                <wp:align>bottom</wp:align>
              </wp:positionV>
              <wp:extent cx="815340" cy="345440"/>
              <wp:effectExtent l="0" t="0" r="3810" b="0"/>
              <wp:wrapNone/>
              <wp:docPr id="1704622770" name="Text Box 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E01D0E" w:rsidR="00E01D0E" w:rsidP="00E01D0E" w:rsidRDefault="00E01D0E" w14:paraId="706EEA88" w14:textId="6A286807">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FF8CBD4">
              <v:stroke joinstyle="miter"/>
              <v:path gradientshapeok="t" o:connecttype="rect"/>
            </v:shapetype>
            <v:shape id="Text Box 9" style="position:absolute;left:0;text-align:left;margin-left:0;margin-top:0;width:64.2pt;height:27.2pt;z-index:251667461;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v:fill o:detectmouseclick="t"/>
              <v:textbox style="mso-fit-shape-to-text:t" inset="0,0,0,15pt">
                <w:txbxContent>
                  <w:p w:rsidRPr="00E01D0E" w:rsidR="00E01D0E" w:rsidP="00E01D0E" w:rsidRDefault="00E01D0E" w14:paraId="706EEA88" w14:textId="6A286807">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v:textbox>
              <w10:wrap anchorx="page" anchory="page"/>
            </v:shape>
          </w:pict>
        </mc:Fallback>
      </mc:AlternateContent>
    </w:r>
    <w:sdt>
      <w:sdtPr>
        <w:rPr>
          <w:noProof w:val="0"/>
        </w:rPr>
        <w:id w:val="-188455765"/>
        <w:docPartObj>
          <w:docPartGallery w:val="Page Numbers (Bottom of Page)"/>
          <w:docPartUnique/>
        </w:docPartObj>
      </w:sdtPr>
      <w:sdtEndPr>
        <w:rPr>
          <w:noProof/>
        </w:rPr>
      </w:sdtEndPr>
      <w:sdtContent>
        <w:r w:rsidR="00A24492">
          <w:rPr>
            <w:color w:val="2B579A"/>
            <w:shd w:val="clear" w:color="auto" w:fill="E6E6E6"/>
          </w:rPr>
          <w:fldChar w:fldCharType="begin"/>
        </w:r>
        <w:r w:rsidR="00A24492">
          <w:instrText xml:space="preserve"> PAGE   \* MERGEFORMAT </w:instrText>
        </w:r>
        <w:r w:rsidR="00A24492">
          <w:rPr>
            <w:color w:val="2B579A"/>
            <w:shd w:val="clear" w:color="auto" w:fill="E6E6E6"/>
          </w:rPr>
          <w:fldChar w:fldCharType="separate"/>
        </w:r>
        <w:r w:rsidR="00A24492">
          <w:t>2</w:t>
        </w:r>
        <w:r w:rsidR="00A24492">
          <w:rPr>
            <w:color w:val="2B579A"/>
            <w:shd w:val="clear" w:color="auto" w:fill="E6E6E6"/>
          </w:rPr>
          <w:fldChar w:fldCharType="end"/>
        </w:r>
      </w:sdtContent>
    </w:sdt>
  </w:p>
  <w:p w:rsidR="00A24492" w:rsidRDefault="00A24492" w14:paraId="15C057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1D0E" w:rsidRDefault="00E01D0E" w14:paraId="31EEAE94" w14:textId="1D132CDD">
    <w:pPr>
      <w:pStyle w:val="Footer"/>
    </w:pPr>
    <w:r>
      <mc:AlternateContent>
        <mc:Choice Requires="wps">
          <w:drawing>
            <wp:anchor distT="0" distB="0" distL="0" distR="0" simplePos="0" relativeHeight="251665413" behindDoc="0" locked="0" layoutInCell="1" allowOverlap="1" wp14:anchorId="03ACEA8A" wp14:editId="50E2F9EA">
              <wp:simplePos x="723900" y="10109200"/>
              <wp:positionH relativeFrom="page">
                <wp:align>center</wp:align>
              </wp:positionH>
              <wp:positionV relativeFrom="page">
                <wp:align>bottom</wp:align>
              </wp:positionV>
              <wp:extent cx="815340" cy="345440"/>
              <wp:effectExtent l="0" t="0" r="3810" b="0"/>
              <wp:wrapNone/>
              <wp:docPr id="528946844" name="Text Box 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E01D0E" w:rsidR="00E01D0E" w:rsidP="00E01D0E" w:rsidRDefault="00E01D0E" w14:paraId="177EE646" w14:textId="7A54CD97">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3ACEA8A">
              <v:stroke joinstyle="miter"/>
              <v:path gradientshapeok="t" o:connecttype="rect"/>
            </v:shapetype>
            <v:shape id="Text Box 7" style="position:absolute;margin-left:0;margin-top:0;width:64.2pt;height:27.2pt;z-index:25166541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v:fill o:detectmouseclick="t"/>
              <v:textbox style="mso-fit-shape-to-text:t" inset="0,0,0,15pt">
                <w:txbxContent>
                  <w:p w:rsidRPr="00E01D0E" w:rsidR="00E01D0E" w:rsidP="00E01D0E" w:rsidRDefault="00E01D0E" w14:paraId="177EE646" w14:textId="7A54CD97">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1D0E" w:rsidRDefault="00E01D0E" w14:paraId="14F749F1" w14:textId="396CD5C0">
    <w:pPr>
      <w:pStyle w:val="Footer"/>
    </w:pPr>
    <w:r>
      <mc:AlternateContent>
        <mc:Choice Requires="wps">
          <w:drawing>
            <wp:anchor distT="0" distB="0" distL="0" distR="0" simplePos="0" relativeHeight="251669509" behindDoc="0" locked="0" layoutInCell="1" allowOverlap="1" wp14:anchorId="1F50F1E8" wp14:editId="191CAF41">
              <wp:simplePos x="635" y="635"/>
              <wp:positionH relativeFrom="page">
                <wp:align>center</wp:align>
              </wp:positionH>
              <wp:positionV relativeFrom="page">
                <wp:align>bottom</wp:align>
              </wp:positionV>
              <wp:extent cx="815340" cy="345440"/>
              <wp:effectExtent l="0" t="0" r="3810" b="0"/>
              <wp:wrapNone/>
              <wp:docPr id="687804447"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E01D0E" w:rsidR="00E01D0E" w:rsidP="00E01D0E" w:rsidRDefault="00E01D0E" w14:paraId="453FCEE2" w14:textId="3BF08686">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F50F1E8">
              <v:stroke joinstyle="miter"/>
              <v:path gradientshapeok="t" o:connecttype="rect"/>
            </v:shapetype>
            <v:shape id="Text Box 11" style="position:absolute;margin-left:0;margin-top:0;width:64.2pt;height:27.2pt;z-index:251669509;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v:fill o:detectmouseclick="t"/>
              <v:textbox style="mso-fit-shape-to-text:t" inset="0,0,0,15pt">
                <w:txbxContent>
                  <w:p w:rsidRPr="00E01D0E" w:rsidR="00E01D0E" w:rsidP="00E01D0E" w:rsidRDefault="00E01D0E" w14:paraId="453FCEE2" w14:textId="3BF08686">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1D0E" w:rsidRDefault="00E01D0E" w14:paraId="3DE0AA94" w14:textId="71C69CE0">
    <w:pPr>
      <w:pStyle w:val="Footer"/>
    </w:pPr>
    <w:r>
      <mc:AlternateContent>
        <mc:Choice Requires="wps">
          <w:drawing>
            <wp:anchor distT="0" distB="0" distL="0" distR="0" simplePos="0" relativeHeight="251670533" behindDoc="0" locked="0" layoutInCell="1" allowOverlap="1" wp14:anchorId="6B7D38C8" wp14:editId="2322A978">
              <wp:simplePos x="635" y="635"/>
              <wp:positionH relativeFrom="page">
                <wp:align>center</wp:align>
              </wp:positionH>
              <wp:positionV relativeFrom="page">
                <wp:align>bottom</wp:align>
              </wp:positionV>
              <wp:extent cx="815340" cy="345440"/>
              <wp:effectExtent l="0" t="0" r="3810" b="0"/>
              <wp:wrapNone/>
              <wp:docPr id="1432399835"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E01D0E" w:rsidR="00E01D0E" w:rsidP="00E01D0E" w:rsidRDefault="00E01D0E" w14:paraId="13EC4C47" w14:textId="6B370327">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B7D38C8">
              <v:stroke joinstyle="miter"/>
              <v:path gradientshapeok="t" o:connecttype="rect"/>
            </v:shapetype>
            <v:shape id="Text Box 12" style="position:absolute;margin-left:0;margin-top:0;width:64.2pt;height:27.2pt;z-index:25167053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v:fill o:detectmouseclick="t"/>
              <v:textbox style="mso-fit-shape-to-text:t" inset="0,0,0,15pt">
                <w:txbxContent>
                  <w:p w:rsidRPr="00E01D0E" w:rsidR="00E01D0E" w:rsidP="00E01D0E" w:rsidRDefault="00E01D0E" w14:paraId="13EC4C47" w14:textId="6B370327">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1D0E" w:rsidRDefault="00E01D0E" w14:paraId="6C87C357" w14:textId="3D8F2D81">
    <w:pPr>
      <w:pStyle w:val="Footer"/>
    </w:pPr>
    <w:r>
      <mc:AlternateContent>
        <mc:Choice Requires="wps">
          <w:drawing>
            <wp:anchor distT="0" distB="0" distL="0" distR="0" simplePos="0" relativeHeight="251668485" behindDoc="0" locked="0" layoutInCell="1" allowOverlap="1" wp14:anchorId="38D17F89" wp14:editId="090E643F">
              <wp:simplePos x="635" y="635"/>
              <wp:positionH relativeFrom="page">
                <wp:align>center</wp:align>
              </wp:positionH>
              <wp:positionV relativeFrom="page">
                <wp:align>bottom</wp:align>
              </wp:positionV>
              <wp:extent cx="815340" cy="345440"/>
              <wp:effectExtent l="0" t="0" r="3810" b="0"/>
              <wp:wrapNone/>
              <wp:docPr id="1892502921"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E01D0E" w:rsidR="00E01D0E" w:rsidP="00E01D0E" w:rsidRDefault="00E01D0E" w14:paraId="06275C05" w14:textId="2F01D182">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8D17F89">
              <v:stroke joinstyle="miter"/>
              <v:path gradientshapeok="t" o:connecttype="rect"/>
            </v:shapetype>
            <v:shape id="Text Box 10" style="position:absolute;margin-left:0;margin-top:0;width:64.2pt;height:27.2pt;z-index:251668485;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v:fill o:detectmouseclick="t"/>
              <v:textbox style="mso-fit-shape-to-text:t" inset="0,0,0,15pt">
                <w:txbxContent>
                  <w:p w:rsidRPr="00E01D0E" w:rsidR="00E01D0E" w:rsidP="00E01D0E" w:rsidRDefault="00E01D0E" w14:paraId="06275C05" w14:textId="2F01D182">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8A8" w:rsidP="0052683C" w:rsidRDefault="00BD68A8" w14:paraId="38412F7A" w14:textId="77777777">
      <w:r>
        <w:separator/>
      </w:r>
    </w:p>
  </w:footnote>
  <w:footnote w:type="continuationSeparator" w:id="0">
    <w:p w:rsidR="00BD68A8" w:rsidP="0052683C" w:rsidRDefault="00BD68A8" w14:paraId="6EF64715" w14:textId="77777777">
      <w:r>
        <w:continuationSeparator/>
      </w:r>
    </w:p>
  </w:footnote>
  <w:footnote w:type="continuationNotice" w:id="1">
    <w:p w:rsidR="00BD68A8" w:rsidRDefault="00BD68A8" w14:paraId="3F9EB52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1D0E" w:rsidRDefault="00E01D0E" w14:paraId="324C7DC0" w14:textId="440A185B">
    <w:pPr>
      <w:pStyle w:val="Header"/>
    </w:pPr>
    <w:r>
      <w:rPr>
        <w:noProof/>
      </w:rPr>
      <mc:AlternateContent>
        <mc:Choice Requires="wps">
          <w:drawing>
            <wp:anchor distT="0" distB="0" distL="0" distR="0" simplePos="0" relativeHeight="251660293" behindDoc="0" locked="0" layoutInCell="1" allowOverlap="1" wp14:anchorId="52553B44" wp14:editId="253DF33D">
              <wp:simplePos x="635" y="635"/>
              <wp:positionH relativeFrom="page">
                <wp:align>center</wp:align>
              </wp:positionH>
              <wp:positionV relativeFrom="page">
                <wp:align>top</wp:align>
              </wp:positionV>
              <wp:extent cx="815340" cy="345440"/>
              <wp:effectExtent l="0" t="0" r="3810" b="16510"/>
              <wp:wrapNone/>
              <wp:docPr id="47286068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E01D0E" w:rsidR="00E01D0E" w:rsidP="00E01D0E" w:rsidRDefault="00E01D0E" w14:paraId="7D139553" w14:textId="73548AE8">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2553B44">
              <v:stroke joinstyle="miter"/>
              <v:path gradientshapeok="t" o:connecttype="rect"/>
            </v:shapetype>
            <v:shape id="Text Box 2" style="position:absolute;margin-left:0;margin-top:0;width:64.2pt;height:27.2pt;z-index:251660293;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v:fill o:detectmouseclick="t"/>
              <v:textbox style="mso-fit-shape-to-text:t" inset="0,15pt,0,0">
                <w:txbxContent>
                  <w:p w:rsidRPr="00E01D0E" w:rsidR="00E01D0E" w:rsidP="00E01D0E" w:rsidRDefault="00E01D0E" w14:paraId="7D139553" w14:textId="73548AE8">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Pr="00672D95" w:rsidR="000800F5" w:rsidP="00D72556" w:rsidRDefault="00E01D0E" w14:paraId="30B0BE13" w14:textId="7890134C">
    <w:pPr>
      <w:pStyle w:val="CoverHeading"/>
      <w:rPr>
        <w:color w:val="FFBD50" w:themeColor="accent3"/>
      </w:rPr>
    </w:pPr>
    <w:r>
      <w:rPr>
        <w:noProof/>
        <w:color w:val="FFBD50" w:themeColor="accent3"/>
        <w:lang w:eastAsia="en-NZ"/>
      </w:rPr>
      <mc:AlternateContent>
        <mc:Choice Requires="wps">
          <w:drawing>
            <wp:anchor distT="0" distB="0" distL="0" distR="0" simplePos="0" relativeHeight="251661317" behindDoc="0" locked="0" layoutInCell="1" allowOverlap="1" wp14:anchorId="4A4132FC" wp14:editId="474810B6">
              <wp:simplePos x="635" y="635"/>
              <wp:positionH relativeFrom="page">
                <wp:align>center</wp:align>
              </wp:positionH>
              <wp:positionV relativeFrom="page">
                <wp:align>top</wp:align>
              </wp:positionV>
              <wp:extent cx="815340" cy="345440"/>
              <wp:effectExtent l="0" t="0" r="3810" b="16510"/>
              <wp:wrapNone/>
              <wp:docPr id="169769006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E01D0E" w:rsidR="00E01D0E" w:rsidP="00E01D0E" w:rsidRDefault="00E01D0E" w14:paraId="0AD0FB14" w14:textId="0E3CDB60">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A4132FC">
              <v:stroke joinstyle="miter"/>
              <v:path gradientshapeok="t" o:connecttype="rect"/>
            </v:shapetype>
            <v:shape id="Text Box 3" style="position:absolute;margin-left:0;margin-top:0;width:64.2pt;height:27.2pt;z-index:251661317;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v:fill o:detectmouseclick="t"/>
              <v:textbox style="mso-fit-shape-to-text:t" inset="0,15pt,0,0">
                <w:txbxContent>
                  <w:p w:rsidRPr="00E01D0E" w:rsidR="00E01D0E" w:rsidP="00E01D0E" w:rsidRDefault="00E01D0E" w14:paraId="0AD0FB14" w14:textId="0E3CDB60">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v:textbox>
              <w10:wrap anchorx="page" anchory="page"/>
            </v:shape>
          </w:pict>
        </mc:Fallback>
      </mc:AlternateContent>
    </w:r>
    <w:r w:rsidRPr="00672D95" w:rsidR="000800F5">
      <w:rPr>
        <w:noProof/>
        <w:color w:val="FFBD50" w:themeColor="accent3"/>
        <w:shd w:val="clear" w:color="auto" w:fill="E6E6E6"/>
        <w:lang w:eastAsia="en-NZ"/>
      </w:rPr>
      <w:drawing>
        <wp:anchor distT="0" distB="0" distL="114300" distR="114300" simplePos="0" relativeHeight="251658243" behindDoc="0" locked="0" layoutInCell="1" allowOverlap="1" wp14:anchorId="1F35D454" wp14:editId="5C24ED77">
          <wp:simplePos x="0" y="0"/>
          <wp:positionH relativeFrom="page">
            <wp:posOffset>0</wp:posOffset>
          </wp:positionH>
          <wp:positionV relativeFrom="page">
            <wp:posOffset>0</wp:posOffset>
          </wp:positionV>
          <wp:extent cx="7559999" cy="10689744"/>
          <wp:effectExtent l="19050" t="0" r="2851" b="0"/>
          <wp:wrapNone/>
          <wp:docPr id="7" name="Picture 7" descr="back cover report for word templates-02-11-green.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green.png"/>
                  <pic:cNvPicPr/>
                </pic:nvPicPr>
                <pic:blipFill>
                  <a:blip r:embed="rId1"/>
                  <a:stretch>
                    <a:fillRect/>
                  </a:stretch>
                </pic:blipFill>
                <pic:spPr>
                  <a:xfrm>
                    <a:off x="0" y="0"/>
                    <a:ext cx="7559999" cy="10689744"/>
                  </a:xfrm>
                  <a:prstGeom prst="rect">
                    <a:avLst/>
                  </a:prstGeom>
                </pic:spPr>
              </pic:pic>
            </a:graphicData>
          </a:graphic>
        </wp:anchor>
      </w:drawing>
    </w:r>
    <w:r w:rsidRPr="00672D95" w:rsidR="000800F5">
      <w:rPr>
        <w:noProof/>
        <w:color w:val="FFBD50" w:themeColor="accent3"/>
        <w:shd w:val="clear" w:color="auto" w:fill="E6E6E6"/>
        <w:lang w:eastAsia="en-NZ"/>
      </w:rPr>
      <w:drawing>
        <wp:anchor distT="0" distB="0" distL="114300" distR="114300" simplePos="0" relativeHeight="251658244" behindDoc="0" locked="0" layoutInCell="1" allowOverlap="1" wp14:anchorId="232D2AD7" wp14:editId="16D12EC8">
          <wp:simplePos x="0" y="0"/>
          <wp:positionH relativeFrom="page">
            <wp:posOffset>0</wp:posOffset>
          </wp:positionH>
          <wp:positionV relativeFrom="page">
            <wp:posOffset>0</wp:posOffset>
          </wp:positionV>
          <wp:extent cx="7559999" cy="10689744"/>
          <wp:effectExtent l="19050" t="0" r="2851" b="0"/>
          <wp:wrapNone/>
          <wp:docPr id="8" name="Picture 8" descr="back cover report for word templates-02-11-red.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red.png"/>
                  <pic:cNvPicPr/>
                </pic:nvPicPr>
                <pic:blipFill>
                  <a:blip r:embed="rId2"/>
                  <a:stretch>
                    <a:fillRect/>
                  </a:stretch>
                </pic:blipFill>
                <pic:spPr>
                  <a:xfrm>
                    <a:off x="0" y="0"/>
                    <a:ext cx="7559999" cy="10689744"/>
                  </a:xfrm>
                  <a:prstGeom prst="rect">
                    <a:avLst/>
                  </a:prstGeom>
                </pic:spPr>
              </pic:pic>
            </a:graphicData>
          </a:graphic>
        </wp:anchor>
      </w:drawing>
    </w:r>
    <w:r w:rsidRPr="00672D95" w:rsidR="000800F5">
      <w:rPr>
        <w:noProof/>
        <w:color w:val="FFBD50" w:themeColor="accent3"/>
        <w:shd w:val="clear" w:color="auto" w:fill="E6E6E6"/>
        <w:lang w:eastAsia="en-NZ"/>
      </w:rPr>
      <w:drawing>
        <wp:anchor distT="0" distB="0" distL="114300" distR="114300" simplePos="0" relativeHeight="251658245" behindDoc="0" locked="0" layoutInCell="1" allowOverlap="1" wp14:anchorId="71FC7CBB" wp14:editId="7E49F61C">
          <wp:simplePos x="0" y="0"/>
          <wp:positionH relativeFrom="page">
            <wp:posOffset>0</wp:posOffset>
          </wp:positionH>
          <wp:positionV relativeFrom="page">
            <wp:posOffset>0</wp:posOffset>
          </wp:positionV>
          <wp:extent cx="7559999" cy="10689744"/>
          <wp:effectExtent l="19050" t="0" r="2851" b="0"/>
          <wp:wrapNone/>
          <wp:docPr id="9" name="Picture 9" descr="back cover report for word templates-02-11-yellow.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yellow.png"/>
                  <pic:cNvPicPr/>
                </pic:nvPicPr>
                <pic:blipFill>
                  <a:blip r:embed="rId3"/>
                  <a:stretch>
                    <a:fillRect/>
                  </a:stretch>
                </pic:blipFill>
                <pic:spPr>
                  <a:xfrm>
                    <a:off x="0" y="0"/>
                    <a:ext cx="7559999" cy="1068974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1D0E" w:rsidRDefault="00E01D0E" w14:paraId="4CFEAECB" w14:textId="5465BAC7">
    <w:pPr>
      <w:pStyle w:val="Header"/>
    </w:pPr>
    <w:r>
      <w:rPr>
        <w:noProof/>
      </w:rPr>
      <mc:AlternateContent>
        <mc:Choice Requires="wps">
          <w:drawing>
            <wp:anchor distT="0" distB="0" distL="0" distR="0" simplePos="0" relativeHeight="251659269" behindDoc="0" locked="0" layoutInCell="1" allowOverlap="1" wp14:anchorId="5DBB4CBE" wp14:editId="18B6EFFC">
              <wp:simplePos x="723900" y="450850"/>
              <wp:positionH relativeFrom="page">
                <wp:align>center</wp:align>
              </wp:positionH>
              <wp:positionV relativeFrom="page">
                <wp:align>top</wp:align>
              </wp:positionV>
              <wp:extent cx="815340" cy="345440"/>
              <wp:effectExtent l="0" t="0" r="3810" b="16510"/>
              <wp:wrapNone/>
              <wp:docPr id="46534183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E01D0E" w:rsidR="00E01D0E" w:rsidP="00E01D0E" w:rsidRDefault="00E01D0E" w14:paraId="448719CE" w14:textId="0DF5C36A">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DBB4CBE">
              <v:stroke joinstyle="miter"/>
              <v:path gradientshapeok="t" o:connecttype="rect"/>
            </v:shapetype>
            <v:shape id="Text Box 1" style="position:absolute;margin-left:0;margin-top:0;width:64.2pt;height:27.2pt;z-index:251659269;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v:fill o:detectmouseclick="t"/>
              <v:textbox style="mso-fit-shape-to-text:t" inset="0,15pt,0,0">
                <w:txbxContent>
                  <w:p w:rsidRPr="00E01D0E" w:rsidR="00E01D0E" w:rsidP="00E01D0E" w:rsidRDefault="00E01D0E" w14:paraId="448719CE" w14:textId="0DF5C36A">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1D0E" w:rsidRDefault="00E01D0E" w14:paraId="42842A58" w14:textId="70E116D9">
    <w:pPr>
      <w:pStyle w:val="Header"/>
    </w:pPr>
    <w:r>
      <w:rPr>
        <w:noProof/>
      </w:rPr>
      <mc:AlternateContent>
        <mc:Choice Requires="wps">
          <w:drawing>
            <wp:anchor distT="0" distB="0" distL="0" distR="0" simplePos="0" relativeHeight="251663365" behindDoc="0" locked="0" layoutInCell="1" allowOverlap="1" wp14:anchorId="06366B49" wp14:editId="2540BA6C">
              <wp:simplePos x="635" y="635"/>
              <wp:positionH relativeFrom="page">
                <wp:align>center</wp:align>
              </wp:positionH>
              <wp:positionV relativeFrom="page">
                <wp:align>top</wp:align>
              </wp:positionV>
              <wp:extent cx="815340" cy="345440"/>
              <wp:effectExtent l="0" t="0" r="3810" b="16510"/>
              <wp:wrapNone/>
              <wp:docPr id="1685562022"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E01D0E" w:rsidR="00E01D0E" w:rsidP="00E01D0E" w:rsidRDefault="00E01D0E" w14:paraId="3F15566E" w14:textId="30A19839">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6366B49">
              <v:stroke joinstyle="miter"/>
              <v:path gradientshapeok="t" o:connecttype="rect"/>
            </v:shapetype>
            <v:shape id="Text Box 5" style="position:absolute;margin-left:0;margin-top:0;width:64.2pt;height:27.2pt;z-index:251663365;visibility:visible;mso-wrap-style:none;mso-wrap-distance-left:0;mso-wrap-distance-top:0;mso-wrap-distance-right:0;mso-wrap-distance-bottom:0;mso-position-horizontal:center;mso-position-horizontal-relative:page;mso-position-vertical:top;mso-position-vertical-relative:page;v-text-anchor:top" alt="[UNCLASSIFIED]"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v:fill o:detectmouseclick="t"/>
              <v:textbox style="mso-fit-shape-to-text:t" inset="0,15pt,0,0">
                <w:txbxContent>
                  <w:p w:rsidRPr="00E01D0E" w:rsidR="00E01D0E" w:rsidP="00E01D0E" w:rsidRDefault="00E01D0E" w14:paraId="3F15566E" w14:textId="30A19839">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Pr="00672D95" w:rsidR="00045D14" w:rsidP="006D274A" w:rsidRDefault="00E01D0E" w14:paraId="021C2AD4" w14:textId="0E395193">
    <w:pPr>
      <w:pStyle w:val="BodyText"/>
      <w:spacing w:after="0" w:line="240" w:lineRule="auto"/>
    </w:pPr>
    <w:r>
      <w:rPr>
        <w:noProof/>
        <w:color w:val="2B579A"/>
        <w:lang w:eastAsia="en-NZ"/>
      </w:rPr>
      <mc:AlternateContent>
        <mc:Choice Requires="wps">
          <w:drawing>
            <wp:anchor distT="0" distB="0" distL="0" distR="0" simplePos="0" relativeHeight="251664389" behindDoc="0" locked="0" layoutInCell="1" allowOverlap="1" wp14:anchorId="47FB3B22" wp14:editId="28A593B4">
              <wp:simplePos x="635" y="635"/>
              <wp:positionH relativeFrom="page">
                <wp:align>center</wp:align>
              </wp:positionH>
              <wp:positionV relativeFrom="page">
                <wp:align>top</wp:align>
              </wp:positionV>
              <wp:extent cx="815340" cy="345440"/>
              <wp:effectExtent l="0" t="0" r="3810" b="16510"/>
              <wp:wrapNone/>
              <wp:docPr id="64810100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E01D0E" w:rsidR="00E01D0E" w:rsidP="00E01D0E" w:rsidRDefault="00E01D0E" w14:paraId="2F4C4F1B" w14:textId="1D839A39">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7FB3B22">
              <v:stroke joinstyle="miter"/>
              <v:path gradientshapeok="t" o:connecttype="rect"/>
            </v:shapetype>
            <v:shape id="Text Box 6" style="position:absolute;margin-left:0;margin-top:0;width:64.2pt;height:27.2pt;z-index:251664389;visibility:visible;mso-wrap-style:none;mso-wrap-distance-left:0;mso-wrap-distance-top:0;mso-wrap-distance-right:0;mso-wrap-distance-bottom:0;mso-position-horizontal:center;mso-position-horizontal-relative:page;mso-position-vertical:top;mso-position-vertical-relative:page;v-text-anchor:top" alt="[UNCLASSIFIED]"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v:fill o:detectmouseclick="t"/>
              <v:textbox style="mso-fit-shape-to-text:t" inset="0,15pt,0,0">
                <w:txbxContent>
                  <w:p w:rsidRPr="00E01D0E" w:rsidR="00E01D0E" w:rsidP="00E01D0E" w:rsidRDefault="00E01D0E" w14:paraId="2F4C4F1B" w14:textId="1D839A39">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v:textbox>
              <w10:wrap anchorx="page" anchory="page"/>
            </v:shape>
          </w:pict>
        </mc:Fallback>
      </mc:AlternateContent>
    </w:r>
    <w:r w:rsidRPr="00672D95" w:rsidR="00045D14">
      <w:rPr>
        <w:noProof/>
        <w:color w:val="2B579A"/>
        <w:shd w:val="clear" w:color="auto" w:fill="E6E6E6"/>
        <w:lang w:eastAsia="en-NZ"/>
      </w:rPr>
      <w:drawing>
        <wp:anchor distT="0" distB="0" distL="114300" distR="114300" simplePos="0" relativeHeight="251658240" behindDoc="0" locked="0" layoutInCell="1" allowOverlap="1" wp14:anchorId="0DA3C150" wp14:editId="5E3BD9AD">
          <wp:simplePos x="0" y="0"/>
          <wp:positionH relativeFrom="page">
            <wp:posOffset>0</wp:posOffset>
          </wp:positionH>
          <wp:positionV relativeFrom="page">
            <wp:posOffset>0</wp:posOffset>
          </wp:positionV>
          <wp:extent cx="7559999" cy="10689744"/>
          <wp:effectExtent l="19050" t="0" r="2851" b="0"/>
          <wp:wrapNone/>
          <wp:docPr id="1" name="Picture 1" descr="back cover report for word templates-02-11-green.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green.png"/>
                  <pic:cNvPicPr/>
                </pic:nvPicPr>
                <pic:blipFill>
                  <a:blip r:embed="rId1"/>
                  <a:stretch>
                    <a:fillRect/>
                  </a:stretch>
                </pic:blipFill>
                <pic:spPr>
                  <a:xfrm>
                    <a:off x="0" y="0"/>
                    <a:ext cx="7559999" cy="10689744"/>
                  </a:xfrm>
                  <a:prstGeom prst="rect">
                    <a:avLst/>
                  </a:prstGeom>
                </pic:spPr>
              </pic:pic>
            </a:graphicData>
          </a:graphic>
        </wp:anchor>
      </w:drawing>
    </w:r>
    <w:r w:rsidRPr="00672D95" w:rsidR="00045D14">
      <w:rPr>
        <w:noProof/>
        <w:color w:val="2B579A"/>
        <w:shd w:val="clear" w:color="auto" w:fill="E6E6E6"/>
        <w:lang w:eastAsia="en-NZ"/>
      </w:rPr>
      <w:drawing>
        <wp:anchor distT="0" distB="0" distL="114300" distR="114300" simplePos="0" relativeHeight="251658241" behindDoc="0" locked="0" layoutInCell="1" allowOverlap="1" wp14:anchorId="391ABADC" wp14:editId="517F4ACF">
          <wp:simplePos x="0" y="0"/>
          <wp:positionH relativeFrom="page">
            <wp:posOffset>0</wp:posOffset>
          </wp:positionH>
          <wp:positionV relativeFrom="page">
            <wp:posOffset>0</wp:posOffset>
          </wp:positionV>
          <wp:extent cx="7559999" cy="10689744"/>
          <wp:effectExtent l="19050" t="0" r="2851" b="0"/>
          <wp:wrapNone/>
          <wp:docPr id="2" name="Picture 2" descr="back cover report for word templates-02-11-red.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red.png"/>
                  <pic:cNvPicPr/>
                </pic:nvPicPr>
                <pic:blipFill>
                  <a:blip r:embed="rId2"/>
                  <a:stretch>
                    <a:fillRect/>
                  </a:stretch>
                </pic:blipFill>
                <pic:spPr>
                  <a:xfrm>
                    <a:off x="0" y="0"/>
                    <a:ext cx="7559999" cy="10689744"/>
                  </a:xfrm>
                  <a:prstGeom prst="rect">
                    <a:avLst/>
                  </a:prstGeom>
                </pic:spPr>
              </pic:pic>
            </a:graphicData>
          </a:graphic>
        </wp:anchor>
      </w:drawing>
    </w:r>
    <w:r w:rsidRPr="00672D95" w:rsidR="00045D14">
      <w:rPr>
        <w:noProof/>
        <w:color w:val="2B579A"/>
        <w:shd w:val="clear" w:color="auto" w:fill="E6E6E6"/>
        <w:lang w:eastAsia="en-NZ"/>
      </w:rPr>
      <w:drawing>
        <wp:anchor distT="0" distB="0" distL="114300" distR="114300" simplePos="0" relativeHeight="251658242" behindDoc="0" locked="0" layoutInCell="1" allowOverlap="1" wp14:anchorId="1B65CC94" wp14:editId="2B661A64">
          <wp:simplePos x="0" y="0"/>
          <wp:positionH relativeFrom="page">
            <wp:posOffset>0</wp:posOffset>
          </wp:positionH>
          <wp:positionV relativeFrom="page">
            <wp:posOffset>0</wp:posOffset>
          </wp:positionV>
          <wp:extent cx="7559999" cy="10689744"/>
          <wp:effectExtent l="19050" t="0" r="2851" b="0"/>
          <wp:wrapNone/>
          <wp:docPr id="3" name="Picture 3" descr="back cover report for word templates-02-11-yellow.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yellow.png"/>
                  <pic:cNvPicPr/>
                </pic:nvPicPr>
                <pic:blipFill>
                  <a:blip r:embed="rId3"/>
                  <a:stretch>
                    <a:fillRect/>
                  </a:stretch>
                </pic:blipFill>
                <pic:spPr>
                  <a:xfrm>
                    <a:off x="0" y="0"/>
                    <a:ext cx="7559999" cy="1068974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1D0E" w:rsidRDefault="00E01D0E" w14:paraId="0A306B41" w14:textId="5CFD1D23">
    <w:pPr>
      <w:pStyle w:val="Header"/>
    </w:pPr>
    <w:r>
      <w:rPr>
        <w:noProof/>
      </w:rPr>
      <mc:AlternateContent>
        <mc:Choice Requires="wps">
          <w:drawing>
            <wp:anchor distT="0" distB="0" distL="0" distR="0" simplePos="0" relativeHeight="251662341" behindDoc="0" locked="0" layoutInCell="1" allowOverlap="1" wp14:anchorId="7553A0A7" wp14:editId="0378CB89">
              <wp:simplePos x="635" y="635"/>
              <wp:positionH relativeFrom="page">
                <wp:align>center</wp:align>
              </wp:positionH>
              <wp:positionV relativeFrom="page">
                <wp:align>top</wp:align>
              </wp:positionV>
              <wp:extent cx="815340" cy="345440"/>
              <wp:effectExtent l="0" t="0" r="3810" b="16510"/>
              <wp:wrapNone/>
              <wp:docPr id="1014498460"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E01D0E" w:rsidR="00E01D0E" w:rsidP="00E01D0E" w:rsidRDefault="00E01D0E" w14:paraId="1F8250AF" w14:textId="655E10FB">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553A0A7">
              <v:stroke joinstyle="miter"/>
              <v:path gradientshapeok="t" o:connecttype="rect"/>
            </v:shapetype>
            <v:shape id="Text Box 4" style="position:absolute;margin-left:0;margin-top:0;width:64.2pt;height:27.2pt;z-index:251662341;visibility:visible;mso-wrap-style:none;mso-wrap-distance-left:0;mso-wrap-distance-top:0;mso-wrap-distance-right:0;mso-wrap-distance-bottom:0;mso-position-horizontal:center;mso-position-horizontal-relative:page;mso-position-vertical:top;mso-position-vertical-relative:page;v-text-anchor:top" alt="[UNCLASSIFIED]"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v:fill o:detectmouseclick="t"/>
              <v:textbox style="mso-fit-shape-to-text:t" inset="0,15pt,0,0">
                <w:txbxContent>
                  <w:p w:rsidRPr="00E01D0E" w:rsidR="00E01D0E" w:rsidP="00E01D0E" w:rsidRDefault="00E01D0E" w14:paraId="1F8250AF" w14:textId="655E10FB">
                    <w:pPr>
                      <w:rPr>
                        <w:rFonts w:ascii="Calibri" w:hAnsi="Calibri" w:eastAsia="Calibri" w:cs="Calibri"/>
                        <w:noProof/>
                        <w:color w:val="000000"/>
                        <w:sz w:val="20"/>
                      </w:rPr>
                    </w:pPr>
                    <w:r w:rsidRPr="00E01D0E">
                      <w:rPr>
                        <w:rFonts w:ascii="Calibri" w:hAnsi="Calibri" w:eastAsia="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4CFCDE"/>
    <w:lvl w:ilvl="0">
      <w:start w:val="1"/>
      <w:numFmt w:val="bullet"/>
      <w:lvlText w:val=""/>
      <w:lvlJc w:val="left"/>
      <w:pPr>
        <w:tabs>
          <w:tab w:val="num" w:pos="643"/>
        </w:tabs>
        <w:ind w:left="643" w:hanging="360"/>
      </w:pPr>
      <w:rPr>
        <w:rFonts w:hint="default" w:ascii="Symbol" w:hAnsi="Symbol"/>
      </w:rPr>
    </w:lvl>
  </w:abstractNum>
  <w:abstractNum w:abstractNumId="1" w15:restartNumberingAfterBreak="0">
    <w:nsid w:val="FFFFFF88"/>
    <w:multiLevelType w:val="singleLevel"/>
    <w:tmpl w:val="DF9CE87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5C2ED47C"/>
    <w:lvl w:ilvl="0">
      <w:start w:val="1"/>
      <w:numFmt w:val="bullet"/>
      <w:lvlText w:val="›"/>
      <w:lvlJc w:val="left"/>
      <w:pPr>
        <w:tabs>
          <w:tab w:val="num" w:pos="0"/>
        </w:tabs>
        <w:ind w:left="199" w:firstLine="28"/>
      </w:pPr>
      <w:rPr>
        <w:rFonts w:hint="default" w:ascii="Interstate-Light" w:hAnsi="Interstate-Light"/>
        <w:b w:val="0"/>
        <w:i w:val="0"/>
        <w:sz w:val="16"/>
      </w:rPr>
    </w:lvl>
  </w:abstractNum>
  <w:abstractNum w:abstractNumId="3" w15:restartNumberingAfterBreak="0">
    <w:nsid w:val="08279BEA"/>
    <w:multiLevelType w:val="hybridMultilevel"/>
    <w:tmpl w:val="FFFFFFFF"/>
    <w:lvl w:ilvl="0" w:tplc="73A4C0AC">
      <w:start w:val="1"/>
      <w:numFmt w:val="bullet"/>
      <w:lvlText w:val="-"/>
      <w:lvlJc w:val="left"/>
      <w:pPr>
        <w:ind w:left="720" w:hanging="360"/>
      </w:pPr>
      <w:rPr>
        <w:rFonts w:hint="default" w:ascii="Symbol" w:hAnsi="Symbol"/>
      </w:rPr>
    </w:lvl>
    <w:lvl w:ilvl="1" w:tplc="23783FB4">
      <w:start w:val="1"/>
      <w:numFmt w:val="bullet"/>
      <w:lvlText w:val="o"/>
      <w:lvlJc w:val="left"/>
      <w:pPr>
        <w:ind w:left="1440" w:hanging="360"/>
      </w:pPr>
      <w:rPr>
        <w:rFonts w:hint="default" w:ascii="Courier New" w:hAnsi="Courier New" w:cs="Times New Roman"/>
      </w:rPr>
    </w:lvl>
    <w:lvl w:ilvl="2" w:tplc="4DCE6D58">
      <w:start w:val="1"/>
      <w:numFmt w:val="bullet"/>
      <w:lvlText w:val=""/>
      <w:lvlJc w:val="left"/>
      <w:pPr>
        <w:ind w:left="2160" w:hanging="360"/>
      </w:pPr>
      <w:rPr>
        <w:rFonts w:hint="default" w:ascii="Wingdings" w:hAnsi="Wingdings"/>
      </w:rPr>
    </w:lvl>
    <w:lvl w:ilvl="3" w:tplc="5BE84658">
      <w:start w:val="1"/>
      <w:numFmt w:val="bullet"/>
      <w:lvlText w:val=""/>
      <w:lvlJc w:val="left"/>
      <w:pPr>
        <w:ind w:left="2880" w:hanging="360"/>
      </w:pPr>
      <w:rPr>
        <w:rFonts w:hint="default" w:ascii="Symbol" w:hAnsi="Symbol"/>
      </w:rPr>
    </w:lvl>
    <w:lvl w:ilvl="4" w:tplc="F996A830">
      <w:start w:val="1"/>
      <w:numFmt w:val="bullet"/>
      <w:lvlText w:val="o"/>
      <w:lvlJc w:val="left"/>
      <w:pPr>
        <w:ind w:left="3600" w:hanging="360"/>
      </w:pPr>
      <w:rPr>
        <w:rFonts w:hint="default" w:ascii="Courier New" w:hAnsi="Courier New" w:cs="Times New Roman"/>
      </w:rPr>
    </w:lvl>
    <w:lvl w:ilvl="5" w:tplc="DE6EA53E">
      <w:start w:val="1"/>
      <w:numFmt w:val="bullet"/>
      <w:lvlText w:val=""/>
      <w:lvlJc w:val="left"/>
      <w:pPr>
        <w:ind w:left="4320" w:hanging="360"/>
      </w:pPr>
      <w:rPr>
        <w:rFonts w:hint="default" w:ascii="Wingdings" w:hAnsi="Wingdings"/>
      </w:rPr>
    </w:lvl>
    <w:lvl w:ilvl="6" w:tplc="EC4A9888">
      <w:start w:val="1"/>
      <w:numFmt w:val="bullet"/>
      <w:lvlText w:val=""/>
      <w:lvlJc w:val="left"/>
      <w:pPr>
        <w:ind w:left="5040" w:hanging="360"/>
      </w:pPr>
      <w:rPr>
        <w:rFonts w:hint="default" w:ascii="Symbol" w:hAnsi="Symbol"/>
      </w:rPr>
    </w:lvl>
    <w:lvl w:ilvl="7" w:tplc="44F86D0A">
      <w:start w:val="1"/>
      <w:numFmt w:val="bullet"/>
      <w:lvlText w:val="o"/>
      <w:lvlJc w:val="left"/>
      <w:pPr>
        <w:ind w:left="5760" w:hanging="360"/>
      </w:pPr>
      <w:rPr>
        <w:rFonts w:hint="default" w:ascii="Courier New" w:hAnsi="Courier New" w:cs="Times New Roman"/>
      </w:rPr>
    </w:lvl>
    <w:lvl w:ilvl="8" w:tplc="8A28C0AC">
      <w:start w:val="1"/>
      <w:numFmt w:val="bullet"/>
      <w:lvlText w:val=""/>
      <w:lvlJc w:val="left"/>
      <w:pPr>
        <w:ind w:left="6480" w:hanging="360"/>
      </w:pPr>
      <w:rPr>
        <w:rFonts w:hint="default" w:ascii="Wingdings" w:hAnsi="Wingdings"/>
      </w:rPr>
    </w:lvl>
  </w:abstractNum>
  <w:abstractNum w:abstractNumId="4" w15:restartNumberingAfterBreak="0">
    <w:nsid w:val="0C054BC8"/>
    <w:multiLevelType w:val="hybridMultilevel"/>
    <w:tmpl w:val="EB2A453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0E2003BC"/>
    <w:multiLevelType w:val="hybridMultilevel"/>
    <w:tmpl w:val="07A6CBD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1A0E36CD"/>
    <w:multiLevelType w:val="hybridMultilevel"/>
    <w:tmpl w:val="2B12DF98"/>
    <w:lvl w:ilvl="0" w:tplc="14090001">
      <w:start w:val="1"/>
      <w:numFmt w:val="bullet"/>
      <w:lvlText w:val=""/>
      <w:lvlJc w:val="left"/>
      <w:pPr>
        <w:ind w:left="862" w:hanging="360"/>
      </w:pPr>
      <w:rPr>
        <w:rFonts w:hint="default" w:ascii="Symbol" w:hAnsi="Symbol"/>
      </w:rPr>
    </w:lvl>
    <w:lvl w:ilvl="1" w:tplc="14090003">
      <w:start w:val="1"/>
      <w:numFmt w:val="bullet"/>
      <w:lvlText w:val="o"/>
      <w:lvlJc w:val="left"/>
      <w:pPr>
        <w:ind w:left="1582" w:hanging="360"/>
      </w:pPr>
      <w:rPr>
        <w:rFonts w:hint="default" w:ascii="Courier New" w:hAnsi="Courier New" w:cs="Courier New"/>
      </w:rPr>
    </w:lvl>
    <w:lvl w:ilvl="2" w:tplc="14090005">
      <w:start w:val="1"/>
      <w:numFmt w:val="bullet"/>
      <w:lvlText w:val=""/>
      <w:lvlJc w:val="left"/>
      <w:pPr>
        <w:ind w:left="2302" w:hanging="360"/>
      </w:pPr>
      <w:rPr>
        <w:rFonts w:hint="default" w:ascii="Wingdings" w:hAnsi="Wingdings"/>
      </w:rPr>
    </w:lvl>
    <w:lvl w:ilvl="3" w:tplc="14090001" w:tentative="1">
      <w:start w:val="1"/>
      <w:numFmt w:val="bullet"/>
      <w:lvlText w:val=""/>
      <w:lvlJc w:val="left"/>
      <w:pPr>
        <w:ind w:left="3022" w:hanging="360"/>
      </w:pPr>
      <w:rPr>
        <w:rFonts w:hint="default" w:ascii="Symbol" w:hAnsi="Symbol"/>
      </w:rPr>
    </w:lvl>
    <w:lvl w:ilvl="4" w:tplc="14090003" w:tentative="1">
      <w:start w:val="1"/>
      <w:numFmt w:val="bullet"/>
      <w:lvlText w:val="o"/>
      <w:lvlJc w:val="left"/>
      <w:pPr>
        <w:ind w:left="3742" w:hanging="360"/>
      </w:pPr>
      <w:rPr>
        <w:rFonts w:hint="default" w:ascii="Courier New" w:hAnsi="Courier New" w:cs="Courier New"/>
      </w:rPr>
    </w:lvl>
    <w:lvl w:ilvl="5" w:tplc="14090005" w:tentative="1">
      <w:start w:val="1"/>
      <w:numFmt w:val="bullet"/>
      <w:lvlText w:val=""/>
      <w:lvlJc w:val="left"/>
      <w:pPr>
        <w:ind w:left="4462" w:hanging="360"/>
      </w:pPr>
      <w:rPr>
        <w:rFonts w:hint="default" w:ascii="Wingdings" w:hAnsi="Wingdings"/>
      </w:rPr>
    </w:lvl>
    <w:lvl w:ilvl="6" w:tplc="14090001" w:tentative="1">
      <w:start w:val="1"/>
      <w:numFmt w:val="bullet"/>
      <w:lvlText w:val=""/>
      <w:lvlJc w:val="left"/>
      <w:pPr>
        <w:ind w:left="5182" w:hanging="360"/>
      </w:pPr>
      <w:rPr>
        <w:rFonts w:hint="default" w:ascii="Symbol" w:hAnsi="Symbol"/>
      </w:rPr>
    </w:lvl>
    <w:lvl w:ilvl="7" w:tplc="14090003" w:tentative="1">
      <w:start w:val="1"/>
      <w:numFmt w:val="bullet"/>
      <w:lvlText w:val="o"/>
      <w:lvlJc w:val="left"/>
      <w:pPr>
        <w:ind w:left="5902" w:hanging="360"/>
      </w:pPr>
      <w:rPr>
        <w:rFonts w:hint="default" w:ascii="Courier New" w:hAnsi="Courier New" w:cs="Courier New"/>
      </w:rPr>
    </w:lvl>
    <w:lvl w:ilvl="8" w:tplc="14090005" w:tentative="1">
      <w:start w:val="1"/>
      <w:numFmt w:val="bullet"/>
      <w:lvlText w:val=""/>
      <w:lvlJc w:val="left"/>
      <w:pPr>
        <w:ind w:left="6622" w:hanging="360"/>
      </w:pPr>
      <w:rPr>
        <w:rFonts w:hint="default" w:ascii="Wingdings" w:hAnsi="Wingdings"/>
      </w:rPr>
    </w:lvl>
  </w:abstractNum>
  <w:abstractNum w:abstractNumId="7" w15:restartNumberingAfterBreak="0">
    <w:nsid w:val="224B56F3"/>
    <w:multiLevelType w:val="hybridMultilevel"/>
    <w:tmpl w:val="06567F8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224C6F1C"/>
    <w:multiLevelType w:val="hybridMultilevel"/>
    <w:tmpl w:val="E4AC2BC8"/>
    <w:lvl w:ilvl="0" w:tplc="F950F552">
      <w:start w:val="1"/>
      <w:numFmt w:val="bullet"/>
      <w:lvlText w:val=""/>
      <w:lvlJc w:val="left"/>
      <w:pPr>
        <w:ind w:left="794" w:hanging="454"/>
      </w:pPr>
      <w:rPr>
        <w:rFonts w:hint="default" w:ascii="Symbol" w:hAnsi="Symbol"/>
      </w:rPr>
    </w:lvl>
    <w:lvl w:ilvl="1" w:tplc="14090003" w:tentative="1">
      <w:start w:val="1"/>
      <w:numFmt w:val="bullet"/>
      <w:lvlText w:val="o"/>
      <w:lvlJc w:val="left"/>
      <w:pPr>
        <w:ind w:left="1780" w:hanging="360"/>
      </w:pPr>
      <w:rPr>
        <w:rFonts w:hint="default" w:ascii="Courier New" w:hAnsi="Courier New" w:cs="Courier New"/>
      </w:rPr>
    </w:lvl>
    <w:lvl w:ilvl="2" w:tplc="14090005" w:tentative="1">
      <w:start w:val="1"/>
      <w:numFmt w:val="bullet"/>
      <w:lvlText w:val=""/>
      <w:lvlJc w:val="left"/>
      <w:pPr>
        <w:ind w:left="2500" w:hanging="360"/>
      </w:pPr>
      <w:rPr>
        <w:rFonts w:hint="default" w:ascii="Wingdings" w:hAnsi="Wingdings"/>
      </w:rPr>
    </w:lvl>
    <w:lvl w:ilvl="3" w:tplc="14090001" w:tentative="1">
      <w:start w:val="1"/>
      <w:numFmt w:val="bullet"/>
      <w:lvlText w:val=""/>
      <w:lvlJc w:val="left"/>
      <w:pPr>
        <w:ind w:left="3220" w:hanging="360"/>
      </w:pPr>
      <w:rPr>
        <w:rFonts w:hint="default" w:ascii="Symbol" w:hAnsi="Symbol"/>
      </w:rPr>
    </w:lvl>
    <w:lvl w:ilvl="4" w:tplc="14090003" w:tentative="1">
      <w:start w:val="1"/>
      <w:numFmt w:val="bullet"/>
      <w:lvlText w:val="o"/>
      <w:lvlJc w:val="left"/>
      <w:pPr>
        <w:ind w:left="3940" w:hanging="360"/>
      </w:pPr>
      <w:rPr>
        <w:rFonts w:hint="default" w:ascii="Courier New" w:hAnsi="Courier New" w:cs="Courier New"/>
      </w:rPr>
    </w:lvl>
    <w:lvl w:ilvl="5" w:tplc="14090005" w:tentative="1">
      <w:start w:val="1"/>
      <w:numFmt w:val="bullet"/>
      <w:lvlText w:val=""/>
      <w:lvlJc w:val="left"/>
      <w:pPr>
        <w:ind w:left="4660" w:hanging="360"/>
      </w:pPr>
      <w:rPr>
        <w:rFonts w:hint="default" w:ascii="Wingdings" w:hAnsi="Wingdings"/>
      </w:rPr>
    </w:lvl>
    <w:lvl w:ilvl="6" w:tplc="14090001" w:tentative="1">
      <w:start w:val="1"/>
      <w:numFmt w:val="bullet"/>
      <w:lvlText w:val=""/>
      <w:lvlJc w:val="left"/>
      <w:pPr>
        <w:ind w:left="5380" w:hanging="360"/>
      </w:pPr>
      <w:rPr>
        <w:rFonts w:hint="default" w:ascii="Symbol" w:hAnsi="Symbol"/>
      </w:rPr>
    </w:lvl>
    <w:lvl w:ilvl="7" w:tplc="14090003" w:tentative="1">
      <w:start w:val="1"/>
      <w:numFmt w:val="bullet"/>
      <w:lvlText w:val="o"/>
      <w:lvlJc w:val="left"/>
      <w:pPr>
        <w:ind w:left="6100" w:hanging="360"/>
      </w:pPr>
      <w:rPr>
        <w:rFonts w:hint="default" w:ascii="Courier New" w:hAnsi="Courier New" w:cs="Courier New"/>
      </w:rPr>
    </w:lvl>
    <w:lvl w:ilvl="8" w:tplc="14090005" w:tentative="1">
      <w:start w:val="1"/>
      <w:numFmt w:val="bullet"/>
      <w:lvlText w:val=""/>
      <w:lvlJc w:val="left"/>
      <w:pPr>
        <w:ind w:left="6820" w:hanging="360"/>
      </w:pPr>
      <w:rPr>
        <w:rFonts w:hint="default" w:ascii="Wingdings" w:hAnsi="Wingdings"/>
      </w:rPr>
    </w:lvl>
  </w:abstractNum>
  <w:abstractNum w:abstractNumId="9" w15:restartNumberingAfterBreak="0">
    <w:nsid w:val="23BB7C72"/>
    <w:multiLevelType w:val="hybridMultilevel"/>
    <w:tmpl w:val="EA0ED7A4"/>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24615C6E"/>
    <w:multiLevelType w:val="multilevel"/>
    <w:tmpl w:val="00088496"/>
    <w:numStyleLink w:val="Bullets"/>
  </w:abstractNum>
  <w:abstractNum w:abstractNumId="11" w15:restartNumberingAfterBreak="0">
    <w:nsid w:val="27FA6DE1"/>
    <w:multiLevelType w:val="hybridMultilevel"/>
    <w:tmpl w:val="4E2AF2D0"/>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12" w15:restartNumberingAfterBreak="0">
    <w:nsid w:val="2C381951"/>
    <w:multiLevelType w:val="hybridMultilevel"/>
    <w:tmpl w:val="C9427C7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2D573174"/>
    <w:multiLevelType w:val="hybridMultilevel"/>
    <w:tmpl w:val="0D40D0B2"/>
    <w:lvl w:ilvl="0" w:tplc="DF3ECE82">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4" w15:restartNumberingAfterBreak="0">
    <w:nsid w:val="2DB47E49"/>
    <w:multiLevelType w:val="hybridMultilevel"/>
    <w:tmpl w:val="37484AA4"/>
    <w:lvl w:ilvl="0" w:tplc="CBCCF6F2">
      <w:start w:val="1"/>
      <w:numFmt w:val="decimal"/>
      <w:pStyle w:val="ListNumber"/>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0956DF7"/>
    <w:multiLevelType w:val="multilevel"/>
    <w:tmpl w:val="DAE88172"/>
    <w:lvl w:ilvl="0">
      <w:start w:val="1"/>
      <w:numFmt w:val="bullet"/>
      <w:lvlText w:val=""/>
      <w:lvlJc w:val="left"/>
      <w:pPr>
        <w:tabs>
          <w:tab w:val="num" w:pos="720"/>
        </w:tabs>
        <w:ind w:left="720" w:hanging="360"/>
      </w:pPr>
      <w:rPr>
        <w:rFonts w:hint="default" w:ascii="Symbol" w:hAnsi="Symbo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00D6BBB"/>
    <w:multiLevelType w:val="multilevel"/>
    <w:tmpl w:val="00088496"/>
    <w:styleLink w:val="Bullets"/>
    <w:lvl w:ilvl="0">
      <w:start w:val="1"/>
      <w:numFmt w:val="bullet"/>
      <w:pStyle w:val="MoEBulletedList"/>
      <w:lvlText w:val=""/>
      <w:lvlJc w:val="left"/>
      <w:pPr>
        <w:ind w:left="340" w:hanging="340"/>
      </w:pPr>
      <w:rPr>
        <w:rFonts w:hint="default" w:ascii="Symbol" w:hAnsi="Symbol"/>
        <w:b w:val="0"/>
        <w:i w:val="0"/>
        <w:sz w:val="20"/>
      </w:rPr>
    </w:lvl>
    <w:lvl w:ilvl="1">
      <w:start w:val="1"/>
      <w:numFmt w:val="bullet"/>
      <w:lvlText w:val=""/>
      <w:lvlJc w:val="left"/>
      <w:pPr>
        <w:ind w:left="680" w:hanging="340"/>
      </w:pPr>
      <w:rPr>
        <w:rFonts w:hint="default" w:ascii="Symbol" w:hAnsi="Symbol"/>
      </w:rPr>
    </w:lvl>
    <w:lvl w:ilvl="2">
      <w:start w:val="1"/>
      <w:numFmt w:val="bullet"/>
      <w:lvlText w:val=""/>
      <w:lvlJc w:val="left"/>
      <w:pPr>
        <w:ind w:left="1020" w:hanging="340"/>
      </w:pPr>
      <w:rPr>
        <w:rFonts w:hint="default" w:ascii="Wingdings" w:hAnsi="Wingdings"/>
      </w:rPr>
    </w:lvl>
    <w:lvl w:ilvl="3">
      <w:start w:val="1"/>
      <w:numFmt w:val="bullet"/>
      <w:lvlText w:val="•"/>
      <w:lvlJc w:val="left"/>
      <w:pPr>
        <w:ind w:left="1360" w:hanging="340"/>
      </w:pPr>
      <w:rPr>
        <w:rFonts w:hint="default" w:ascii="Arial" w:hAnsi="Arial"/>
        <w:b w:val="0"/>
        <w:i w:val="0"/>
        <w:sz w:val="20"/>
      </w:rPr>
    </w:lvl>
    <w:lvl w:ilvl="4">
      <w:start w:val="1"/>
      <w:numFmt w:val="bullet"/>
      <w:lvlText w:val="o"/>
      <w:lvlJc w:val="left"/>
      <w:pPr>
        <w:ind w:left="1700" w:hanging="340"/>
      </w:pPr>
      <w:rPr>
        <w:rFonts w:hint="default" w:ascii="Courier New" w:hAnsi="Courier New" w:cs="Courier New"/>
      </w:rPr>
    </w:lvl>
    <w:lvl w:ilvl="5">
      <w:start w:val="1"/>
      <w:numFmt w:val="bullet"/>
      <w:lvlText w:val=""/>
      <w:lvlJc w:val="left"/>
      <w:pPr>
        <w:ind w:left="2040" w:hanging="340"/>
      </w:pPr>
      <w:rPr>
        <w:rFonts w:hint="default" w:ascii="Wingdings" w:hAnsi="Wingdings"/>
      </w:rPr>
    </w:lvl>
    <w:lvl w:ilvl="6">
      <w:start w:val="1"/>
      <w:numFmt w:val="bullet"/>
      <w:lvlText w:val=""/>
      <w:lvlJc w:val="left"/>
      <w:pPr>
        <w:ind w:left="2380" w:hanging="340"/>
      </w:pPr>
      <w:rPr>
        <w:rFonts w:hint="default" w:ascii="Symbol" w:hAnsi="Symbol"/>
      </w:rPr>
    </w:lvl>
    <w:lvl w:ilvl="7">
      <w:start w:val="1"/>
      <w:numFmt w:val="bullet"/>
      <w:lvlText w:val="o"/>
      <w:lvlJc w:val="left"/>
      <w:pPr>
        <w:ind w:left="2720" w:hanging="340"/>
      </w:pPr>
      <w:rPr>
        <w:rFonts w:hint="default" w:ascii="Courier New" w:hAnsi="Courier New" w:cs="Courier New"/>
      </w:rPr>
    </w:lvl>
    <w:lvl w:ilvl="8">
      <w:start w:val="1"/>
      <w:numFmt w:val="bullet"/>
      <w:lvlText w:val=""/>
      <w:lvlJc w:val="left"/>
      <w:pPr>
        <w:ind w:left="3060" w:hanging="340"/>
      </w:pPr>
      <w:rPr>
        <w:rFonts w:hint="default" w:ascii="Wingdings" w:hAnsi="Wingdings"/>
      </w:rPr>
    </w:lvl>
  </w:abstractNum>
  <w:abstractNum w:abstractNumId="17" w15:restartNumberingAfterBreak="0">
    <w:nsid w:val="47554F93"/>
    <w:multiLevelType w:val="hybridMultilevel"/>
    <w:tmpl w:val="368ADF16"/>
    <w:lvl w:ilvl="0" w:tplc="FEF23656">
      <w:start w:val="1"/>
      <w:numFmt w:val="bullet"/>
      <w:lvlText w:val=""/>
      <w:lvlJc w:val="left"/>
      <w:pPr>
        <w:ind w:left="454" w:hanging="114"/>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Symbol" w:hAnsi="Symbo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Symbol" w:hAnsi="Symbol"/>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Symbol" w:hAnsi="Symbol"/>
      </w:rPr>
    </w:lvl>
  </w:abstractNum>
  <w:abstractNum w:abstractNumId="18" w15:restartNumberingAfterBreak="0">
    <w:nsid w:val="4777664D"/>
    <w:multiLevelType w:val="multilevel"/>
    <w:tmpl w:val="E3666334"/>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FB47504"/>
    <w:multiLevelType w:val="hybridMultilevel"/>
    <w:tmpl w:val="FC76D30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513A5DA8"/>
    <w:multiLevelType w:val="hybridMultilevel"/>
    <w:tmpl w:val="FBD83D84"/>
    <w:lvl w:ilvl="0" w:tplc="2EBEAD04">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47F6418"/>
    <w:multiLevelType w:val="hybridMultilevel"/>
    <w:tmpl w:val="13AC0CCA"/>
    <w:lvl w:ilvl="0" w:tplc="167CD64A">
      <w:start w:val="1"/>
      <w:numFmt w:val="bullet"/>
      <w:pStyle w:val="Heading5"/>
      <w:lvlText w:val="›"/>
      <w:lvlJc w:val="left"/>
      <w:pPr>
        <w:ind w:left="720" w:hanging="360"/>
      </w:pPr>
      <w:rPr>
        <w:rFonts w:hint="default" w:ascii="Interstate-Light" w:hAnsi="Interstate-Light"/>
        <w:b w:val="0"/>
        <w:i w:val="0"/>
        <w:sz w:val="16"/>
      </w:rPr>
    </w:lvl>
    <w:lvl w:ilvl="1" w:tplc="14090003" w:tentative="1">
      <w:start w:val="1"/>
      <w:numFmt w:val="bullet"/>
      <w:lvlText w:val="o"/>
      <w:lvlJc w:val="left"/>
      <w:pPr>
        <w:ind w:left="1440" w:hanging="360"/>
      </w:pPr>
      <w:rPr>
        <w:rFonts w:hint="default" w:ascii="Courier New" w:hAnsi="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582C4FE1"/>
    <w:multiLevelType w:val="multilevel"/>
    <w:tmpl w:val="E3666334"/>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41A10AA"/>
    <w:multiLevelType w:val="hybridMultilevel"/>
    <w:tmpl w:val="E2E61798"/>
    <w:lvl w:ilvl="0" w:tplc="699603E6">
      <w:start w:val="1"/>
      <w:numFmt w:val="bullet"/>
      <w:lvlText w:val=""/>
      <w:lvlJc w:val="left"/>
      <w:pPr>
        <w:ind w:left="1012" w:hanging="360"/>
      </w:pPr>
      <w:rPr>
        <w:rFonts w:hint="default" w:ascii="Symbol" w:hAnsi="Symbol"/>
        <w:color w:val="631D2E" w:themeColor="text2"/>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82C2AB6"/>
    <w:multiLevelType w:val="hybridMultilevel"/>
    <w:tmpl w:val="FE6C4138"/>
    <w:lvl w:ilvl="0" w:tplc="B32AF1F6">
      <w:start w:val="1"/>
      <w:numFmt w:val="decimal"/>
      <w:lvlText w:val="%1."/>
      <w:lvlJc w:val="left"/>
      <w:pPr>
        <w:tabs>
          <w:tab w:val="num" w:pos="567"/>
        </w:tabs>
        <w:ind w:left="567" w:hanging="567"/>
      </w:pPr>
      <w:rPr>
        <w:rFonts w:hint="default" w:cs="Times New Roman"/>
      </w:rPr>
    </w:lvl>
    <w:lvl w:ilvl="1" w:tplc="13DE7D9C" w:tentative="1">
      <w:start w:val="1"/>
      <w:numFmt w:val="lowerLetter"/>
      <w:lvlText w:val="%2."/>
      <w:lvlJc w:val="left"/>
      <w:pPr>
        <w:tabs>
          <w:tab w:val="num" w:pos="1440"/>
        </w:tabs>
        <w:ind w:left="1440" w:hanging="360"/>
      </w:pPr>
      <w:rPr>
        <w:rFonts w:cs="Times New Roman"/>
      </w:rPr>
    </w:lvl>
    <w:lvl w:ilvl="2" w:tplc="510E1344" w:tentative="1">
      <w:start w:val="1"/>
      <w:numFmt w:val="lowerRoman"/>
      <w:lvlText w:val="%3."/>
      <w:lvlJc w:val="right"/>
      <w:pPr>
        <w:tabs>
          <w:tab w:val="num" w:pos="2160"/>
        </w:tabs>
        <w:ind w:left="2160" w:hanging="180"/>
      </w:pPr>
      <w:rPr>
        <w:rFonts w:cs="Times New Roman"/>
      </w:rPr>
    </w:lvl>
    <w:lvl w:ilvl="3" w:tplc="62CCBE04" w:tentative="1">
      <w:start w:val="1"/>
      <w:numFmt w:val="decimal"/>
      <w:lvlText w:val="%4."/>
      <w:lvlJc w:val="left"/>
      <w:pPr>
        <w:tabs>
          <w:tab w:val="num" w:pos="2880"/>
        </w:tabs>
        <w:ind w:left="2880" w:hanging="360"/>
      </w:pPr>
      <w:rPr>
        <w:rFonts w:cs="Times New Roman"/>
      </w:rPr>
    </w:lvl>
    <w:lvl w:ilvl="4" w:tplc="42BC94D8" w:tentative="1">
      <w:start w:val="1"/>
      <w:numFmt w:val="lowerLetter"/>
      <w:lvlText w:val="%5."/>
      <w:lvlJc w:val="left"/>
      <w:pPr>
        <w:tabs>
          <w:tab w:val="num" w:pos="3600"/>
        </w:tabs>
        <w:ind w:left="3600" w:hanging="360"/>
      </w:pPr>
      <w:rPr>
        <w:rFonts w:cs="Times New Roman"/>
      </w:rPr>
    </w:lvl>
    <w:lvl w:ilvl="5" w:tplc="A02E95C6" w:tentative="1">
      <w:start w:val="1"/>
      <w:numFmt w:val="lowerRoman"/>
      <w:lvlText w:val="%6."/>
      <w:lvlJc w:val="right"/>
      <w:pPr>
        <w:tabs>
          <w:tab w:val="num" w:pos="4320"/>
        </w:tabs>
        <w:ind w:left="4320" w:hanging="180"/>
      </w:pPr>
      <w:rPr>
        <w:rFonts w:cs="Times New Roman"/>
      </w:rPr>
    </w:lvl>
    <w:lvl w:ilvl="6" w:tplc="6082DDC6" w:tentative="1">
      <w:start w:val="1"/>
      <w:numFmt w:val="decimal"/>
      <w:lvlText w:val="%7."/>
      <w:lvlJc w:val="left"/>
      <w:pPr>
        <w:tabs>
          <w:tab w:val="num" w:pos="5040"/>
        </w:tabs>
        <w:ind w:left="5040" w:hanging="360"/>
      </w:pPr>
      <w:rPr>
        <w:rFonts w:cs="Times New Roman"/>
      </w:rPr>
    </w:lvl>
    <w:lvl w:ilvl="7" w:tplc="89B670B0" w:tentative="1">
      <w:start w:val="1"/>
      <w:numFmt w:val="lowerLetter"/>
      <w:lvlText w:val="%8."/>
      <w:lvlJc w:val="left"/>
      <w:pPr>
        <w:tabs>
          <w:tab w:val="num" w:pos="5760"/>
        </w:tabs>
        <w:ind w:left="5760" w:hanging="360"/>
      </w:pPr>
      <w:rPr>
        <w:rFonts w:cs="Times New Roman"/>
      </w:rPr>
    </w:lvl>
    <w:lvl w:ilvl="8" w:tplc="85F8D9A2" w:tentative="1">
      <w:start w:val="1"/>
      <w:numFmt w:val="lowerRoman"/>
      <w:lvlText w:val="%9."/>
      <w:lvlJc w:val="right"/>
      <w:pPr>
        <w:tabs>
          <w:tab w:val="num" w:pos="6480"/>
        </w:tabs>
        <w:ind w:left="6480" w:hanging="180"/>
      </w:pPr>
      <w:rPr>
        <w:rFonts w:cs="Times New Roman"/>
      </w:rPr>
    </w:lvl>
  </w:abstractNum>
  <w:abstractNum w:abstractNumId="25" w15:restartNumberingAfterBreak="0">
    <w:nsid w:val="68C9276D"/>
    <w:multiLevelType w:val="hybridMultilevel"/>
    <w:tmpl w:val="E5720A88"/>
    <w:lvl w:ilvl="0" w:tplc="A17ED192">
      <w:start w:val="1"/>
      <w:numFmt w:val="bullet"/>
      <w:lvlText w:val="»"/>
      <w:lvlJc w:val="left"/>
      <w:pPr>
        <w:ind w:left="720" w:hanging="360"/>
      </w:pPr>
      <w:rPr>
        <w:rFonts w:hint="default" w:ascii="Arial" w:hAnsi="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78ED7F38"/>
    <w:multiLevelType w:val="multilevel"/>
    <w:tmpl w:val="CA5007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B71636F"/>
    <w:multiLevelType w:val="multilevel"/>
    <w:tmpl w:val="48B4A210"/>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35830592">
    <w:abstractNumId w:val="2"/>
  </w:num>
  <w:num w:numId="2" w16cid:durableId="2016956336">
    <w:abstractNumId w:val="0"/>
  </w:num>
  <w:num w:numId="3" w16cid:durableId="1032344125">
    <w:abstractNumId w:val="23"/>
  </w:num>
  <w:num w:numId="4" w16cid:durableId="1767572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166781">
    <w:abstractNumId w:val="24"/>
  </w:num>
  <w:num w:numId="6" w16cid:durableId="774834663">
    <w:abstractNumId w:val="2"/>
  </w:num>
  <w:num w:numId="7" w16cid:durableId="1558858748">
    <w:abstractNumId w:val="21"/>
  </w:num>
  <w:num w:numId="8" w16cid:durableId="182284439">
    <w:abstractNumId w:val="23"/>
  </w:num>
  <w:num w:numId="9" w16cid:durableId="1839886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1850896">
    <w:abstractNumId w:val="24"/>
  </w:num>
  <w:num w:numId="11" w16cid:durableId="1824082932">
    <w:abstractNumId w:val="21"/>
  </w:num>
  <w:num w:numId="12" w16cid:durableId="1505120705">
    <w:abstractNumId w:val="23"/>
  </w:num>
  <w:num w:numId="13" w16cid:durableId="873152348">
    <w:abstractNumId w:val="21"/>
  </w:num>
  <w:num w:numId="14" w16cid:durableId="619343327">
    <w:abstractNumId w:val="23"/>
  </w:num>
  <w:num w:numId="15" w16cid:durableId="671496323">
    <w:abstractNumId w:val="21"/>
  </w:num>
  <w:num w:numId="16" w16cid:durableId="346639281">
    <w:abstractNumId w:val="23"/>
  </w:num>
  <w:num w:numId="17" w16cid:durableId="164983003">
    <w:abstractNumId w:val="1"/>
  </w:num>
  <w:num w:numId="18" w16cid:durableId="1111435366">
    <w:abstractNumId w:val="23"/>
  </w:num>
  <w:num w:numId="19" w16cid:durableId="951277394">
    <w:abstractNumId w:val="25"/>
  </w:num>
  <w:num w:numId="20" w16cid:durableId="1196844462">
    <w:abstractNumId w:val="8"/>
  </w:num>
  <w:num w:numId="21" w16cid:durableId="1767187044">
    <w:abstractNumId w:val="16"/>
  </w:num>
  <w:num w:numId="22" w16cid:durableId="797070963">
    <w:abstractNumId w:val="10"/>
  </w:num>
  <w:num w:numId="23" w16cid:durableId="1515460840">
    <w:abstractNumId w:val="14"/>
  </w:num>
  <w:num w:numId="24" w16cid:durableId="739789583">
    <w:abstractNumId w:val="14"/>
  </w:num>
  <w:num w:numId="25" w16cid:durableId="35400316">
    <w:abstractNumId w:val="17"/>
  </w:num>
  <w:num w:numId="26" w16cid:durableId="1810785234">
    <w:abstractNumId w:val="13"/>
  </w:num>
  <w:num w:numId="27" w16cid:durableId="961769637">
    <w:abstractNumId w:val="12"/>
  </w:num>
  <w:num w:numId="28" w16cid:durableId="1993413861">
    <w:abstractNumId w:val="19"/>
  </w:num>
  <w:num w:numId="29" w16cid:durableId="1358121725">
    <w:abstractNumId w:val="20"/>
  </w:num>
  <w:num w:numId="30" w16cid:durableId="402290772">
    <w:abstractNumId w:val="5"/>
  </w:num>
  <w:num w:numId="31" w16cid:durableId="1416971465">
    <w:abstractNumId w:val="9"/>
  </w:num>
  <w:num w:numId="32" w16cid:durableId="1125847718">
    <w:abstractNumId w:val="6"/>
  </w:num>
  <w:num w:numId="33" w16cid:durableId="184951213">
    <w:abstractNumId w:val="3"/>
  </w:num>
  <w:num w:numId="34" w16cid:durableId="1623269222">
    <w:abstractNumId w:val="3"/>
  </w:num>
  <w:num w:numId="35" w16cid:durableId="1194920226">
    <w:abstractNumId w:val="26"/>
  </w:num>
  <w:num w:numId="36" w16cid:durableId="2008512022">
    <w:abstractNumId w:val="15"/>
  </w:num>
  <w:num w:numId="37" w16cid:durableId="53357667">
    <w:abstractNumId w:val="27"/>
  </w:num>
  <w:num w:numId="38" w16cid:durableId="1516386232">
    <w:abstractNumId w:val="22"/>
  </w:num>
  <w:num w:numId="39" w16cid:durableId="2022245484">
    <w:abstractNumId w:val="18"/>
  </w:num>
  <w:num w:numId="40" w16cid:durableId="1110516311">
    <w:abstractNumId w:val="7"/>
  </w:num>
  <w:num w:numId="41" w16cid:durableId="603076361">
    <w:abstractNumId w:val="4"/>
  </w:num>
  <w:num w:numId="42" w16cid:durableId="10449152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A2"/>
    <w:rsid w:val="000051E8"/>
    <w:rsid w:val="000103A0"/>
    <w:rsid w:val="00010934"/>
    <w:rsid w:val="00011BF5"/>
    <w:rsid w:val="00016059"/>
    <w:rsid w:val="00016B67"/>
    <w:rsid w:val="000220BD"/>
    <w:rsid w:val="00023DEC"/>
    <w:rsid w:val="00024266"/>
    <w:rsid w:val="0002552B"/>
    <w:rsid w:val="000257BA"/>
    <w:rsid w:val="000262E9"/>
    <w:rsid w:val="000278B1"/>
    <w:rsid w:val="0003608A"/>
    <w:rsid w:val="000363EF"/>
    <w:rsid w:val="00040371"/>
    <w:rsid w:val="000412B1"/>
    <w:rsid w:val="000434DD"/>
    <w:rsid w:val="00044DF5"/>
    <w:rsid w:val="00045B99"/>
    <w:rsid w:val="00045D14"/>
    <w:rsid w:val="00045D37"/>
    <w:rsid w:val="000463A2"/>
    <w:rsid w:val="00047436"/>
    <w:rsid w:val="000478D1"/>
    <w:rsid w:val="00051E3B"/>
    <w:rsid w:val="000533EA"/>
    <w:rsid w:val="00056EF0"/>
    <w:rsid w:val="00061046"/>
    <w:rsid w:val="000621BD"/>
    <w:rsid w:val="00063633"/>
    <w:rsid w:val="000650ED"/>
    <w:rsid w:val="00065A7C"/>
    <w:rsid w:val="000661AD"/>
    <w:rsid w:val="000670A3"/>
    <w:rsid w:val="0006716F"/>
    <w:rsid w:val="00071343"/>
    <w:rsid w:val="000713AD"/>
    <w:rsid w:val="0007361A"/>
    <w:rsid w:val="000736D2"/>
    <w:rsid w:val="000755DD"/>
    <w:rsid w:val="000800F5"/>
    <w:rsid w:val="00082C55"/>
    <w:rsid w:val="000839AD"/>
    <w:rsid w:val="00083F96"/>
    <w:rsid w:val="000849E0"/>
    <w:rsid w:val="00086B51"/>
    <w:rsid w:val="00086DC5"/>
    <w:rsid w:val="000872F4"/>
    <w:rsid w:val="00090437"/>
    <w:rsid w:val="000907A1"/>
    <w:rsid w:val="0009084C"/>
    <w:rsid w:val="00090AD1"/>
    <w:rsid w:val="00092F64"/>
    <w:rsid w:val="00094778"/>
    <w:rsid w:val="00094787"/>
    <w:rsid w:val="000A17F2"/>
    <w:rsid w:val="000A5AD1"/>
    <w:rsid w:val="000B3CF5"/>
    <w:rsid w:val="000B4843"/>
    <w:rsid w:val="000B4AA9"/>
    <w:rsid w:val="000C4097"/>
    <w:rsid w:val="000C4E44"/>
    <w:rsid w:val="000C5ED4"/>
    <w:rsid w:val="000C6ADB"/>
    <w:rsid w:val="000C7E48"/>
    <w:rsid w:val="000D0349"/>
    <w:rsid w:val="000D201D"/>
    <w:rsid w:val="000D3FE4"/>
    <w:rsid w:val="000D4B5D"/>
    <w:rsid w:val="000D52A6"/>
    <w:rsid w:val="000D5457"/>
    <w:rsid w:val="000E0752"/>
    <w:rsid w:val="000E3FEB"/>
    <w:rsid w:val="000E4F38"/>
    <w:rsid w:val="000E5733"/>
    <w:rsid w:val="000E5A65"/>
    <w:rsid w:val="000E744E"/>
    <w:rsid w:val="000F0ABC"/>
    <w:rsid w:val="000F2191"/>
    <w:rsid w:val="000F2488"/>
    <w:rsid w:val="00101C0F"/>
    <w:rsid w:val="0010239B"/>
    <w:rsid w:val="00102A34"/>
    <w:rsid w:val="001035F1"/>
    <w:rsid w:val="00103C69"/>
    <w:rsid w:val="001059E1"/>
    <w:rsid w:val="00106DC1"/>
    <w:rsid w:val="00107C5C"/>
    <w:rsid w:val="00110173"/>
    <w:rsid w:val="00110729"/>
    <w:rsid w:val="00113E3F"/>
    <w:rsid w:val="00115A4F"/>
    <w:rsid w:val="00115CE3"/>
    <w:rsid w:val="00116A11"/>
    <w:rsid w:val="00122BB5"/>
    <w:rsid w:val="00123E66"/>
    <w:rsid w:val="00124F9B"/>
    <w:rsid w:val="0012564E"/>
    <w:rsid w:val="001314A3"/>
    <w:rsid w:val="00134707"/>
    <w:rsid w:val="00134D2F"/>
    <w:rsid w:val="00135C7C"/>
    <w:rsid w:val="001369C6"/>
    <w:rsid w:val="00137720"/>
    <w:rsid w:val="001418A4"/>
    <w:rsid w:val="00146AFE"/>
    <w:rsid w:val="00147F97"/>
    <w:rsid w:val="00150BA5"/>
    <w:rsid w:val="00150BBE"/>
    <w:rsid w:val="00152628"/>
    <w:rsid w:val="00153C69"/>
    <w:rsid w:val="001563A0"/>
    <w:rsid w:val="00156E0A"/>
    <w:rsid w:val="00157807"/>
    <w:rsid w:val="00157BAD"/>
    <w:rsid w:val="00160A7A"/>
    <w:rsid w:val="00161FA0"/>
    <w:rsid w:val="001652D5"/>
    <w:rsid w:val="00165E28"/>
    <w:rsid w:val="00166450"/>
    <w:rsid w:val="0017348B"/>
    <w:rsid w:val="00174401"/>
    <w:rsid w:val="00176286"/>
    <w:rsid w:val="001771A1"/>
    <w:rsid w:val="001773EC"/>
    <w:rsid w:val="0018408E"/>
    <w:rsid w:val="00185C56"/>
    <w:rsid w:val="00186DC0"/>
    <w:rsid w:val="00187C0F"/>
    <w:rsid w:val="001908A1"/>
    <w:rsid w:val="00190C4A"/>
    <w:rsid w:val="00193409"/>
    <w:rsid w:val="00196266"/>
    <w:rsid w:val="00197A45"/>
    <w:rsid w:val="001A5FB2"/>
    <w:rsid w:val="001A634C"/>
    <w:rsid w:val="001A6367"/>
    <w:rsid w:val="001A6A51"/>
    <w:rsid w:val="001B5674"/>
    <w:rsid w:val="001B5F4B"/>
    <w:rsid w:val="001B6392"/>
    <w:rsid w:val="001B6B9C"/>
    <w:rsid w:val="001B6C56"/>
    <w:rsid w:val="001C08F1"/>
    <w:rsid w:val="001C3E1A"/>
    <w:rsid w:val="001C469C"/>
    <w:rsid w:val="001C5FF1"/>
    <w:rsid w:val="001C630E"/>
    <w:rsid w:val="001D0204"/>
    <w:rsid w:val="001D0DD5"/>
    <w:rsid w:val="001D14A1"/>
    <w:rsid w:val="001D38A8"/>
    <w:rsid w:val="001D38E4"/>
    <w:rsid w:val="001D3FAD"/>
    <w:rsid w:val="001D610B"/>
    <w:rsid w:val="001D6228"/>
    <w:rsid w:val="001D6519"/>
    <w:rsid w:val="001E0229"/>
    <w:rsid w:val="001E0E7E"/>
    <w:rsid w:val="001E1DC1"/>
    <w:rsid w:val="001E1FC8"/>
    <w:rsid w:val="001E29FC"/>
    <w:rsid w:val="001E2FE5"/>
    <w:rsid w:val="001E32E4"/>
    <w:rsid w:val="001E378B"/>
    <w:rsid w:val="001E4FF9"/>
    <w:rsid w:val="001E7EAE"/>
    <w:rsid w:val="001F1A64"/>
    <w:rsid w:val="001F39C2"/>
    <w:rsid w:val="001F44E7"/>
    <w:rsid w:val="001F66C0"/>
    <w:rsid w:val="001F6CB0"/>
    <w:rsid w:val="001F7016"/>
    <w:rsid w:val="0020068F"/>
    <w:rsid w:val="00202159"/>
    <w:rsid w:val="00206AF6"/>
    <w:rsid w:val="0020768B"/>
    <w:rsid w:val="00210739"/>
    <w:rsid w:val="002115FB"/>
    <w:rsid w:val="00211A3B"/>
    <w:rsid w:val="00221F59"/>
    <w:rsid w:val="0022297A"/>
    <w:rsid w:val="00222C3A"/>
    <w:rsid w:val="00223B5F"/>
    <w:rsid w:val="002331D6"/>
    <w:rsid w:val="00233789"/>
    <w:rsid w:val="00235F8A"/>
    <w:rsid w:val="00237D2D"/>
    <w:rsid w:val="0024105D"/>
    <w:rsid w:val="00242714"/>
    <w:rsid w:val="00244A98"/>
    <w:rsid w:val="00244D5B"/>
    <w:rsid w:val="002452CF"/>
    <w:rsid w:val="002456ED"/>
    <w:rsid w:val="00245A78"/>
    <w:rsid w:val="00250A2F"/>
    <w:rsid w:val="00250B3C"/>
    <w:rsid w:val="00254B13"/>
    <w:rsid w:val="00255250"/>
    <w:rsid w:val="00257562"/>
    <w:rsid w:val="002604D4"/>
    <w:rsid w:val="00265C51"/>
    <w:rsid w:val="002663C7"/>
    <w:rsid w:val="002706C8"/>
    <w:rsid w:val="002730B4"/>
    <w:rsid w:val="00275172"/>
    <w:rsid w:val="002772E7"/>
    <w:rsid w:val="00280EE4"/>
    <w:rsid w:val="00281244"/>
    <w:rsid w:val="002835F7"/>
    <w:rsid w:val="002839BF"/>
    <w:rsid w:val="00283C31"/>
    <w:rsid w:val="00290B27"/>
    <w:rsid w:val="00290E1D"/>
    <w:rsid w:val="00291991"/>
    <w:rsid w:val="00293B24"/>
    <w:rsid w:val="0029597F"/>
    <w:rsid w:val="002970BF"/>
    <w:rsid w:val="00297812"/>
    <w:rsid w:val="002979EF"/>
    <w:rsid w:val="002A028E"/>
    <w:rsid w:val="002A17EF"/>
    <w:rsid w:val="002A3A60"/>
    <w:rsid w:val="002A3F52"/>
    <w:rsid w:val="002A6E05"/>
    <w:rsid w:val="002B0BAF"/>
    <w:rsid w:val="002B27AB"/>
    <w:rsid w:val="002B30FD"/>
    <w:rsid w:val="002B702C"/>
    <w:rsid w:val="002B7B88"/>
    <w:rsid w:val="002C1E53"/>
    <w:rsid w:val="002C2350"/>
    <w:rsid w:val="002C3A14"/>
    <w:rsid w:val="002C7A3B"/>
    <w:rsid w:val="002C7E47"/>
    <w:rsid w:val="002C7E4F"/>
    <w:rsid w:val="002D2FE5"/>
    <w:rsid w:val="002D31FA"/>
    <w:rsid w:val="002D3234"/>
    <w:rsid w:val="002D66EE"/>
    <w:rsid w:val="002D7352"/>
    <w:rsid w:val="002D77F1"/>
    <w:rsid w:val="002E0037"/>
    <w:rsid w:val="002E0428"/>
    <w:rsid w:val="002E454B"/>
    <w:rsid w:val="002E49E3"/>
    <w:rsid w:val="002E4E80"/>
    <w:rsid w:val="002E556D"/>
    <w:rsid w:val="002E6847"/>
    <w:rsid w:val="002E69F9"/>
    <w:rsid w:val="002F0966"/>
    <w:rsid w:val="002F5303"/>
    <w:rsid w:val="002F5C17"/>
    <w:rsid w:val="002F65AC"/>
    <w:rsid w:val="002F670A"/>
    <w:rsid w:val="002F6CDE"/>
    <w:rsid w:val="002F7362"/>
    <w:rsid w:val="002F7639"/>
    <w:rsid w:val="003012DC"/>
    <w:rsid w:val="00302399"/>
    <w:rsid w:val="00306EE2"/>
    <w:rsid w:val="003101B8"/>
    <w:rsid w:val="0031107F"/>
    <w:rsid w:val="003127FB"/>
    <w:rsid w:val="00313807"/>
    <w:rsid w:val="0031424C"/>
    <w:rsid w:val="003203DA"/>
    <w:rsid w:val="00320D31"/>
    <w:rsid w:val="003215A6"/>
    <w:rsid w:val="003257FF"/>
    <w:rsid w:val="00326015"/>
    <w:rsid w:val="00327534"/>
    <w:rsid w:val="00330987"/>
    <w:rsid w:val="00332AF1"/>
    <w:rsid w:val="0033381C"/>
    <w:rsid w:val="00334CE9"/>
    <w:rsid w:val="00340FCA"/>
    <w:rsid w:val="0034121D"/>
    <w:rsid w:val="00341468"/>
    <w:rsid w:val="003509C6"/>
    <w:rsid w:val="00350AA9"/>
    <w:rsid w:val="00352F48"/>
    <w:rsid w:val="00355C4A"/>
    <w:rsid w:val="00355EAD"/>
    <w:rsid w:val="003569F7"/>
    <w:rsid w:val="003609C4"/>
    <w:rsid w:val="003662B5"/>
    <w:rsid w:val="0036683D"/>
    <w:rsid w:val="00371B76"/>
    <w:rsid w:val="00372604"/>
    <w:rsid w:val="00377F08"/>
    <w:rsid w:val="00383D4E"/>
    <w:rsid w:val="00387528"/>
    <w:rsid w:val="003877BA"/>
    <w:rsid w:val="00392155"/>
    <w:rsid w:val="00394B16"/>
    <w:rsid w:val="00396012"/>
    <w:rsid w:val="00396349"/>
    <w:rsid w:val="00396BC5"/>
    <w:rsid w:val="00397148"/>
    <w:rsid w:val="003A0B94"/>
    <w:rsid w:val="003A1FA2"/>
    <w:rsid w:val="003A45EE"/>
    <w:rsid w:val="003A4C9B"/>
    <w:rsid w:val="003A60DC"/>
    <w:rsid w:val="003A67FC"/>
    <w:rsid w:val="003A7977"/>
    <w:rsid w:val="003A7DFB"/>
    <w:rsid w:val="003B164D"/>
    <w:rsid w:val="003C497C"/>
    <w:rsid w:val="003C72DA"/>
    <w:rsid w:val="003D28AF"/>
    <w:rsid w:val="003D43EE"/>
    <w:rsid w:val="003D6932"/>
    <w:rsid w:val="003D75F5"/>
    <w:rsid w:val="003E00D7"/>
    <w:rsid w:val="003E2284"/>
    <w:rsid w:val="003E4D60"/>
    <w:rsid w:val="003F068E"/>
    <w:rsid w:val="003F0836"/>
    <w:rsid w:val="003F5EA2"/>
    <w:rsid w:val="003F61DC"/>
    <w:rsid w:val="003F7C25"/>
    <w:rsid w:val="00400A62"/>
    <w:rsid w:val="004049B7"/>
    <w:rsid w:val="004077C8"/>
    <w:rsid w:val="004102A3"/>
    <w:rsid w:val="00411DB4"/>
    <w:rsid w:val="004125A9"/>
    <w:rsid w:val="004149E7"/>
    <w:rsid w:val="00416E6A"/>
    <w:rsid w:val="00423086"/>
    <w:rsid w:val="004239EA"/>
    <w:rsid w:val="00424B6E"/>
    <w:rsid w:val="00425B2B"/>
    <w:rsid w:val="0043018B"/>
    <w:rsid w:val="00430965"/>
    <w:rsid w:val="004320ED"/>
    <w:rsid w:val="00433B9F"/>
    <w:rsid w:val="00435DE9"/>
    <w:rsid w:val="004374C6"/>
    <w:rsid w:val="00440704"/>
    <w:rsid w:val="00440C03"/>
    <w:rsid w:val="00441186"/>
    <w:rsid w:val="0044154B"/>
    <w:rsid w:val="00442B9B"/>
    <w:rsid w:val="00444870"/>
    <w:rsid w:val="00444F5D"/>
    <w:rsid w:val="00451AC1"/>
    <w:rsid w:val="00451F68"/>
    <w:rsid w:val="00452602"/>
    <w:rsid w:val="00454FD5"/>
    <w:rsid w:val="00455197"/>
    <w:rsid w:val="00455294"/>
    <w:rsid w:val="004555D6"/>
    <w:rsid w:val="004560A4"/>
    <w:rsid w:val="0045658C"/>
    <w:rsid w:val="00457731"/>
    <w:rsid w:val="00457A07"/>
    <w:rsid w:val="00457AC3"/>
    <w:rsid w:val="00461321"/>
    <w:rsid w:val="004623AD"/>
    <w:rsid w:val="00465A3E"/>
    <w:rsid w:val="004672B1"/>
    <w:rsid w:val="00467DC9"/>
    <w:rsid w:val="00472C5C"/>
    <w:rsid w:val="004777C4"/>
    <w:rsid w:val="00482294"/>
    <w:rsid w:val="0048281F"/>
    <w:rsid w:val="004834EA"/>
    <w:rsid w:val="004843F2"/>
    <w:rsid w:val="00484D12"/>
    <w:rsid w:val="00486D3C"/>
    <w:rsid w:val="00487FE6"/>
    <w:rsid w:val="00490090"/>
    <w:rsid w:val="0049088B"/>
    <w:rsid w:val="004912F5"/>
    <w:rsid w:val="004917FD"/>
    <w:rsid w:val="004A1385"/>
    <w:rsid w:val="004A233D"/>
    <w:rsid w:val="004A3246"/>
    <w:rsid w:val="004A70C9"/>
    <w:rsid w:val="004A7730"/>
    <w:rsid w:val="004B2393"/>
    <w:rsid w:val="004B2FF4"/>
    <w:rsid w:val="004B4764"/>
    <w:rsid w:val="004B5D54"/>
    <w:rsid w:val="004B7F84"/>
    <w:rsid w:val="004C0A1A"/>
    <w:rsid w:val="004C2F47"/>
    <w:rsid w:val="004C4493"/>
    <w:rsid w:val="004C687B"/>
    <w:rsid w:val="004C7FF3"/>
    <w:rsid w:val="004D30AE"/>
    <w:rsid w:val="004D63D0"/>
    <w:rsid w:val="004D6E85"/>
    <w:rsid w:val="004E68B7"/>
    <w:rsid w:val="004E7249"/>
    <w:rsid w:val="004E7574"/>
    <w:rsid w:val="004E7B33"/>
    <w:rsid w:val="004F30CE"/>
    <w:rsid w:val="004F38B1"/>
    <w:rsid w:val="004F408B"/>
    <w:rsid w:val="004F45C1"/>
    <w:rsid w:val="004F79E4"/>
    <w:rsid w:val="0050018D"/>
    <w:rsid w:val="005028D0"/>
    <w:rsid w:val="00506DB5"/>
    <w:rsid w:val="005107B5"/>
    <w:rsid w:val="00511C4D"/>
    <w:rsid w:val="00512A32"/>
    <w:rsid w:val="00512E9F"/>
    <w:rsid w:val="00515C1B"/>
    <w:rsid w:val="00520B87"/>
    <w:rsid w:val="0052198C"/>
    <w:rsid w:val="00522030"/>
    <w:rsid w:val="00525289"/>
    <w:rsid w:val="0052683C"/>
    <w:rsid w:val="0052724D"/>
    <w:rsid w:val="0053057F"/>
    <w:rsid w:val="00531132"/>
    <w:rsid w:val="005325A7"/>
    <w:rsid w:val="00534D6A"/>
    <w:rsid w:val="00537BB3"/>
    <w:rsid w:val="00540012"/>
    <w:rsid w:val="00540E2C"/>
    <w:rsid w:val="00541685"/>
    <w:rsid w:val="005423DD"/>
    <w:rsid w:val="00553174"/>
    <w:rsid w:val="005614D0"/>
    <w:rsid w:val="005627B7"/>
    <w:rsid w:val="00564429"/>
    <w:rsid w:val="00565956"/>
    <w:rsid w:val="00566D1F"/>
    <w:rsid w:val="0057080F"/>
    <w:rsid w:val="005734F7"/>
    <w:rsid w:val="005744B7"/>
    <w:rsid w:val="00574A66"/>
    <w:rsid w:val="00574B69"/>
    <w:rsid w:val="00574DDD"/>
    <w:rsid w:val="00576C52"/>
    <w:rsid w:val="00580254"/>
    <w:rsid w:val="00581C81"/>
    <w:rsid w:val="0058407D"/>
    <w:rsid w:val="005842FE"/>
    <w:rsid w:val="00586123"/>
    <w:rsid w:val="00586949"/>
    <w:rsid w:val="005870A4"/>
    <w:rsid w:val="00587E25"/>
    <w:rsid w:val="00587EE2"/>
    <w:rsid w:val="00591203"/>
    <w:rsid w:val="005917E5"/>
    <w:rsid w:val="00593644"/>
    <w:rsid w:val="00593965"/>
    <w:rsid w:val="00594512"/>
    <w:rsid w:val="005950ED"/>
    <w:rsid w:val="00595187"/>
    <w:rsid w:val="005A0D50"/>
    <w:rsid w:val="005B1648"/>
    <w:rsid w:val="005B36A4"/>
    <w:rsid w:val="005B36F9"/>
    <w:rsid w:val="005B58E9"/>
    <w:rsid w:val="005B5AF1"/>
    <w:rsid w:val="005B7F0D"/>
    <w:rsid w:val="005C07BA"/>
    <w:rsid w:val="005C3E33"/>
    <w:rsid w:val="005C69B0"/>
    <w:rsid w:val="005C6E67"/>
    <w:rsid w:val="005D1862"/>
    <w:rsid w:val="005D1C15"/>
    <w:rsid w:val="005D2872"/>
    <w:rsid w:val="005D2E4A"/>
    <w:rsid w:val="005D789D"/>
    <w:rsid w:val="005E00F8"/>
    <w:rsid w:val="005E057F"/>
    <w:rsid w:val="005E3769"/>
    <w:rsid w:val="005E4019"/>
    <w:rsid w:val="005E41CD"/>
    <w:rsid w:val="005F15F2"/>
    <w:rsid w:val="005F22C1"/>
    <w:rsid w:val="005F68AE"/>
    <w:rsid w:val="005F6986"/>
    <w:rsid w:val="00606554"/>
    <w:rsid w:val="00612D43"/>
    <w:rsid w:val="00613D15"/>
    <w:rsid w:val="00615B53"/>
    <w:rsid w:val="006163D5"/>
    <w:rsid w:val="00617369"/>
    <w:rsid w:val="00617728"/>
    <w:rsid w:val="006240A1"/>
    <w:rsid w:val="006259FA"/>
    <w:rsid w:val="00625EE2"/>
    <w:rsid w:val="00627119"/>
    <w:rsid w:val="00627EE1"/>
    <w:rsid w:val="00631135"/>
    <w:rsid w:val="00631AB1"/>
    <w:rsid w:val="00632152"/>
    <w:rsid w:val="006327D2"/>
    <w:rsid w:val="00633D36"/>
    <w:rsid w:val="00635B7C"/>
    <w:rsid w:val="00637ECC"/>
    <w:rsid w:val="00640758"/>
    <w:rsid w:val="006441F1"/>
    <w:rsid w:val="00646159"/>
    <w:rsid w:val="00646EA5"/>
    <w:rsid w:val="00653305"/>
    <w:rsid w:val="006542F0"/>
    <w:rsid w:val="00654D99"/>
    <w:rsid w:val="00656E44"/>
    <w:rsid w:val="00660AA9"/>
    <w:rsid w:val="00662878"/>
    <w:rsid w:val="006641C4"/>
    <w:rsid w:val="00665279"/>
    <w:rsid w:val="006668AA"/>
    <w:rsid w:val="00667DD9"/>
    <w:rsid w:val="00670A4C"/>
    <w:rsid w:val="00670A92"/>
    <w:rsid w:val="00671104"/>
    <w:rsid w:val="00672859"/>
    <w:rsid w:val="00672D95"/>
    <w:rsid w:val="00672F9E"/>
    <w:rsid w:val="006745D1"/>
    <w:rsid w:val="0067507F"/>
    <w:rsid w:val="006809E1"/>
    <w:rsid w:val="00681587"/>
    <w:rsid w:val="006822F3"/>
    <w:rsid w:val="006830A0"/>
    <w:rsid w:val="00683E11"/>
    <w:rsid w:val="00686AA2"/>
    <w:rsid w:val="00686C55"/>
    <w:rsid w:val="0069223A"/>
    <w:rsid w:val="006928DB"/>
    <w:rsid w:val="00693332"/>
    <w:rsid w:val="00696617"/>
    <w:rsid w:val="0069665E"/>
    <w:rsid w:val="006A0FEB"/>
    <w:rsid w:val="006A75E4"/>
    <w:rsid w:val="006B0704"/>
    <w:rsid w:val="006B0D6E"/>
    <w:rsid w:val="006B2708"/>
    <w:rsid w:val="006B4861"/>
    <w:rsid w:val="006B50A9"/>
    <w:rsid w:val="006B58AF"/>
    <w:rsid w:val="006C0813"/>
    <w:rsid w:val="006C12EB"/>
    <w:rsid w:val="006C29FB"/>
    <w:rsid w:val="006C431F"/>
    <w:rsid w:val="006C654F"/>
    <w:rsid w:val="006C77E9"/>
    <w:rsid w:val="006C7892"/>
    <w:rsid w:val="006C7E47"/>
    <w:rsid w:val="006D1932"/>
    <w:rsid w:val="006D274A"/>
    <w:rsid w:val="006D4B09"/>
    <w:rsid w:val="006D6580"/>
    <w:rsid w:val="006E0647"/>
    <w:rsid w:val="006E1422"/>
    <w:rsid w:val="006E342F"/>
    <w:rsid w:val="006E363A"/>
    <w:rsid w:val="006E3FB2"/>
    <w:rsid w:val="006E4328"/>
    <w:rsid w:val="006E663D"/>
    <w:rsid w:val="006E6FDF"/>
    <w:rsid w:val="006E7E5F"/>
    <w:rsid w:val="006F1B98"/>
    <w:rsid w:val="006F3B22"/>
    <w:rsid w:val="006F48EE"/>
    <w:rsid w:val="006F4E86"/>
    <w:rsid w:val="006F4FDD"/>
    <w:rsid w:val="0070005B"/>
    <w:rsid w:val="00700B42"/>
    <w:rsid w:val="007013C6"/>
    <w:rsid w:val="0070291B"/>
    <w:rsid w:val="00702E29"/>
    <w:rsid w:val="00704D71"/>
    <w:rsid w:val="007055EC"/>
    <w:rsid w:val="007074D8"/>
    <w:rsid w:val="00710348"/>
    <w:rsid w:val="00713F02"/>
    <w:rsid w:val="0071415C"/>
    <w:rsid w:val="00716807"/>
    <w:rsid w:val="00720B5A"/>
    <w:rsid w:val="00720CAD"/>
    <w:rsid w:val="00723CFA"/>
    <w:rsid w:val="007254F1"/>
    <w:rsid w:val="00725E1E"/>
    <w:rsid w:val="0072616D"/>
    <w:rsid w:val="007323D2"/>
    <w:rsid w:val="00736DAA"/>
    <w:rsid w:val="00737228"/>
    <w:rsid w:val="007372AF"/>
    <w:rsid w:val="00737E60"/>
    <w:rsid w:val="007406F7"/>
    <w:rsid w:val="007435DB"/>
    <w:rsid w:val="00745F84"/>
    <w:rsid w:val="007512FB"/>
    <w:rsid w:val="00751902"/>
    <w:rsid w:val="00751D0E"/>
    <w:rsid w:val="007538A6"/>
    <w:rsid w:val="00753F1B"/>
    <w:rsid w:val="0075724B"/>
    <w:rsid w:val="00762644"/>
    <w:rsid w:val="00764583"/>
    <w:rsid w:val="00764704"/>
    <w:rsid w:val="00764AA0"/>
    <w:rsid w:val="007657DE"/>
    <w:rsid w:val="00766726"/>
    <w:rsid w:val="00766991"/>
    <w:rsid w:val="007701DF"/>
    <w:rsid w:val="007764BA"/>
    <w:rsid w:val="00776E47"/>
    <w:rsid w:val="00780E42"/>
    <w:rsid w:val="00781AD1"/>
    <w:rsid w:val="007856A5"/>
    <w:rsid w:val="00785ACA"/>
    <w:rsid w:val="0078600D"/>
    <w:rsid w:val="00790A49"/>
    <w:rsid w:val="00790A7D"/>
    <w:rsid w:val="007915AD"/>
    <w:rsid w:val="0079169A"/>
    <w:rsid w:val="00791B53"/>
    <w:rsid w:val="00791C7F"/>
    <w:rsid w:val="00793C0D"/>
    <w:rsid w:val="007A0077"/>
    <w:rsid w:val="007A0BBF"/>
    <w:rsid w:val="007A577B"/>
    <w:rsid w:val="007A6F6B"/>
    <w:rsid w:val="007A77DC"/>
    <w:rsid w:val="007B1BB3"/>
    <w:rsid w:val="007B1E0D"/>
    <w:rsid w:val="007B1E6A"/>
    <w:rsid w:val="007B313D"/>
    <w:rsid w:val="007B34E7"/>
    <w:rsid w:val="007B4EEC"/>
    <w:rsid w:val="007B530C"/>
    <w:rsid w:val="007C2088"/>
    <w:rsid w:val="007C2CC2"/>
    <w:rsid w:val="007C3BD4"/>
    <w:rsid w:val="007C3C84"/>
    <w:rsid w:val="007C5327"/>
    <w:rsid w:val="007C53FB"/>
    <w:rsid w:val="007C72EB"/>
    <w:rsid w:val="007D1551"/>
    <w:rsid w:val="007D166D"/>
    <w:rsid w:val="007D2C20"/>
    <w:rsid w:val="007D2D6D"/>
    <w:rsid w:val="007D3F21"/>
    <w:rsid w:val="007D59B2"/>
    <w:rsid w:val="007E1595"/>
    <w:rsid w:val="007E702C"/>
    <w:rsid w:val="007F0E3B"/>
    <w:rsid w:val="007F1BBC"/>
    <w:rsid w:val="007F32A7"/>
    <w:rsid w:val="007F50B3"/>
    <w:rsid w:val="007F6C4D"/>
    <w:rsid w:val="007F6C82"/>
    <w:rsid w:val="007F79B1"/>
    <w:rsid w:val="00800F33"/>
    <w:rsid w:val="00801750"/>
    <w:rsid w:val="00802C29"/>
    <w:rsid w:val="00806F3E"/>
    <w:rsid w:val="0081164E"/>
    <w:rsid w:val="008128E6"/>
    <w:rsid w:val="0081303E"/>
    <w:rsid w:val="0081425A"/>
    <w:rsid w:val="008155FF"/>
    <w:rsid w:val="008169ED"/>
    <w:rsid w:val="008177B3"/>
    <w:rsid w:val="00817CE5"/>
    <w:rsid w:val="00820F0A"/>
    <w:rsid w:val="00822A78"/>
    <w:rsid w:val="00822F99"/>
    <w:rsid w:val="00824555"/>
    <w:rsid w:val="00824F86"/>
    <w:rsid w:val="00832333"/>
    <w:rsid w:val="0083283C"/>
    <w:rsid w:val="00836643"/>
    <w:rsid w:val="00837072"/>
    <w:rsid w:val="00837BAE"/>
    <w:rsid w:val="00837E89"/>
    <w:rsid w:val="008409F6"/>
    <w:rsid w:val="00843311"/>
    <w:rsid w:val="00843923"/>
    <w:rsid w:val="00843955"/>
    <w:rsid w:val="008448E4"/>
    <w:rsid w:val="008458AF"/>
    <w:rsid w:val="00846564"/>
    <w:rsid w:val="008471BF"/>
    <w:rsid w:val="00852E4A"/>
    <w:rsid w:val="0085422B"/>
    <w:rsid w:val="008543D1"/>
    <w:rsid w:val="008554BC"/>
    <w:rsid w:val="008606A9"/>
    <w:rsid w:val="0086230E"/>
    <w:rsid w:val="00863612"/>
    <w:rsid w:val="0086397B"/>
    <w:rsid w:val="00864901"/>
    <w:rsid w:val="00864CFD"/>
    <w:rsid w:val="00864F29"/>
    <w:rsid w:val="0086542E"/>
    <w:rsid w:val="00866925"/>
    <w:rsid w:val="00870E87"/>
    <w:rsid w:val="00872130"/>
    <w:rsid w:val="00872F62"/>
    <w:rsid w:val="008751EB"/>
    <w:rsid w:val="00876541"/>
    <w:rsid w:val="00877850"/>
    <w:rsid w:val="00877A9A"/>
    <w:rsid w:val="00883B34"/>
    <w:rsid w:val="00883E71"/>
    <w:rsid w:val="00883F13"/>
    <w:rsid w:val="00885A11"/>
    <w:rsid w:val="00886AC5"/>
    <w:rsid w:val="0089039C"/>
    <w:rsid w:val="00894B80"/>
    <w:rsid w:val="008954E9"/>
    <w:rsid w:val="00895BFC"/>
    <w:rsid w:val="008974AD"/>
    <w:rsid w:val="00897C34"/>
    <w:rsid w:val="008A250F"/>
    <w:rsid w:val="008A2595"/>
    <w:rsid w:val="008A6127"/>
    <w:rsid w:val="008A74BC"/>
    <w:rsid w:val="008B02A7"/>
    <w:rsid w:val="008B3F06"/>
    <w:rsid w:val="008B417F"/>
    <w:rsid w:val="008B5421"/>
    <w:rsid w:val="008B5E29"/>
    <w:rsid w:val="008B5F08"/>
    <w:rsid w:val="008C02B0"/>
    <w:rsid w:val="008C05A5"/>
    <w:rsid w:val="008C05D0"/>
    <w:rsid w:val="008C2D3C"/>
    <w:rsid w:val="008C2E7D"/>
    <w:rsid w:val="008C3E57"/>
    <w:rsid w:val="008C5706"/>
    <w:rsid w:val="008C7700"/>
    <w:rsid w:val="008D095C"/>
    <w:rsid w:val="008D6C63"/>
    <w:rsid w:val="008D7030"/>
    <w:rsid w:val="008E2A0D"/>
    <w:rsid w:val="008E4CD3"/>
    <w:rsid w:val="008E5010"/>
    <w:rsid w:val="008E5A31"/>
    <w:rsid w:val="008E627B"/>
    <w:rsid w:val="008E62F0"/>
    <w:rsid w:val="008E7EA6"/>
    <w:rsid w:val="008F0903"/>
    <w:rsid w:val="008F0CC5"/>
    <w:rsid w:val="008F0DFD"/>
    <w:rsid w:val="008F12FC"/>
    <w:rsid w:val="008F1C6A"/>
    <w:rsid w:val="008F4805"/>
    <w:rsid w:val="008F4E06"/>
    <w:rsid w:val="008F52E9"/>
    <w:rsid w:val="008F6C72"/>
    <w:rsid w:val="0090010B"/>
    <w:rsid w:val="009006A1"/>
    <w:rsid w:val="00905D86"/>
    <w:rsid w:val="00907589"/>
    <w:rsid w:val="00912001"/>
    <w:rsid w:val="009158BF"/>
    <w:rsid w:val="0091731E"/>
    <w:rsid w:val="00923A66"/>
    <w:rsid w:val="00924BC3"/>
    <w:rsid w:val="00927263"/>
    <w:rsid w:val="00927748"/>
    <w:rsid w:val="00927BA6"/>
    <w:rsid w:val="00932A87"/>
    <w:rsid w:val="009341DA"/>
    <w:rsid w:val="00935793"/>
    <w:rsid w:val="00935D2D"/>
    <w:rsid w:val="009376E1"/>
    <w:rsid w:val="00940032"/>
    <w:rsid w:val="009415C1"/>
    <w:rsid w:val="009415C5"/>
    <w:rsid w:val="009455B7"/>
    <w:rsid w:val="00945990"/>
    <w:rsid w:val="00946096"/>
    <w:rsid w:val="009461C7"/>
    <w:rsid w:val="0095082A"/>
    <w:rsid w:val="00950AFF"/>
    <w:rsid w:val="009560BD"/>
    <w:rsid w:val="009602B3"/>
    <w:rsid w:val="00963B1A"/>
    <w:rsid w:val="009663A7"/>
    <w:rsid w:val="0096657D"/>
    <w:rsid w:val="00967EC5"/>
    <w:rsid w:val="009711DD"/>
    <w:rsid w:val="009729D8"/>
    <w:rsid w:val="00973174"/>
    <w:rsid w:val="00973FE2"/>
    <w:rsid w:val="00975848"/>
    <w:rsid w:val="0097600A"/>
    <w:rsid w:val="00981769"/>
    <w:rsid w:val="00981ED5"/>
    <w:rsid w:val="00981FAB"/>
    <w:rsid w:val="00982BE2"/>
    <w:rsid w:val="009849DF"/>
    <w:rsid w:val="0098531B"/>
    <w:rsid w:val="00987CF6"/>
    <w:rsid w:val="00990602"/>
    <w:rsid w:val="0099276C"/>
    <w:rsid w:val="00994B0A"/>
    <w:rsid w:val="00995125"/>
    <w:rsid w:val="00996489"/>
    <w:rsid w:val="009A0C84"/>
    <w:rsid w:val="009A3BB3"/>
    <w:rsid w:val="009A5615"/>
    <w:rsid w:val="009A5864"/>
    <w:rsid w:val="009A6155"/>
    <w:rsid w:val="009A68AD"/>
    <w:rsid w:val="009A71BB"/>
    <w:rsid w:val="009B18F8"/>
    <w:rsid w:val="009B2524"/>
    <w:rsid w:val="009B4AB6"/>
    <w:rsid w:val="009B5BDC"/>
    <w:rsid w:val="009C061C"/>
    <w:rsid w:val="009C3B90"/>
    <w:rsid w:val="009C5B40"/>
    <w:rsid w:val="009C6C8C"/>
    <w:rsid w:val="009D2999"/>
    <w:rsid w:val="009D4245"/>
    <w:rsid w:val="009D427F"/>
    <w:rsid w:val="009D5942"/>
    <w:rsid w:val="009D7AD0"/>
    <w:rsid w:val="009E12CF"/>
    <w:rsid w:val="009E15A0"/>
    <w:rsid w:val="009E56A7"/>
    <w:rsid w:val="009F2B29"/>
    <w:rsid w:val="00A015ED"/>
    <w:rsid w:val="00A01AC5"/>
    <w:rsid w:val="00A02250"/>
    <w:rsid w:val="00A025CD"/>
    <w:rsid w:val="00A05A21"/>
    <w:rsid w:val="00A105CB"/>
    <w:rsid w:val="00A10911"/>
    <w:rsid w:val="00A11DE0"/>
    <w:rsid w:val="00A1583B"/>
    <w:rsid w:val="00A1725F"/>
    <w:rsid w:val="00A17EED"/>
    <w:rsid w:val="00A21B80"/>
    <w:rsid w:val="00A21D3A"/>
    <w:rsid w:val="00A21FAE"/>
    <w:rsid w:val="00A22442"/>
    <w:rsid w:val="00A24492"/>
    <w:rsid w:val="00A2449C"/>
    <w:rsid w:val="00A24DFC"/>
    <w:rsid w:val="00A25421"/>
    <w:rsid w:val="00A27962"/>
    <w:rsid w:val="00A279EF"/>
    <w:rsid w:val="00A27A61"/>
    <w:rsid w:val="00A32A86"/>
    <w:rsid w:val="00A3394E"/>
    <w:rsid w:val="00A348F8"/>
    <w:rsid w:val="00A34A75"/>
    <w:rsid w:val="00A36AA5"/>
    <w:rsid w:val="00A37479"/>
    <w:rsid w:val="00A400A4"/>
    <w:rsid w:val="00A406FB"/>
    <w:rsid w:val="00A4080F"/>
    <w:rsid w:val="00A40F73"/>
    <w:rsid w:val="00A43100"/>
    <w:rsid w:val="00A55054"/>
    <w:rsid w:val="00A5513B"/>
    <w:rsid w:val="00A5563F"/>
    <w:rsid w:val="00A55936"/>
    <w:rsid w:val="00A567EA"/>
    <w:rsid w:val="00A5699D"/>
    <w:rsid w:val="00A574A1"/>
    <w:rsid w:val="00A63122"/>
    <w:rsid w:val="00A64584"/>
    <w:rsid w:val="00A65653"/>
    <w:rsid w:val="00A65ED2"/>
    <w:rsid w:val="00A67088"/>
    <w:rsid w:val="00A670D9"/>
    <w:rsid w:val="00A7120A"/>
    <w:rsid w:val="00A71392"/>
    <w:rsid w:val="00A73B4D"/>
    <w:rsid w:val="00A74737"/>
    <w:rsid w:val="00A775B3"/>
    <w:rsid w:val="00A806CB"/>
    <w:rsid w:val="00A83806"/>
    <w:rsid w:val="00A83A82"/>
    <w:rsid w:val="00A84986"/>
    <w:rsid w:val="00A85FB3"/>
    <w:rsid w:val="00A90B69"/>
    <w:rsid w:val="00A90B8C"/>
    <w:rsid w:val="00A958BF"/>
    <w:rsid w:val="00A9776F"/>
    <w:rsid w:val="00A978C7"/>
    <w:rsid w:val="00A97BC2"/>
    <w:rsid w:val="00AA2347"/>
    <w:rsid w:val="00AA3C61"/>
    <w:rsid w:val="00AA41D7"/>
    <w:rsid w:val="00AA569B"/>
    <w:rsid w:val="00AA67E9"/>
    <w:rsid w:val="00AA6FD2"/>
    <w:rsid w:val="00AA785E"/>
    <w:rsid w:val="00AB101E"/>
    <w:rsid w:val="00AB5774"/>
    <w:rsid w:val="00AB5CC8"/>
    <w:rsid w:val="00AB5D87"/>
    <w:rsid w:val="00AC01F8"/>
    <w:rsid w:val="00AC1922"/>
    <w:rsid w:val="00AC260C"/>
    <w:rsid w:val="00AC2C5C"/>
    <w:rsid w:val="00AC52B7"/>
    <w:rsid w:val="00AC6B24"/>
    <w:rsid w:val="00AD04AE"/>
    <w:rsid w:val="00AD08E7"/>
    <w:rsid w:val="00AD64D1"/>
    <w:rsid w:val="00AD7B2C"/>
    <w:rsid w:val="00AE0043"/>
    <w:rsid w:val="00AE2DFB"/>
    <w:rsid w:val="00AE5A7D"/>
    <w:rsid w:val="00AE703B"/>
    <w:rsid w:val="00AE7E63"/>
    <w:rsid w:val="00AF0565"/>
    <w:rsid w:val="00AF0FEA"/>
    <w:rsid w:val="00AF3251"/>
    <w:rsid w:val="00AF3761"/>
    <w:rsid w:val="00AF3B2F"/>
    <w:rsid w:val="00AF4060"/>
    <w:rsid w:val="00AF4D0E"/>
    <w:rsid w:val="00AF5474"/>
    <w:rsid w:val="00AF5A61"/>
    <w:rsid w:val="00AF6170"/>
    <w:rsid w:val="00AF65D7"/>
    <w:rsid w:val="00B01078"/>
    <w:rsid w:val="00B03187"/>
    <w:rsid w:val="00B06281"/>
    <w:rsid w:val="00B073D9"/>
    <w:rsid w:val="00B119AC"/>
    <w:rsid w:val="00B130B3"/>
    <w:rsid w:val="00B16537"/>
    <w:rsid w:val="00B17136"/>
    <w:rsid w:val="00B21C1F"/>
    <w:rsid w:val="00B2468C"/>
    <w:rsid w:val="00B25180"/>
    <w:rsid w:val="00B259A3"/>
    <w:rsid w:val="00B25E54"/>
    <w:rsid w:val="00B25FB2"/>
    <w:rsid w:val="00B34C3B"/>
    <w:rsid w:val="00B36C52"/>
    <w:rsid w:val="00B40322"/>
    <w:rsid w:val="00B40C27"/>
    <w:rsid w:val="00B414BE"/>
    <w:rsid w:val="00B41CF5"/>
    <w:rsid w:val="00B4494B"/>
    <w:rsid w:val="00B531E8"/>
    <w:rsid w:val="00B57041"/>
    <w:rsid w:val="00B57259"/>
    <w:rsid w:val="00B57D66"/>
    <w:rsid w:val="00B60E6F"/>
    <w:rsid w:val="00B60EB2"/>
    <w:rsid w:val="00B60F2F"/>
    <w:rsid w:val="00B66202"/>
    <w:rsid w:val="00B67B6D"/>
    <w:rsid w:val="00B67F6F"/>
    <w:rsid w:val="00B71FF3"/>
    <w:rsid w:val="00B73B7C"/>
    <w:rsid w:val="00B7614B"/>
    <w:rsid w:val="00B76FAC"/>
    <w:rsid w:val="00B77C68"/>
    <w:rsid w:val="00B804FE"/>
    <w:rsid w:val="00B80EFA"/>
    <w:rsid w:val="00B8241C"/>
    <w:rsid w:val="00B83125"/>
    <w:rsid w:val="00B83915"/>
    <w:rsid w:val="00B8452F"/>
    <w:rsid w:val="00B8743F"/>
    <w:rsid w:val="00B90764"/>
    <w:rsid w:val="00B90BD4"/>
    <w:rsid w:val="00B92B51"/>
    <w:rsid w:val="00B94054"/>
    <w:rsid w:val="00B941A2"/>
    <w:rsid w:val="00BA47F1"/>
    <w:rsid w:val="00BA5C13"/>
    <w:rsid w:val="00BA5DCF"/>
    <w:rsid w:val="00BA7154"/>
    <w:rsid w:val="00BB0786"/>
    <w:rsid w:val="00BB3275"/>
    <w:rsid w:val="00BB6203"/>
    <w:rsid w:val="00BB7A5A"/>
    <w:rsid w:val="00BB7D3C"/>
    <w:rsid w:val="00BC022F"/>
    <w:rsid w:val="00BC1ACA"/>
    <w:rsid w:val="00BC25E8"/>
    <w:rsid w:val="00BC4063"/>
    <w:rsid w:val="00BD00F9"/>
    <w:rsid w:val="00BD0391"/>
    <w:rsid w:val="00BD4688"/>
    <w:rsid w:val="00BD64CD"/>
    <w:rsid w:val="00BD68A8"/>
    <w:rsid w:val="00BE481B"/>
    <w:rsid w:val="00BE5DE5"/>
    <w:rsid w:val="00BE7148"/>
    <w:rsid w:val="00BF1470"/>
    <w:rsid w:val="00BF308B"/>
    <w:rsid w:val="00C02EBB"/>
    <w:rsid w:val="00C05F98"/>
    <w:rsid w:val="00C12123"/>
    <w:rsid w:val="00C1222D"/>
    <w:rsid w:val="00C1481E"/>
    <w:rsid w:val="00C1657D"/>
    <w:rsid w:val="00C21096"/>
    <w:rsid w:val="00C21FA2"/>
    <w:rsid w:val="00C2242D"/>
    <w:rsid w:val="00C24AF9"/>
    <w:rsid w:val="00C25553"/>
    <w:rsid w:val="00C26677"/>
    <w:rsid w:val="00C27D30"/>
    <w:rsid w:val="00C340A7"/>
    <w:rsid w:val="00C34C34"/>
    <w:rsid w:val="00C35B4B"/>
    <w:rsid w:val="00C36819"/>
    <w:rsid w:val="00C36C5F"/>
    <w:rsid w:val="00C37D7E"/>
    <w:rsid w:val="00C40071"/>
    <w:rsid w:val="00C426B1"/>
    <w:rsid w:val="00C43BD2"/>
    <w:rsid w:val="00C442FB"/>
    <w:rsid w:val="00C46AC6"/>
    <w:rsid w:val="00C47C7B"/>
    <w:rsid w:val="00C50EB2"/>
    <w:rsid w:val="00C51CF6"/>
    <w:rsid w:val="00C52AAE"/>
    <w:rsid w:val="00C52E8E"/>
    <w:rsid w:val="00C531AB"/>
    <w:rsid w:val="00C537A9"/>
    <w:rsid w:val="00C5403B"/>
    <w:rsid w:val="00C55CEF"/>
    <w:rsid w:val="00C63738"/>
    <w:rsid w:val="00C6375F"/>
    <w:rsid w:val="00C64C31"/>
    <w:rsid w:val="00C64F94"/>
    <w:rsid w:val="00C6518A"/>
    <w:rsid w:val="00C66793"/>
    <w:rsid w:val="00C66E9E"/>
    <w:rsid w:val="00C72F30"/>
    <w:rsid w:val="00C73764"/>
    <w:rsid w:val="00C760DE"/>
    <w:rsid w:val="00C763B5"/>
    <w:rsid w:val="00C84A6F"/>
    <w:rsid w:val="00C9011E"/>
    <w:rsid w:val="00C905DA"/>
    <w:rsid w:val="00C90E7A"/>
    <w:rsid w:val="00C91AF4"/>
    <w:rsid w:val="00C93202"/>
    <w:rsid w:val="00C94735"/>
    <w:rsid w:val="00C950CE"/>
    <w:rsid w:val="00C963E6"/>
    <w:rsid w:val="00C97BB9"/>
    <w:rsid w:val="00CA0360"/>
    <w:rsid w:val="00CA2B52"/>
    <w:rsid w:val="00CA4BE3"/>
    <w:rsid w:val="00CA5D70"/>
    <w:rsid w:val="00CA6327"/>
    <w:rsid w:val="00CB3740"/>
    <w:rsid w:val="00CB376E"/>
    <w:rsid w:val="00CB7681"/>
    <w:rsid w:val="00CC07D4"/>
    <w:rsid w:val="00CC308D"/>
    <w:rsid w:val="00CD098E"/>
    <w:rsid w:val="00CD0B95"/>
    <w:rsid w:val="00CD3502"/>
    <w:rsid w:val="00CD4D52"/>
    <w:rsid w:val="00CD580F"/>
    <w:rsid w:val="00CD5A5D"/>
    <w:rsid w:val="00CD7689"/>
    <w:rsid w:val="00CE10BE"/>
    <w:rsid w:val="00CE1441"/>
    <w:rsid w:val="00CE32C2"/>
    <w:rsid w:val="00CE4235"/>
    <w:rsid w:val="00CE741C"/>
    <w:rsid w:val="00CF0890"/>
    <w:rsid w:val="00CF2D95"/>
    <w:rsid w:val="00CF43CB"/>
    <w:rsid w:val="00CF49EF"/>
    <w:rsid w:val="00CF67FB"/>
    <w:rsid w:val="00CF7D81"/>
    <w:rsid w:val="00CF7D83"/>
    <w:rsid w:val="00D03255"/>
    <w:rsid w:val="00D04264"/>
    <w:rsid w:val="00D04900"/>
    <w:rsid w:val="00D04976"/>
    <w:rsid w:val="00D06085"/>
    <w:rsid w:val="00D11339"/>
    <w:rsid w:val="00D11F16"/>
    <w:rsid w:val="00D12E0B"/>
    <w:rsid w:val="00D13F33"/>
    <w:rsid w:val="00D16E3F"/>
    <w:rsid w:val="00D21A9C"/>
    <w:rsid w:val="00D22908"/>
    <w:rsid w:val="00D23A02"/>
    <w:rsid w:val="00D23CED"/>
    <w:rsid w:val="00D24033"/>
    <w:rsid w:val="00D24630"/>
    <w:rsid w:val="00D24AFF"/>
    <w:rsid w:val="00D2688B"/>
    <w:rsid w:val="00D27102"/>
    <w:rsid w:val="00D33028"/>
    <w:rsid w:val="00D35518"/>
    <w:rsid w:val="00D3686A"/>
    <w:rsid w:val="00D37507"/>
    <w:rsid w:val="00D40696"/>
    <w:rsid w:val="00D417D5"/>
    <w:rsid w:val="00D42424"/>
    <w:rsid w:val="00D42D9C"/>
    <w:rsid w:val="00D457A4"/>
    <w:rsid w:val="00D45B9A"/>
    <w:rsid w:val="00D45E41"/>
    <w:rsid w:val="00D465C8"/>
    <w:rsid w:val="00D4778E"/>
    <w:rsid w:val="00D50000"/>
    <w:rsid w:val="00D51A8B"/>
    <w:rsid w:val="00D51DCA"/>
    <w:rsid w:val="00D521A2"/>
    <w:rsid w:val="00D536E0"/>
    <w:rsid w:val="00D55AF2"/>
    <w:rsid w:val="00D568EA"/>
    <w:rsid w:val="00D57B03"/>
    <w:rsid w:val="00D60C1A"/>
    <w:rsid w:val="00D60C5C"/>
    <w:rsid w:val="00D6187B"/>
    <w:rsid w:val="00D63A1E"/>
    <w:rsid w:val="00D64A76"/>
    <w:rsid w:val="00D64C12"/>
    <w:rsid w:val="00D669CE"/>
    <w:rsid w:val="00D72556"/>
    <w:rsid w:val="00D72C13"/>
    <w:rsid w:val="00D755DF"/>
    <w:rsid w:val="00D75900"/>
    <w:rsid w:val="00D802B6"/>
    <w:rsid w:val="00D806EE"/>
    <w:rsid w:val="00D80CF8"/>
    <w:rsid w:val="00D8291F"/>
    <w:rsid w:val="00D84F8F"/>
    <w:rsid w:val="00D85645"/>
    <w:rsid w:val="00D862FC"/>
    <w:rsid w:val="00D91223"/>
    <w:rsid w:val="00D91247"/>
    <w:rsid w:val="00D9204D"/>
    <w:rsid w:val="00D93156"/>
    <w:rsid w:val="00DA12C6"/>
    <w:rsid w:val="00DA1651"/>
    <w:rsid w:val="00DA2B07"/>
    <w:rsid w:val="00DA3097"/>
    <w:rsid w:val="00DA48B0"/>
    <w:rsid w:val="00DA5558"/>
    <w:rsid w:val="00DA79BD"/>
    <w:rsid w:val="00DA79CE"/>
    <w:rsid w:val="00DB1482"/>
    <w:rsid w:val="00DB1733"/>
    <w:rsid w:val="00DB2D19"/>
    <w:rsid w:val="00DB3D20"/>
    <w:rsid w:val="00DB4A3A"/>
    <w:rsid w:val="00DB5C3E"/>
    <w:rsid w:val="00DC2C3C"/>
    <w:rsid w:val="00DC2DC2"/>
    <w:rsid w:val="00DC66E1"/>
    <w:rsid w:val="00DC6860"/>
    <w:rsid w:val="00DC7386"/>
    <w:rsid w:val="00DD08AB"/>
    <w:rsid w:val="00DD0FC7"/>
    <w:rsid w:val="00DD2400"/>
    <w:rsid w:val="00DD2DFB"/>
    <w:rsid w:val="00DD3A75"/>
    <w:rsid w:val="00DD4827"/>
    <w:rsid w:val="00DD54EC"/>
    <w:rsid w:val="00DD5E8D"/>
    <w:rsid w:val="00DD60EF"/>
    <w:rsid w:val="00DE1171"/>
    <w:rsid w:val="00DE1CAB"/>
    <w:rsid w:val="00DE4AB5"/>
    <w:rsid w:val="00DE554E"/>
    <w:rsid w:val="00DE5E77"/>
    <w:rsid w:val="00DE63DD"/>
    <w:rsid w:val="00DE7E9A"/>
    <w:rsid w:val="00DF0609"/>
    <w:rsid w:val="00DF4DBD"/>
    <w:rsid w:val="00DF51D3"/>
    <w:rsid w:val="00DF6B6A"/>
    <w:rsid w:val="00DF6ED8"/>
    <w:rsid w:val="00DF78E9"/>
    <w:rsid w:val="00E00A4D"/>
    <w:rsid w:val="00E00E98"/>
    <w:rsid w:val="00E01D0E"/>
    <w:rsid w:val="00E03FB9"/>
    <w:rsid w:val="00E04847"/>
    <w:rsid w:val="00E06C36"/>
    <w:rsid w:val="00E12242"/>
    <w:rsid w:val="00E1231E"/>
    <w:rsid w:val="00E124B4"/>
    <w:rsid w:val="00E13420"/>
    <w:rsid w:val="00E14571"/>
    <w:rsid w:val="00E202F0"/>
    <w:rsid w:val="00E20D47"/>
    <w:rsid w:val="00E210D3"/>
    <w:rsid w:val="00E24030"/>
    <w:rsid w:val="00E27885"/>
    <w:rsid w:val="00E30EF7"/>
    <w:rsid w:val="00E32D4A"/>
    <w:rsid w:val="00E335D3"/>
    <w:rsid w:val="00E35A1E"/>
    <w:rsid w:val="00E41A4E"/>
    <w:rsid w:val="00E444BB"/>
    <w:rsid w:val="00E5307F"/>
    <w:rsid w:val="00E55C7F"/>
    <w:rsid w:val="00E56EE2"/>
    <w:rsid w:val="00E575AE"/>
    <w:rsid w:val="00E60E00"/>
    <w:rsid w:val="00E61FF9"/>
    <w:rsid w:val="00E620E3"/>
    <w:rsid w:val="00E66057"/>
    <w:rsid w:val="00E668DB"/>
    <w:rsid w:val="00E70582"/>
    <w:rsid w:val="00E71678"/>
    <w:rsid w:val="00E73BE2"/>
    <w:rsid w:val="00E7699F"/>
    <w:rsid w:val="00E81D32"/>
    <w:rsid w:val="00E83048"/>
    <w:rsid w:val="00E84E70"/>
    <w:rsid w:val="00E85655"/>
    <w:rsid w:val="00E85F99"/>
    <w:rsid w:val="00E935AD"/>
    <w:rsid w:val="00E96331"/>
    <w:rsid w:val="00E974A2"/>
    <w:rsid w:val="00EA019B"/>
    <w:rsid w:val="00EA42A2"/>
    <w:rsid w:val="00EA62AA"/>
    <w:rsid w:val="00EA66A3"/>
    <w:rsid w:val="00EA6CA4"/>
    <w:rsid w:val="00EA711B"/>
    <w:rsid w:val="00EA7E77"/>
    <w:rsid w:val="00EA7FBA"/>
    <w:rsid w:val="00EB12B7"/>
    <w:rsid w:val="00EB2075"/>
    <w:rsid w:val="00EB244F"/>
    <w:rsid w:val="00EB520D"/>
    <w:rsid w:val="00EC4EBB"/>
    <w:rsid w:val="00EC56D7"/>
    <w:rsid w:val="00ED2381"/>
    <w:rsid w:val="00ED2A57"/>
    <w:rsid w:val="00ED2D6C"/>
    <w:rsid w:val="00ED4C6A"/>
    <w:rsid w:val="00ED5975"/>
    <w:rsid w:val="00ED5DC5"/>
    <w:rsid w:val="00ED62BF"/>
    <w:rsid w:val="00ED7FD4"/>
    <w:rsid w:val="00EE0A8D"/>
    <w:rsid w:val="00EE4573"/>
    <w:rsid w:val="00EE5E92"/>
    <w:rsid w:val="00EF07A7"/>
    <w:rsid w:val="00EF4681"/>
    <w:rsid w:val="00EF510A"/>
    <w:rsid w:val="00EF54D6"/>
    <w:rsid w:val="00F01D80"/>
    <w:rsid w:val="00F02CDB"/>
    <w:rsid w:val="00F03693"/>
    <w:rsid w:val="00F0493B"/>
    <w:rsid w:val="00F074CA"/>
    <w:rsid w:val="00F07989"/>
    <w:rsid w:val="00F10319"/>
    <w:rsid w:val="00F10541"/>
    <w:rsid w:val="00F111EF"/>
    <w:rsid w:val="00F13C28"/>
    <w:rsid w:val="00F24653"/>
    <w:rsid w:val="00F25ACF"/>
    <w:rsid w:val="00F27E2B"/>
    <w:rsid w:val="00F30EDE"/>
    <w:rsid w:val="00F342ED"/>
    <w:rsid w:val="00F345BF"/>
    <w:rsid w:val="00F350A6"/>
    <w:rsid w:val="00F414FE"/>
    <w:rsid w:val="00F42457"/>
    <w:rsid w:val="00F429FA"/>
    <w:rsid w:val="00F441D9"/>
    <w:rsid w:val="00F46380"/>
    <w:rsid w:val="00F46A7B"/>
    <w:rsid w:val="00F5114B"/>
    <w:rsid w:val="00F55523"/>
    <w:rsid w:val="00F568B2"/>
    <w:rsid w:val="00F609D8"/>
    <w:rsid w:val="00F62411"/>
    <w:rsid w:val="00F6385F"/>
    <w:rsid w:val="00F656B8"/>
    <w:rsid w:val="00F65C61"/>
    <w:rsid w:val="00F71785"/>
    <w:rsid w:val="00F72A6B"/>
    <w:rsid w:val="00F74202"/>
    <w:rsid w:val="00F762E9"/>
    <w:rsid w:val="00F8036A"/>
    <w:rsid w:val="00F80644"/>
    <w:rsid w:val="00F806A0"/>
    <w:rsid w:val="00F81406"/>
    <w:rsid w:val="00F82D18"/>
    <w:rsid w:val="00F837F1"/>
    <w:rsid w:val="00F85088"/>
    <w:rsid w:val="00F854A7"/>
    <w:rsid w:val="00F86344"/>
    <w:rsid w:val="00F903A0"/>
    <w:rsid w:val="00F96AB0"/>
    <w:rsid w:val="00F97F93"/>
    <w:rsid w:val="00FA196C"/>
    <w:rsid w:val="00FA2116"/>
    <w:rsid w:val="00FA4833"/>
    <w:rsid w:val="00FA55C8"/>
    <w:rsid w:val="00FA6E0E"/>
    <w:rsid w:val="00FA6FFE"/>
    <w:rsid w:val="00FA75F6"/>
    <w:rsid w:val="00FA7D6B"/>
    <w:rsid w:val="00FB12ED"/>
    <w:rsid w:val="00FB1D4E"/>
    <w:rsid w:val="00FB3DBF"/>
    <w:rsid w:val="00FB67C3"/>
    <w:rsid w:val="00FB7722"/>
    <w:rsid w:val="00FC04B3"/>
    <w:rsid w:val="00FC07B8"/>
    <w:rsid w:val="00FC0E3F"/>
    <w:rsid w:val="00FC2A8D"/>
    <w:rsid w:val="00FC2B4B"/>
    <w:rsid w:val="00FC4BB7"/>
    <w:rsid w:val="00FC66DB"/>
    <w:rsid w:val="00FC6F2E"/>
    <w:rsid w:val="00FD08D2"/>
    <w:rsid w:val="00FD0AEE"/>
    <w:rsid w:val="00FD234B"/>
    <w:rsid w:val="00FD30C2"/>
    <w:rsid w:val="00FD42D4"/>
    <w:rsid w:val="00FD59EF"/>
    <w:rsid w:val="00FD6959"/>
    <w:rsid w:val="00FD75A4"/>
    <w:rsid w:val="00FD78BA"/>
    <w:rsid w:val="00FE054B"/>
    <w:rsid w:val="00FE0956"/>
    <w:rsid w:val="00FE1856"/>
    <w:rsid w:val="00FE19AD"/>
    <w:rsid w:val="00FE68F6"/>
    <w:rsid w:val="00FE6B09"/>
    <w:rsid w:val="00FE7A1C"/>
    <w:rsid w:val="00FE7B3A"/>
    <w:rsid w:val="00FF01E0"/>
    <w:rsid w:val="00FF2B35"/>
    <w:rsid w:val="00FF3D28"/>
    <w:rsid w:val="03C21A7D"/>
    <w:rsid w:val="04C9727D"/>
    <w:rsid w:val="059A2845"/>
    <w:rsid w:val="0722FACA"/>
    <w:rsid w:val="08237CAA"/>
    <w:rsid w:val="099A78F7"/>
    <w:rsid w:val="0A31C817"/>
    <w:rsid w:val="0B06B263"/>
    <w:rsid w:val="0C2852EF"/>
    <w:rsid w:val="1231889C"/>
    <w:rsid w:val="12500671"/>
    <w:rsid w:val="15B4FE8F"/>
    <w:rsid w:val="1628341A"/>
    <w:rsid w:val="18D0730B"/>
    <w:rsid w:val="19BEFADF"/>
    <w:rsid w:val="1A2AA511"/>
    <w:rsid w:val="1A8FBFA2"/>
    <w:rsid w:val="1AB9D76D"/>
    <w:rsid w:val="1C084F65"/>
    <w:rsid w:val="1D164FC3"/>
    <w:rsid w:val="265FAA35"/>
    <w:rsid w:val="2A0EBBC5"/>
    <w:rsid w:val="2A5C172F"/>
    <w:rsid w:val="2B701B7E"/>
    <w:rsid w:val="2E68CA3E"/>
    <w:rsid w:val="390AE714"/>
    <w:rsid w:val="3A22AD57"/>
    <w:rsid w:val="3AB1B250"/>
    <w:rsid w:val="3DF0883D"/>
    <w:rsid w:val="3E1806EE"/>
    <w:rsid w:val="412EEACB"/>
    <w:rsid w:val="41E2C216"/>
    <w:rsid w:val="425311E3"/>
    <w:rsid w:val="4404449E"/>
    <w:rsid w:val="476F987F"/>
    <w:rsid w:val="4790E4FB"/>
    <w:rsid w:val="4954DB30"/>
    <w:rsid w:val="4B6AB40E"/>
    <w:rsid w:val="4BAD4285"/>
    <w:rsid w:val="4E15E7D1"/>
    <w:rsid w:val="4FF1A65E"/>
    <w:rsid w:val="510A3D92"/>
    <w:rsid w:val="5294A481"/>
    <w:rsid w:val="53BE9C64"/>
    <w:rsid w:val="53E278BC"/>
    <w:rsid w:val="554F81F2"/>
    <w:rsid w:val="57345A87"/>
    <w:rsid w:val="57ECB5E8"/>
    <w:rsid w:val="5F1B171A"/>
    <w:rsid w:val="63498369"/>
    <w:rsid w:val="65D8CC5E"/>
    <w:rsid w:val="66CA4915"/>
    <w:rsid w:val="684749CF"/>
    <w:rsid w:val="6B995E6B"/>
    <w:rsid w:val="70C37CC5"/>
    <w:rsid w:val="716EC727"/>
    <w:rsid w:val="71A8143D"/>
    <w:rsid w:val="7208D9A7"/>
    <w:rsid w:val="766CE4D7"/>
    <w:rsid w:val="774F2F8A"/>
    <w:rsid w:val="785247A5"/>
    <w:rsid w:val="79D2A773"/>
    <w:rsid w:val="7CA96662"/>
    <w:rsid w:val="7F94B7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45DD"/>
  <w15:docId w15:val="{C0BF0D84-4A6D-4F71-A94F-2669353DC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HAnsi"/>
        <w:lang w:val="en-N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locked="1" w:semiHidden="1" w:qFormat="1"/>
    <w:lsdException w:name="Emphasis" w:qFormat="1"/>
    <w:lsdException w:name="Document Map" w:uiPriority="99"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uiPriority="99"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D7B2C"/>
    <w:rPr>
      <w:rFonts w:ascii="Arial" w:hAnsi="Arial"/>
      <w:sz w:val="22"/>
    </w:rPr>
  </w:style>
  <w:style w:type="paragraph" w:styleId="Heading1">
    <w:name w:val="heading 1"/>
    <w:aliases w:val="MoE: Heading 1"/>
    <w:basedOn w:val="Normal"/>
    <w:next w:val="BodyText"/>
    <w:link w:val="Heading1Char"/>
    <w:qFormat/>
    <w:rsid w:val="00115CE3"/>
    <w:pPr>
      <w:keepNext/>
      <w:pageBreakBefore/>
      <w:tabs>
        <w:tab w:val="num" w:pos="851"/>
      </w:tabs>
      <w:spacing w:after="840"/>
      <w:outlineLvl w:val="0"/>
    </w:pPr>
    <w:rPr>
      <w:rFonts w:eastAsia="Times New Roman" w:cs="Arial"/>
      <w:b/>
      <w:bCs/>
      <w:color w:val="FF632B" w:themeColor="accent2"/>
      <w:kern w:val="32"/>
      <w:sz w:val="44"/>
      <w:szCs w:val="44"/>
    </w:rPr>
  </w:style>
  <w:style w:type="paragraph" w:styleId="Heading2">
    <w:name w:val="heading 2"/>
    <w:aliases w:val="MoE: Heading 2"/>
    <w:basedOn w:val="Normal"/>
    <w:next w:val="BodyText"/>
    <w:link w:val="Heading2Char"/>
    <w:qFormat/>
    <w:rsid w:val="00045D14"/>
    <w:pPr>
      <w:spacing w:before="200" w:after="120"/>
      <w:outlineLvl w:val="1"/>
    </w:pPr>
    <w:rPr>
      <w:b/>
      <w:color w:val="FFBD50"/>
      <w:sz w:val="36"/>
      <w:szCs w:val="36"/>
    </w:rPr>
  </w:style>
  <w:style w:type="paragraph" w:styleId="Heading3">
    <w:name w:val="heading 3"/>
    <w:aliases w:val="MoE: Heading 3"/>
    <w:basedOn w:val="Normal"/>
    <w:next w:val="BodyText"/>
    <w:link w:val="Heading3Char"/>
    <w:qFormat/>
    <w:rsid w:val="000650ED"/>
    <w:pPr>
      <w:spacing w:before="200" w:after="120"/>
      <w:outlineLvl w:val="2"/>
    </w:pPr>
    <w:rPr>
      <w:b/>
      <w:color w:val="FFBD50"/>
      <w:sz w:val="24"/>
      <w:szCs w:val="24"/>
    </w:rPr>
  </w:style>
  <w:style w:type="paragraph" w:styleId="Heading4">
    <w:name w:val="heading 4"/>
    <w:aliases w:val="MoE: Heading 4"/>
    <w:basedOn w:val="BodyText"/>
    <w:next w:val="BodyText"/>
    <w:link w:val="Heading4Char"/>
    <w:qFormat/>
    <w:rsid w:val="00115CE3"/>
    <w:pPr>
      <w:spacing w:before="200"/>
      <w:outlineLvl w:val="3"/>
    </w:pPr>
    <w:rPr>
      <w:rFonts w:cs="Times New Roman"/>
      <w:b/>
      <w:i/>
      <w:szCs w:val="24"/>
    </w:rPr>
  </w:style>
  <w:style w:type="paragraph" w:styleId="Heading5">
    <w:name w:val="heading 5"/>
    <w:basedOn w:val="ListBullet"/>
    <w:next w:val="DoubleIndentedPara"/>
    <w:link w:val="Heading5Char"/>
    <w:semiHidden/>
    <w:qFormat/>
    <w:rsid w:val="00244D5B"/>
    <w:pPr>
      <w:numPr>
        <w:numId w:val="15"/>
      </w:numPr>
      <w:spacing w:before="60" w:after="40"/>
      <w:outlineLvl w:val="4"/>
    </w:pPr>
    <w:rPr>
      <w:rFonts w:ascii="Interstate-Regular" w:hAnsi="Interstate-Regular" w:eastAsiaTheme="majorEastAsia" w:cstheme="majorBidi"/>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roParagraph" w:customStyle="1">
    <w:name w:val="Intro Paragraph"/>
    <w:basedOn w:val="BodyText"/>
    <w:next w:val="BodyText"/>
    <w:semiHidden/>
    <w:rsid w:val="00244D5B"/>
    <w:pPr>
      <w:spacing w:after="480" w:line="400" w:lineRule="atLeast"/>
    </w:pPr>
    <w:rPr>
      <w:rFonts w:eastAsia="Times New Roman"/>
      <w:color w:val="4C4C4C"/>
      <w:sz w:val="28"/>
      <w:lang w:val="en-GB"/>
    </w:rPr>
  </w:style>
  <w:style w:type="paragraph" w:styleId="BodyText">
    <w:name w:val="Body Text"/>
    <w:aliases w:val="MoE: Body Text"/>
    <w:basedOn w:val="Normal"/>
    <w:link w:val="BodyTextChar"/>
    <w:qFormat/>
    <w:rsid w:val="003F61DC"/>
    <w:pPr>
      <w:spacing w:after="240" w:line="240" w:lineRule="atLeast"/>
    </w:pPr>
    <w:rPr>
      <w:rFonts w:cstheme="minorBidi"/>
      <w:sz w:val="20"/>
    </w:rPr>
  </w:style>
  <w:style w:type="character" w:styleId="BodyTextChar" w:customStyle="1">
    <w:name w:val="Body Text Char"/>
    <w:aliases w:val="MoE: Body Text Char"/>
    <w:link w:val="BodyText"/>
    <w:rsid w:val="00B119AC"/>
    <w:rPr>
      <w:rFonts w:ascii="Arial" w:hAnsi="Arial" w:cstheme="minorBidi"/>
    </w:rPr>
  </w:style>
  <w:style w:type="paragraph" w:styleId="ListBody" w:customStyle="1">
    <w:name w:val="List Body"/>
    <w:basedOn w:val="ListBullet"/>
    <w:next w:val="Heading5"/>
    <w:link w:val="ListBodyChar"/>
    <w:semiHidden/>
    <w:rsid w:val="00244D5B"/>
    <w:pPr>
      <w:spacing w:after="120"/>
      <w:ind w:left="425"/>
    </w:pPr>
    <w:rPr>
      <w:rFonts w:eastAsia="Times New Roman"/>
    </w:rPr>
  </w:style>
  <w:style w:type="character" w:styleId="ListBodyChar" w:customStyle="1">
    <w:name w:val="List Body Char"/>
    <w:link w:val="ListBody"/>
    <w:semiHidden/>
    <w:locked/>
    <w:rsid w:val="006C7E47"/>
    <w:rPr>
      <w:rFonts w:ascii="Verdana" w:hAnsi="Verdana" w:eastAsia="Times New Roman"/>
      <w:szCs w:val="24"/>
    </w:rPr>
  </w:style>
  <w:style w:type="paragraph" w:styleId="ListBullet">
    <w:name w:val="List Bullet"/>
    <w:aliases w:val="List Bullet Char,List Bullet Char Char Char Char Char,List Bullet Char Char Char Char Char Char Char Char Char,List Bullet Char Char Char Char Char Char Char Char Char Char Char,List Bullet Char Char Char Char Char Char"/>
    <w:basedOn w:val="BodyText"/>
    <w:semiHidden/>
    <w:rsid w:val="00244D5B"/>
    <w:pPr>
      <w:spacing w:after="60"/>
    </w:pPr>
  </w:style>
  <w:style w:type="character" w:styleId="Heading5Char" w:customStyle="1">
    <w:name w:val="Heading 5 Char"/>
    <w:link w:val="Heading5"/>
    <w:semiHidden/>
    <w:rsid w:val="006C7E47"/>
    <w:rPr>
      <w:rFonts w:ascii="Interstate-Regular" w:hAnsi="Interstate-Regular" w:eastAsiaTheme="majorEastAsia" w:cstheme="majorBidi"/>
      <w:szCs w:val="24"/>
      <w:lang w:val="en-US"/>
    </w:rPr>
  </w:style>
  <w:style w:type="paragraph" w:styleId="ChartCellTitle" w:customStyle="1">
    <w:name w:val="Chart Cell Title"/>
    <w:basedOn w:val="BodyText"/>
    <w:link w:val="ChartCellTitleChar"/>
    <w:semiHidden/>
    <w:rsid w:val="00244D5B"/>
    <w:pPr>
      <w:spacing w:after="0"/>
      <w:ind w:left="113"/>
    </w:pPr>
    <w:rPr>
      <w:rFonts w:eastAsia="Times New Roman"/>
      <w:sz w:val="16"/>
      <w:lang w:val="en-US"/>
    </w:rPr>
  </w:style>
  <w:style w:type="character" w:styleId="ChartCellTitleChar" w:customStyle="1">
    <w:name w:val="Chart Cell Title Char"/>
    <w:link w:val="ChartCellTitle"/>
    <w:semiHidden/>
    <w:locked/>
    <w:rsid w:val="006C7E47"/>
    <w:rPr>
      <w:rFonts w:ascii="Verdana" w:hAnsi="Verdana" w:eastAsia="Times New Roman"/>
      <w:sz w:val="16"/>
      <w:lang w:val="en-US"/>
    </w:rPr>
  </w:style>
  <w:style w:type="paragraph" w:styleId="ChartCellContent" w:customStyle="1">
    <w:name w:val="Chart Cell Content"/>
    <w:basedOn w:val="ChartCellTitle"/>
    <w:semiHidden/>
    <w:rsid w:val="00244D5B"/>
    <w:pPr>
      <w:spacing w:line="200" w:lineRule="exact"/>
      <w:ind w:left="57" w:right="227"/>
      <w:jc w:val="right"/>
    </w:pPr>
    <w:rPr>
      <w:color w:val="000000"/>
    </w:rPr>
  </w:style>
  <w:style w:type="paragraph" w:styleId="ChartCellBlank" w:customStyle="1">
    <w:name w:val="Chart Cell Blank"/>
    <w:basedOn w:val="ChartCellTitle"/>
    <w:semiHidden/>
    <w:rsid w:val="00244D5B"/>
    <w:pPr>
      <w:ind w:left="0"/>
    </w:pPr>
    <w:rPr>
      <w:sz w:val="2"/>
    </w:rPr>
  </w:style>
  <w:style w:type="paragraph" w:styleId="ChartCellBar" w:customStyle="1">
    <w:name w:val="Chart Cell Bar"/>
    <w:basedOn w:val="ChartCellBlank"/>
    <w:semiHidden/>
    <w:rsid w:val="00244D5B"/>
    <w:pPr>
      <w:pBdr>
        <w:top w:val="single" w:color="87785F" w:sz="4" w:space="1"/>
        <w:left w:val="single" w:color="87785F" w:sz="4" w:space="4"/>
        <w:bottom w:val="single" w:color="87785F" w:sz="4" w:space="1"/>
        <w:right w:val="single" w:color="87785F" w:sz="4" w:space="4"/>
      </w:pBdr>
      <w:shd w:val="clear" w:color="auto" w:fill="87785F"/>
    </w:pPr>
  </w:style>
  <w:style w:type="paragraph" w:styleId="ChartCellTitleRight" w:customStyle="1">
    <w:name w:val="Chart Cell Title Right"/>
    <w:basedOn w:val="ChartCellTitle"/>
    <w:semiHidden/>
    <w:rsid w:val="00244D5B"/>
    <w:pPr>
      <w:ind w:right="113"/>
      <w:jc w:val="right"/>
    </w:pPr>
    <w:rPr>
      <w:b/>
      <w:color w:val="6E9646"/>
      <w:sz w:val="18"/>
    </w:rPr>
  </w:style>
  <w:style w:type="paragraph" w:styleId="ChartCellTitleCentre" w:customStyle="1">
    <w:name w:val="Chart Cell Title Centre"/>
    <w:basedOn w:val="ChartCellTitleRight"/>
    <w:semiHidden/>
    <w:rsid w:val="00244D5B"/>
    <w:pPr>
      <w:jc w:val="center"/>
    </w:pPr>
    <w:rPr>
      <w:color w:val="EB7828"/>
    </w:rPr>
  </w:style>
  <w:style w:type="character" w:styleId="SubheadingText" w:customStyle="1">
    <w:name w:val="Subheading Text"/>
    <w:semiHidden/>
    <w:rsid w:val="00244D5B"/>
    <w:rPr>
      <w:rFonts w:ascii="Interstate-Light" w:hAnsi="Interstate-Light"/>
    </w:rPr>
  </w:style>
  <w:style w:type="paragraph" w:styleId="HeadingOrange" w:customStyle="1">
    <w:name w:val="Heading Orange"/>
    <w:basedOn w:val="Heading3"/>
    <w:semiHidden/>
    <w:rsid w:val="00244D5B"/>
    <w:rPr>
      <w:rFonts w:eastAsia="Times New Roman"/>
      <w:color w:val="EB7828"/>
      <w:sz w:val="22"/>
      <w:szCs w:val="22"/>
    </w:rPr>
  </w:style>
  <w:style w:type="character" w:styleId="Heading3Char" w:customStyle="1">
    <w:name w:val="Heading 3 Char"/>
    <w:aliases w:val="MoE: Heading 3 Char"/>
    <w:basedOn w:val="DefaultParagraphFont"/>
    <w:link w:val="Heading3"/>
    <w:rsid w:val="000650ED"/>
    <w:rPr>
      <w:rFonts w:ascii="Arial" w:hAnsi="Arial"/>
      <w:b/>
      <w:color w:val="FFBD50"/>
      <w:sz w:val="24"/>
      <w:szCs w:val="24"/>
    </w:rPr>
  </w:style>
  <w:style w:type="paragraph" w:styleId="HeadingGreen" w:customStyle="1">
    <w:name w:val="Heading Green"/>
    <w:basedOn w:val="Heading3"/>
    <w:semiHidden/>
    <w:rsid w:val="00244D5B"/>
    <w:rPr>
      <w:rFonts w:eastAsia="Times New Roman"/>
      <w:color w:val="6E9646"/>
      <w:sz w:val="22"/>
      <w:szCs w:val="22"/>
    </w:rPr>
  </w:style>
  <w:style w:type="paragraph" w:styleId="HeadingRed" w:customStyle="1">
    <w:name w:val="Heading Red"/>
    <w:basedOn w:val="Heading3"/>
    <w:semiHidden/>
    <w:rsid w:val="00244D5B"/>
    <w:rPr>
      <w:rFonts w:eastAsia="Times New Roman"/>
      <w:color w:val="AF003C"/>
    </w:rPr>
  </w:style>
  <w:style w:type="paragraph" w:styleId="BarOrange" w:customStyle="1">
    <w:name w:val="Bar Orange"/>
    <w:basedOn w:val="ChartCellBar"/>
    <w:semiHidden/>
    <w:rsid w:val="00244D5B"/>
    <w:pPr>
      <w:pBdr>
        <w:top w:val="single" w:color="EB7828" w:sz="4" w:space="1"/>
        <w:left w:val="single" w:color="EB7828" w:sz="4" w:space="4"/>
        <w:bottom w:val="single" w:color="EB7828" w:sz="4" w:space="1"/>
        <w:right w:val="single" w:color="EB7828" w:sz="4" w:space="4"/>
      </w:pBdr>
      <w:shd w:val="clear" w:color="auto" w:fill="EB7828"/>
    </w:pPr>
  </w:style>
  <w:style w:type="paragraph" w:styleId="BarRed" w:customStyle="1">
    <w:name w:val="Bar Red"/>
    <w:basedOn w:val="ChartCellBar"/>
    <w:semiHidden/>
    <w:rsid w:val="00244D5B"/>
    <w:pPr>
      <w:pBdr>
        <w:top w:val="single" w:color="AF003C" w:sz="4" w:space="1"/>
        <w:left w:val="single" w:color="AF003C" w:sz="4" w:space="4"/>
        <w:bottom w:val="single" w:color="AF003C" w:sz="4" w:space="1"/>
        <w:right w:val="single" w:color="AF003C" w:sz="4" w:space="4"/>
      </w:pBdr>
      <w:shd w:val="clear" w:color="auto" w:fill="AF003C"/>
    </w:pPr>
  </w:style>
  <w:style w:type="paragraph" w:styleId="BarGreen" w:customStyle="1">
    <w:name w:val="Bar Green"/>
    <w:basedOn w:val="BarRed"/>
    <w:semiHidden/>
    <w:rsid w:val="00244D5B"/>
    <w:pPr>
      <w:pBdr>
        <w:top w:val="single" w:color="6E9646" w:sz="4" w:space="1"/>
        <w:left w:val="single" w:color="6E9646" w:sz="4" w:space="4"/>
        <w:bottom w:val="single" w:color="6E9646" w:sz="4" w:space="1"/>
        <w:right w:val="single" w:color="6E9646" w:sz="4" w:space="4"/>
      </w:pBdr>
      <w:shd w:val="clear" w:color="auto" w:fill="6E9646"/>
    </w:pPr>
  </w:style>
  <w:style w:type="paragraph" w:styleId="EndnoteText">
    <w:name w:val="endnote text"/>
    <w:basedOn w:val="Normal"/>
    <w:link w:val="EndnoteTextChar"/>
    <w:semiHidden/>
    <w:rsid w:val="00883F13"/>
    <w:rPr>
      <w:sz w:val="20"/>
    </w:rPr>
  </w:style>
  <w:style w:type="paragraph" w:styleId="ListBullet2">
    <w:name w:val="List Bullet 2"/>
    <w:basedOn w:val="BodyText"/>
    <w:semiHidden/>
    <w:rsid w:val="00244D5B"/>
    <w:pPr>
      <w:spacing w:after="60"/>
    </w:pPr>
  </w:style>
  <w:style w:type="paragraph" w:styleId="IndentedNumber" w:customStyle="1">
    <w:name w:val="IndentedNumber"/>
    <w:basedOn w:val="BodyText"/>
    <w:semiHidden/>
    <w:rsid w:val="00244D5B"/>
    <w:rPr>
      <w:rFonts w:eastAsia="Times New Roman"/>
    </w:rPr>
  </w:style>
  <w:style w:type="paragraph" w:styleId="IndentedHeading" w:customStyle="1">
    <w:name w:val="IndentedHeading"/>
    <w:basedOn w:val="Heading4"/>
    <w:semiHidden/>
    <w:rsid w:val="00244D5B"/>
    <w:pPr>
      <w:ind w:left="425"/>
    </w:pPr>
    <w:rPr>
      <w:rFonts w:eastAsia="Times New Roman"/>
    </w:rPr>
  </w:style>
  <w:style w:type="character" w:styleId="Heading4Char" w:customStyle="1">
    <w:name w:val="Heading 4 Char"/>
    <w:aliases w:val="MoE: Heading 4 Char"/>
    <w:basedOn w:val="DefaultParagraphFont"/>
    <w:link w:val="Heading4"/>
    <w:rsid w:val="00115CE3"/>
    <w:rPr>
      <w:rFonts w:ascii="Arial" w:hAnsi="Arial"/>
      <w:b/>
      <w:i/>
      <w:szCs w:val="24"/>
    </w:rPr>
  </w:style>
  <w:style w:type="paragraph" w:styleId="IndentedPara" w:customStyle="1">
    <w:name w:val="IndentedPara"/>
    <w:basedOn w:val="Normal"/>
    <w:semiHidden/>
    <w:rsid w:val="00244D5B"/>
    <w:pPr>
      <w:spacing w:after="120" w:line="260" w:lineRule="atLeast"/>
      <w:ind w:left="426"/>
      <w:jc w:val="both"/>
    </w:pPr>
    <w:rPr>
      <w:rFonts w:ascii="Interstate-Light" w:hAnsi="Interstate-Light" w:eastAsia="Times New Roman"/>
      <w:sz w:val="18"/>
      <w:szCs w:val="24"/>
      <w:lang w:val="en-GB"/>
    </w:rPr>
  </w:style>
  <w:style w:type="paragraph" w:styleId="IndentedBullet" w:customStyle="1">
    <w:name w:val="IndentedBullet"/>
    <w:basedOn w:val="Heading5"/>
    <w:semiHidden/>
    <w:rsid w:val="00244D5B"/>
    <w:pPr>
      <w:numPr>
        <w:numId w:val="0"/>
      </w:numPr>
    </w:pPr>
    <w:rPr>
      <w:rFonts w:ascii="Interstate-Light" w:hAnsi="Interstate-Light" w:eastAsia="Times New Roman" w:cs="Times New Roman"/>
      <w:lang w:val="en-GB"/>
    </w:rPr>
  </w:style>
  <w:style w:type="character" w:styleId="GreenWord" w:customStyle="1">
    <w:name w:val="GreenWord"/>
    <w:semiHidden/>
    <w:rsid w:val="00244D5B"/>
    <w:rPr>
      <w:b/>
      <w:color w:val="6E9646"/>
      <w:u w:val="single"/>
    </w:rPr>
  </w:style>
  <w:style w:type="character" w:styleId="RedWord" w:customStyle="1">
    <w:name w:val="RedWord"/>
    <w:semiHidden/>
    <w:rsid w:val="00244D5B"/>
    <w:rPr>
      <w:b/>
      <w:color w:val="AF003C"/>
      <w:u w:val="single"/>
    </w:rPr>
  </w:style>
  <w:style w:type="character" w:styleId="OrangeWord" w:customStyle="1">
    <w:name w:val="OrangeWord"/>
    <w:semiHidden/>
    <w:rsid w:val="00244D5B"/>
    <w:rPr>
      <w:b/>
      <w:color w:val="EB7828"/>
      <w:u w:val="single"/>
    </w:rPr>
  </w:style>
  <w:style w:type="paragraph" w:styleId="DoubleIndentedPara" w:customStyle="1">
    <w:name w:val="DoubleIndentedPara"/>
    <w:basedOn w:val="IndentedPara"/>
    <w:semiHidden/>
    <w:rsid w:val="00244D5B"/>
    <w:pPr>
      <w:ind w:left="709"/>
    </w:pPr>
    <w:rPr>
      <w:szCs w:val="20"/>
    </w:rPr>
  </w:style>
  <w:style w:type="character" w:styleId="Heading1Char" w:customStyle="1">
    <w:name w:val="Heading 1 Char"/>
    <w:aliases w:val="MoE: Heading 1 Char"/>
    <w:basedOn w:val="DefaultParagraphFont"/>
    <w:link w:val="Heading1"/>
    <w:rsid w:val="00115CE3"/>
    <w:rPr>
      <w:rFonts w:ascii="Arial" w:hAnsi="Arial" w:eastAsia="Times New Roman" w:cs="Arial"/>
      <w:b/>
      <w:bCs/>
      <w:color w:val="FF632B" w:themeColor="accent2"/>
      <w:kern w:val="32"/>
      <w:sz w:val="44"/>
      <w:szCs w:val="44"/>
    </w:rPr>
  </w:style>
  <w:style w:type="character" w:styleId="Heading2Char" w:customStyle="1">
    <w:name w:val="Heading 2 Char"/>
    <w:aliases w:val="MoE: Heading 2 Char"/>
    <w:basedOn w:val="DefaultParagraphFont"/>
    <w:link w:val="Heading2"/>
    <w:rsid w:val="00045D14"/>
    <w:rPr>
      <w:rFonts w:ascii="Arial" w:hAnsi="Arial"/>
      <w:b/>
      <w:color w:val="FFBD50"/>
      <w:sz w:val="36"/>
      <w:szCs w:val="36"/>
    </w:rPr>
  </w:style>
  <w:style w:type="paragraph" w:styleId="Header">
    <w:name w:val="header"/>
    <w:basedOn w:val="BodyText"/>
    <w:link w:val="HeaderChar"/>
    <w:semiHidden/>
    <w:rsid w:val="00244D5B"/>
    <w:pPr>
      <w:tabs>
        <w:tab w:val="left" w:pos="113"/>
      </w:tabs>
      <w:spacing w:after="0"/>
    </w:pPr>
    <w:rPr>
      <w:rFonts w:eastAsia="Times New Roman"/>
      <w:color w:val="4C4C4C"/>
    </w:rPr>
  </w:style>
  <w:style w:type="character" w:styleId="HeaderChar" w:customStyle="1">
    <w:name w:val="Header Char"/>
    <w:basedOn w:val="DefaultParagraphFont"/>
    <w:link w:val="Header"/>
    <w:semiHidden/>
    <w:rsid w:val="006C7E47"/>
    <w:rPr>
      <w:rFonts w:ascii="Verdana" w:hAnsi="Verdana" w:eastAsia="Times New Roman"/>
      <w:color w:val="4C4C4C"/>
      <w:szCs w:val="24"/>
    </w:rPr>
  </w:style>
  <w:style w:type="paragraph" w:styleId="Footer">
    <w:name w:val="footer"/>
    <w:basedOn w:val="Normal"/>
    <w:link w:val="FooterChar"/>
    <w:uiPriority w:val="99"/>
    <w:rsid w:val="007F0E3B"/>
    <w:pPr>
      <w:tabs>
        <w:tab w:val="right" w:pos="9638"/>
      </w:tabs>
    </w:pPr>
    <w:rPr>
      <w:rFonts w:eastAsia="Times New Roman" w:cs="Arial"/>
      <w:b/>
      <w:noProof/>
      <w:color w:val="2A6EBB"/>
      <w:sz w:val="18"/>
      <w:szCs w:val="18"/>
    </w:rPr>
  </w:style>
  <w:style w:type="character" w:styleId="FooterChar" w:customStyle="1">
    <w:name w:val="Footer Char"/>
    <w:basedOn w:val="DefaultParagraphFont"/>
    <w:link w:val="Footer"/>
    <w:uiPriority w:val="99"/>
    <w:rsid w:val="007F0E3B"/>
    <w:rPr>
      <w:rFonts w:ascii="Arial" w:hAnsi="Arial" w:eastAsia="Times New Roman" w:cs="Arial"/>
      <w:b/>
      <w:noProof/>
      <w:color w:val="2A6EBB"/>
      <w:sz w:val="18"/>
      <w:szCs w:val="18"/>
    </w:rPr>
  </w:style>
  <w:style w:type="character" w:styleId="PageNumber">
    <w:name w:val="page number"/>
    <w:basedOn w:val="DefaultParagraphFont"/>
    <w:semiHidden/>
    <w:rsid w:val="00244D5B"/>
    <w:rPr>
      <w:rFonts w:ascii="Interstate-Light" w:hAnsi="Interstate-Light"/>
      <w:color w:val="4C4C4C"/>
      <w:sz w:val="24"/>
    </w:rPr>
  </w:style>
  <w:style w:type="character" w:styleId="Emphasis">
    <w:name w:val="Emphasis"/>
    <w:basedOn w:val="DefaultParagraphFont"/>
    <w:semiHidden/>
    <w:qFormat/>
    <w:rsid w:val="00244D5B"/>
    <w:rPr>
      <w:i/>
    </w:rPr>
  </w:style>
  <w:style w:type="table" w:styleId="TableSimple1">
    <w:name w:val="Table Simple 1"/>
    <w:basedOn w:val="TableNormal"/>
    <w:rsid w:val="00244D5B"/>
    <w:rPr>
      <w:rFonts w:eastAsia="Times New Roman"/>
      <w:lang w:val="en-US"/>
    </w:rPr>
    <w:tblPr>
      <w:tblBorders>
        <w:top w:val="single" w:color="008000" w:sz="12" w:space="0"/>
        <w:bottom w:val="single" w:color="008000" w:sz="12" w:space="0"/>
      </w:tblBorders>
    </w:tblPr>
    <w:tblStylePr w:type="firstRow">
      <w:rPr>
        <w:rFonts w:cs="Times New Roman"/>
      </w:rPr>
      <w:tblPr/>
      <w:tcPr>
        <w:tcBorders>
          <w:bottom w:val="single" w:color="008000" w:sz="6" w:space="0"/>
          <w:tl2br w:val="none" w:color="auto" w:sz="0" w:space="0"/>
          <w:tr2bl w:val="none" w:color="auto" w:sz="0" w:space="0"/>
        </w:tcBorders>
      </w:tcPr>
    </w:tblStylePr>
    <w:tblStylePr w:type="lastRow">
      <w:rPr>
        <w:rFonts w:cs="Times New Roman"/>
      </w:rPr>
      <w:tblPr/>
      <w:tcPr>
        <w:tcBorders>
          <w:top w:val="single" w:color="008000" w:sz="6" w:space="0"/>
          <w:tl2br w:val="none" w:color="auto" w:sz="0" w:space="0"/>
          <w:tr2bl w:val="none" w:color="auto" w:sz="0" w:space="0"/>
        </w:tcBorders>
      </w:tcPr>
    </w:tblStylePr>
  </w:style>
  <w:style w:type="table" w:styleId="TableGrid">
    <w:name w:val="Table Grid"/>
    <w:basedOn w:val="TableNormal"/>
    <w:uiPriority w:val="39"/>
    <w:rsid w:val="00244D5B"/>
    <w:pPr>
      <w:spacing w:line="240" w:lineRule="atLeast"/>
    </w:pPr>
    <w:rPr>
      <w:rFonts w:eastAsia="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44D5B"/>
    <w:pPr>
      <w:spacing w:after="120" w:line="260" w:lineRule="atLeast"/>
      <w:ind w:left="720"/>
      <w:contextualSpacing/>
      <w:jc w:val="both"/>
    </w:pPr>
    <w:rPr>
      <w:rFonts w:ascii="Interstate-Light" w:hAnsi="Interstate-Light" w:eastAsia="Times New Roman"/>
      <w:sz w:val="18"/>
      <w:szCs w:val="24"/>
    </w:rPr>
  </w:style>
  <w:style w:type="paragraph" w:styleId="CoverHeading" w:customStyle="1">
    <w:name w:val="Cover Heading"/>
    <w:basedOn w:val="Normal"/>
    <w:next w:val="CoverSubheading"/>
    <w:rsid w:val="00876541"/>
    <w:rPr>
      <w:rFonts w:cs="Arial"/>
      <w:b/>
      <w:color w:val="2A6EBB"/>
      <w:sz w:val="56"/>
      <w:szCs w:val="56"/>
    </w:rPr>
  </w:style>
  <w:style w:type="paragraph" w:styleId="CoverSubheading" w:customStyle="1">
    <w:name w:val="Cover Subheading"/>
    <w:basedOn w:val="Normal"/>
    <w:rsid w:val="00876541"/>
    <w:pPr>
      <w:spacing w:before="720"/>
    </w:pPr>
    <w:rPr>
      <w:rFonts w:cs="Arial"/>
      <w:color w:val="2A6EBB"/>
      <w:sz w:val="28"/>
      <w:szCs w:val="28"/>
    </w:rPr>
  </w:style>
  <w:style w:type="paragraph" w:styleId="TOC1">
    <w:name w:val="toc 1"/>
    <w:basedOn w:val="Normal"/>
    <w:next w:val="Normal"/>
    <w:autoRedefine/>
    <w:uiPriority w:val="39"/>
    <w:rsid w:val="00115CE3"/>
    <w:pPr>
      <w:tabs>
        <w:tab w:val="right" w:leader="dot" w:pos="9628"/>
      </w:tabs>
      <w:spacing w:after="100"/>
      <w:ind w:left="142"/>
    </w:pPr>
    <w:rPr>
      <w:b/>
      <w:noProof/>
      <w:color w:val="FF632B" w:themeColor="accent2"/>
      <w:sz w:val="28"/>
      <w:szCs w:val="28"/>
    </w:rPr>
  </w:style>
  <w:style w:type="paragraph" w:styleId="TOC2">
    <w:name w:val="toc 2"/>
    <w:basedOn w:val="Normal"/>
    <w:next w:val="Normal"/>
    <w:autoRedefine/>
    <w:uiPriority w:val="39"/>
    <w:rsid w:val="001D6228"/>
    <w:pPr>
      <w:tabs>
        <w:tab w:val="right" w:leader="dot" w:pos="9628"/>
      </w:tabs>
      <w:spacing w:after="100"/>
      <w:ind w:left="227"/>
    </w:pPr>
    <w:rPr>
      <w:color w:val="010000"/>
    </w:rPr>
  </w:style>
  <w:style w:type="paragraph" w:styleId="TOC3">
    <w:name w:val="toc 3"/>
    <w:basedOn w:val="Normal"/>
    <w:next w:val="Normal"/>
    <w:autoRedefine/>
    <w:uiPriority w:val="39"/>
    <w:rsid w:val="000755DD"/>
    <w:pPr>
      <w:tabs>
        <w:tab w:val="right" w:leader="dot" w:pos="9628"/>
      </w:tabs>
      <w:spacing w:after="100"/>
      <w:ind w:left="454"/>
    </w:pPr>
    <w:rPr>
      <w:color w:val="010000"/>
    </w:rPr>
  </w:style>
  <w:style w:type="character" w:styleId="Hyperlink">
    <w:name w:val="Hyperlink"/>
    <w:basedOn w:val="DefaultParagraphFont"/>
    <w:uiPriority w:val="99"/>
    <w:unhideWhenUsed/>
    <w:rsid w:val="006E363A"/>
    <w:rPr>
      <w:color w:val="0563C1" w:themeColor="hyperlink"/>
      <w:u w:val="single"/>
    </w:rPr>
  </w:style>
  <w:style w:type="paragraph" w:styleId="MoEBulletedList" w:customStyle="1">
    <w:name w:val="MoE: Bulleted List"/>
    <w:basedOn w:val="BodyText"/>
    <w:link w:val="MoEBulletedListChar"/>
    <w:qFormat/>
    <w:rsid w:val="00AD7B2C"/>
    <w:pPr>
      <w:numPr>
        <w:numId w:val="22"/>
      </w:numPr>
      <w:spacing w:after="0" w:line="240" w:lineRule="auto"/>
      <w:contextualSpacing/>
    </w:pPr>
    <w:rPr>
      <w:szCs w:val="22"/>
    </w:rPr>
  </w:style>
  <w:style w:type="paragraph" w:styleId="ListNumber">
    <w:name w:val="List Number"/>
    <w:aliases w:val="MoE: Numbered List"/>
    <w:basedOn w:val="BodyText"/>
    <w:qFormat/>
    <w:rsid w:val="00720CAD"/>
    <w:pPr>
      <w:numPr>
        <w:numId w:val="23"/>
      </w:numPr>
      <w:spacing w:after="0" w:line="240" w:lineRule="auto"/>
      <w:contextualSpacing/>
    </w:pPr>
  </w:style>
  <w:style w:type="character" w:styleId="MoEBulletedListChar" w:customStyle="1">
    <w:name w:val="MoE: Bulleted List Char"/>
    <w:link w:val="MoEBulletedList"/>
    <w:rsid w:val="00AD7B2C"/>
    <w:rPr>
      <w:rFonts w:ascii="Arial" w:hAnsi="Arial" w:cstheme="minorBidi"/>
      <w:szCs w:val="22"/>
    </w:rPr>
  </w:style>
  <w:style w:type="paragraph" w:styleId="MoEHorizontalLineDivider" w:customStyle="1">
    <w:name w:val="MoE: Horizontal Line Divider"/>
    <w:basedOn w:val="Normal"/>
    <w:qFormat/>
    <w:rsid w:val="003F61DC"/>
    <w:pPr>
      <w:pBdr>
        <w:top w:val="single" w:color="auto" w:sz="8" w:space="1"/>
      </w:pBdr>
      <w:spacing w:after="240" w:line="240" w:lineRule="atLeast"/>
    </w:pPr>
    <w:rPr>
      <w:rFonts w:cstheme="minorBidi"/>
      <w:sz w:val="20"/>
    </w:rPr>
  </w:style>
  <w:style w:type="numbering" w:styleId="Bullets" w:customStyle="1">
    <w:name w:val="Bullets"/>
    <w:basedOn w:val="NoList"/>
    <w:uiPriority w:val="99"/>
    <w:rsid w:val="00AD7B2C"/>
    <w:pPr>
      <w:numPr>
        <w:numId w:val="21"/>
      </w:numPr>
    </w:pPr>
  </w:style>
  <w:style w:type="character" w:styleId="EndnoteTextChar" w:customStyle="1">
    <w:name w:val="Endnote Text Char"/>
    <w:basedOn w:val="DefaultParagraphFont"/>
    <w:link w:val="EndnoteText"/>
    <w:semiHidden/>
    <w:rsid w:val="00883F13"/>
    <w:rPr>
      <w:rFonts w:ascii="Arial" w:hAnsi="Arial"/>
    </w:rPr>
  </w:style>
  <w:style w:type="character" w:styleId="EndnoteReference">
    <w:name w:val="endnote reference"/>
    <w:basedOn w:val="DefaultParagraphFont"/>
    <w:semiHidden/>
    <w:rsid w:val="00883F13"/>
    <w:rPr>
      <w:rFonts w:ascii="Arial" w:hAnsi="Arial"/>
      <w:sz w:val="20"/>
      <w:vertAlign w:val="superscript"/>
    </w:rPr>
  </w:style>
  <w:style w:type="character" w:styleId="MoEFootnoteChar" w:customStyle="1">
    <w:name w:val="MoE: Footnote Char"/>
    <w:basedOn w:val="EndnoteTextChar"/>
    <w:rsid w:val="00883F13"/>
    <w:rPr>
      <w:rFonts w:ascii="Arial" w:hAnsi="Arial" w:cs="Arial"/>
      <w:sz w:val="16"/>
      <w:szCs w:val="16"/>
    </w:rPr>
  </w:style>
  <w:style w:type="paragraph" w:styleId="FootnoteText">
    <w:name w:val="footnote text"/>
    <w:basedOn w:val="Normal"/>
    <w:link w:val="FootnoteTextChar"/>
    <w:semiHidden/>
    <w:rsid w:val="000755DD"/>
    <w:rPr>
      <w:sz w:val="16"/>
    </w:rPr>
  </w:style>
  <w:style w:type="character" w:styleId="FootnoteTextChar" w:customStyle="1">
    <w:name w:val="Footnote Text Char"/>
    <w:basedOn w:val="DefaultParagraphFont"/>
    <w:link w:val="FootnoteText"/>
    <w:semiHidden/>
    <w:rsid w:val="000755DD"/>
    <w:rPr>
      <w:rFonts w:ascii="Arial" w:hAnsi="Arial"/>
      <w:sz w:val="16"/>
    </w:rPr>
  </w:style>
  <w:style w:type="character" w:styleId="FootnoteReference">
    <w:name w:val="footnote reference"/>
    <w:basedOn w:val="DefaultParagraphFont"/>
    <w:semiHidden/>
    <w:rsid w:val="000755DD"/>
    <w:rPr>
      <w:rFonts w:ascii="Arial" w:hAnsi="Arial"/>
      <w:sz w:val="20"/>
      <w:vertAlign w:val="superscript"/>
    </w:rPr>
  </w:style>
  <w:style w:type="paragraph" w:styleId="MoEQuoteBold" w:customStyle="1">
    <w:name w:val="MoE: Quote (Bold)"/>
    <w:basedOn w:val="Normal"/>
    <w:link w:val="MoEQuoteBoldChar"/>
    <w:qFormat/>
    <w:rsid w:val="003F61DC"/>
    <w:pPr>
      <w:spacing w:after="120" w:line="240" w:lineRule="atLeast"/>
      <w:ind w:left="284"/>
    </w:pPr>
    <w:rPr>
      <w:rFonts w:cstheme="minorBidi"/>
      <w:b/>
      <w:color w:val="2A6EBB"/>
      <w:sz w:val="28"/>
      <w:szCs w:val="28"/>
    </w:rPr>
  </w:style>
  <w:style w:type="paragraph" w:styleId="MoEQuote" w:customStyle="1">
    <w:name w:val="MoE: Quote"/>
    <w:basedOn w:val="MoEQuoteBold"/>
    <w:next w:val="Normal"/>
    <w:link w:val="MoEQuoteChar"/>
    <w:qFormat/>
    <w:rsid w:val="005E3769"/>
    <w:rPr>
      <w:b w:val="0"/>
    </w:rPr>
  </w:style>
  <w:style w:type="character" w:styleId="MoEQuoteBoldChar" w:customStyle="1">
    <w:name w:val="MoE: Quote (Bold) Char"/>
    <w:basedOn w:val="DefaultParagraphFont"/>
    <w:link w:val="MoEQuoteBold"/>
    <w:rsid w:val="005E3769"/>
    <w:rPr>
      <w:rFonts w:ascii="Arial" w:hAnsi="Arial" w:cstheme="minorBidi"/>
      <w:b/>
      <w:color w:val="2A6EBB"/>
      <w:sz w:val="28"/>
      <w:szCs w:val="28"/>
    </w:rPr>
  </w:style>
  <w:style w:type="character" w:styleId="MoEQuoteChar" w:customStyle="1">
    <w:name w:val="MoE: Quote Char"/>
    <w:basedOn w:val="MoEQuoteBoldChar"/>
    <w:link w:val="MoEQuote"/>
    <w:rsid w:val="005E3769"/>
    <w:rPr>
      <w:rFonts w:ascii="Arial" w:hAnsi="Arial" w:cstheme="minorBidi"/>
      <w:b/>
      <w:color w:val="2A6EBB"/>
      <w:sz w:val="28"/>
      <w:szCs w:val="28"/>
    </w:rPr>
  </w:style>
  <w:style w:type="character" w:styleId="PlaceholderText">
    <w:name w:val="Placeholder Text"/>
    <w:basedOn w:val="DefaultParagraphFont"/>
    <w:uiPriority w:val="99"/>
    <w:semiHidden/>
    <w:rsid w:val="005E3769"/>
    <w:rPr>
      <w:color w:val="808080"/>
    </w:rPr>
  </w:style>
  <w:style w:type="paragraph" w:styleId="BalloonText">
    <w:name w:val="Balloon Text"/>
    <w:basedOn w:val="Normal"/>
    <w:link w:val="BalloonTextChar"/>
    <w:uiPriority w:val="99"/>
    <w:semiHidden/>
    <w:unhideWhenUsed/>
    <w:rsid w:val="005E3769"/>
    <w:rPr>
      <w:rFonts w:ascii="Tahoma" w:hAnsi="Tahoma" w:cs="Tahoma"/>
      <w:sz w:val="16"/>
      <w:szCs w:val="16"/>
    </w:rPr>
  </w:style>
  <w:style w:type="character" w:styleId="BalloonTextChar" w:customStyle="1">
    <w:name w:val="Balloon Text Char"/>
    <w:basedOn w:val="DefaultParagraphFont"/>
    <w:link w:val="BalloonText"/>
    <w:uiPriority w:val="99"/>
    <w:semiHidden/>
    <w:rsid w:val="005E3769"/>
    <w:rPr>
      <w:rFonts w:ascii="Tahoma" w:hAnsi="Tahoma" w:cs="Tahoma"/>
      <w:sz w:val="16"/>
      <w:szCs w:val="16"/>
    </w:rPr>
  </w:style>
  <w:style w:type="paragraph" w:styleId="Featuretext" w:customStyle="1">
    <w:name w:val="Feature text"/>
    <w:link w:val="FeaturetextChar"/>
    <w:rsid w:val="00E60E00"/>
    <w:pPr>
      <w:pBdr>
        <w:top w:val="single" w:color="2A6EBB" w:sz="4" w:space="12"/>
        <w:left w:val="single" w:color="2A6EBB" w:sz="4" w:space="12"/>
        <w:bottom w:val="single" w:color="2A6EBB" w:sz="4" w:space="12"/>
        <w:right w:val="single" w:color="2A6EBB" w:sz="4" w:space="12"/>
        <w:between w:val="single" w:color="auto" w:sz="4" w:space="12"/>
      </w:pBdr>
      <w:shd w:val="solid" w:color="2A6EBB" w:fill="58B947"/>
      <w:spacing w:before="240" w:after="240" w:line="240" w:lineRule="atLeast"/>
      <w:ind w:left="240" w:right="2977"/>
    </w:pPr>
    <w:rPr>
      <w:rFonts w:ascii="Arial" w:hAnsi="Arial" w:eastAsia="Times New Roman" w:cs="Arial"/>
      <w:b/>
      <w:color w:val="FFFFFF" w:themeColor="background1"/>
      <w:sz w:val="28"/>
      <w:szCs w:val="28"/>
    </w:rPr>
  </w:style>
  <w:style w:type="character" w:styleId="FeaturetextChar" w:customStyle="1">
    <w:name w:val="Feature text Char"/>
    <w:basedOn w:val="DefaultParagraphFont"/>
    <w:link w:val="Featuretext"/>
    <w:rsid w:val="00E60E00"/>
    <w:rPr>
      <w:rFonts w:ascii="Arial" w:hAnsi="Arial" w:eastAsia="Times New Roman" w:cs="Arial"/>
      <w:b/>
      <w:color w:val="FFFFFF" w:themeColor="background1"/>
      <w:sz w:val="28"/>
      <w:szCs w:val="28"/>
      <w:shd w:val="solid" w:color="2A6EBB" w:fill="58B947"/>
    </w:rPr>
  </w:style>
  <w:style w:type="table" w:styleId="reversedgrey" w:customStyle="1">
    <w:name w:val="reversed grey"/>
    <w:basedOn w:val="TableNormal"/>
    <w:uiPriority w:val="99"/>
    <w:rsid w:val="002E49E3"/>
    <w:pPr>
      <w:spacing w:before="120"/>
      <w:ind w:left="113"/>
    </w:pPr>
    <w:rPr>
      <w:rFonts w:ascii="Arial" w:hAnsi="Arial" w:cstheme="minorBidi"/>
      <w:szCs w:val="22"/>
    </w:rPr>
    <w:tblPr>
      <w:tblStyleRowBandSize w:val="1"/>
      <w:tblBorders>
        <w:insideV w:val="single" w:color="D9D9D9" w:themeColor="background1" w:themeShade="D9" w:sz="8" w:space="0"/>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styleId="FiveGoals" w:customStyle="1">
    <w:name w:val="Five Goals"/>
    <w:basedOn w:val="TableNormal"/>
    <w:uiPriority w:val="99"/>
    <w:rsid w:val="002E49E3"/>
    <w:pPr>
      <w:spacing w:before="120" w:after="120"/>
      <w:ind w:left="113"/>
    </w:pPr>
    <w:rPr>
      <w:rFonts w:ascii="Arial" w:hAnsi="Arial" w:cstheme="minorBidi"/>
      <w:szCs w:val="22"/>
    </w:rPr>
    <w:tblPr>
      <w:tblBorders>
        <w:insideH w:val="single" w:color="FFFFFF" w:themeColor="background1" w:sz="4" w:space="0"/>
        <w:insideV w:val="single" w:color="FFFFFF" w:themeColor="background1" w:sz="4" w:space="0"/>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113" w:leftChars="0"/>
        <w:jc w:val="left"/>
        <w:outlineLvl w:val="9"/>
      </w:pPr>
      <w:rPr>
        <w:rFonts w:ascii="Arial" w:hAnsi="Arial"/>
        <w:b/>
        <w:i w:val="0"/>
        <w:color w:val="3472AC"/>
        <w:sz w:val="36"/>
      </w:rPr>
      <w:tblPr/>
      <w:tcPr>
        <w:shd w:val="clear" w:color="auto" w:fill="E5ECF2"/>
      </w:tcPr>
    </w:tblStylePr>
  </w:style>
  <w:style w:type="paragraph" w:styleId="Title">
    <w:name w:val="Title"/>
    <w:basedOn w:val="Normal"/>
    <w:next w:val="Normal"/>
    <w:link w:val="TitleChar"/>
    <w:semiHidden/>
    <w:qFormat/>
    <w:locked/>
    <w:rsid w:val="002E49E3"/>
    <w:pPr>
      <w:pBdr>
        <w:bottom w:val="single" w:color="B23E45" w:themeColor="accent1" w:sz="8" w:space="4"/>
      </w:pBdr>
      <w:spacing w:after="300"/>
      <w:contextualSpacing/>
    </w:pPr>
    <w:rPr>
      <w:rFonts w:asciiTheme="majorHAnsi" w:hAnsiTheme="majorHAnsi" w:eastAsiaTheme="majorEastAsia" w:cstheme="majorBidi"/>
      <w:color w:val="491522" w:themeColor="text2" w:themeShade="BF"/>
      <w:spacing w:val="5"/>
      <w:kern w:val="28"/>
      <w:sz w:val="52"/>
      <w:szCs w:val="52"/>
    </w:rPr>
  </w:style>
  <w:style w:type="character" w:styleId="TitleChar" w:customStyle="1">
    <w:name w:val="Title Char"/>
    <w:basedOn w:val="DefaultParagraphFont"/>
    <w:link w:val="Title"/>
    <w:semiHidden/>
    <w:rsid w:val="002E49E3"/>
    <w:rPr>
      <w:rFonts w:asciiTheme="majorHAnsi" w:hAnsiTheme="majorHAnsi" w:eastAsiaTheme="majorEastAsia" w:cstheme="majorBidi"/>
      <w:color w:val="491522" w:themeColor="text2" w:themeShade="BF"/>
      <w:spacing w:val="5"/>
      <w:kern w:val="28"/>
      <w:sz w:val="52"/>
      <w:szCs w:val="52"/>
    </w:rPr>
  </w:style>
  <w:style w:type="paragraph" w:styleId="Caption">
    <w:name w:val="caption"/>
    <w:next w:val="Normal"/>
    <w:uiPriority w:val="35"/>
    <w:qFormat/>
    <w:rsid w:val="00115CE3"/>
    <w:pPr>
      <w:pBdr>
        <w:bottom w:val="single" w:color="631D2E" w:themeColor="text2" w:sz="8" w:space="1"/>
        <w:between w:val="single" w:color="auto" w:sz="4" w:space="1"/>
      </w:pBdr>
      <w:spacing w:before="240" w:line="240" w:lineRule="atLeast"/>
    </w:pPr>
    <w:rPr>
      <w:rFonts w:ascii="Arial" w:hAnsi="Arial" w:cs="Arial"/>
      <w:b/>
      <w:color w:val="B23E45" w:themeColor="accent1"/>
      <w:sz w:val="18"/>
      <w:szCs w:val="18"/>
    </w:rPr>
  </w:style>
  <w:style w:type="paragraph" w:styleId="ContentsHeading" w:customStyle="1">
    <w:name w:val="Contents_Heading"/>
    <w:basedOn w:val="Normal"/>
    <w:rsid w:val="008E5A31"/>
    <w:pPr>
      <w:spacing w:after="840"/>
    </w:pPr>
    <w:rPr>
      <w:b/>
      <w:color w:val="2A6EBB"/>
      <w:sz w:val="44"/>
      <w:szCs w:val="44"/>
    </w:rPr>
  </w:style>
  <w:style w:type="table" w:styleId="MoETable1" w:customStyle="1">
    <w:name w:val="MoE Table 1"/>
    <w:basedOn w:val="TableNormal"/>
    <w:uiPriority w:val="99"/>
    <w:qFormat/>
    <w:rsid w:val="00A90B69"/>
    <w:pPr>
      <w:spacing w:before="120" w:after="120"/>
    </w:pPr>
    <w:rPr>
      <w:rFonts w:ascii="Arial" w:hAnsi="Arial"/>
    </w:rPr>
    <w:tblPr>
      <w:tblStyleRowBandSize w:val="1"/>
    </w:tblPr>
    <w:tblStylePr w:type="firstRow">
      <w:rPr>
        <w:rFonts w:ascii="Arial" w:hAnsi="Arial"/>
        <w:b/>
        <w:color w:val="FFFFFF" w:themeColor="background1"/>
        <w:sz w:val="20"/>
      </w:rPr>
      <w:tblPr/>
      <w:tcPr>
        <w:tcBorders>
          <w:top w:val="nil"/>
          <w:left w:val="nil"/>
          <w:bottom w:val="nil"/>
          <w:right w:val="nil"/>
          <w:insideH w:val="nil"/>
          <w:insideV w:val="nil"/>
        </w:tcBorders>
        <w:shd w:val="solid" w:color="DC291E" w:fill="2A6EBB"/>
      </w:tcPr>
    </w:tblStylePr>
    <w:tblStylePr w:type="band1Horz">
      <w:tblPr/>
      <w:tcPr>
        <w:shd w:val="clear" w:color="auto" w:fill="F2F2F2" w:themeFill="background1" w:themeFillShade="F2"/>
      </w:tcPr>
    </w:tblStylePr>
  </w:style>
  <w:style w:type="paragraph" w:styleId="MoETableBody" w:customStyle="1">
    <w:name w:val="MoE: Table Body"/>
    <w:basedOn w:val="Normal"/>
    <w:qFormat/>
    <w:rsid w:val="006822F3"/>
    <w:pPr>
      <w:spacing w:before="120" w:after="120"/>
    </w:pPr>
  </w:style>
  <w:style w:type="paragraph" w:styleId="MoETableHeading" w:customStyle="1">
    <w:name w:val="MoE: Table Heading"/>
    <w:basedOn w:val="Normal"/>
    <w:qFormat/>
    <w:rsid w:val="006822F3"/>
    <w:pPr>
      <w:spacing w:before="120" w:after="120"/>
      <w:ind w:left="113"/>
    </w:pPr>
    <w:rPr>
      <w:rFonts w:cstheme="minorBidi"/>
      <w:color w:val="FFFFFF" w:themeColor="background1"/>
      <w:szCs w:val="22"/>
    </w:rPr>
  </w:style>
  <w:style w:type="character" w:styleId="HTMLDefinition">
    <w:name w:val="HTML Definition"/>
    <w:basedOn w:val="DefaultParagraphFont"/>
    <w:uiPriority w:val="99"/>
    <w:semiHidden/>
    <w:unhideWhenUsed/>
    <w:rsid w:val="00185C56"/>
    <w:rPr>
      <w:i/>
      <w:iCs/>
    </w:rPr>
  </w:style>
  <w:style w:type="table" w:styleId="GridTable6Colorful-Accent1">
    <w:name w:val="Grid Table 6 Colorful Accent 1"/>
    <w:basedOn w:val="TableNormal"/>
    <w:uiPriority w:val="51"/>
    <w:rsid w:val="005C6E67"/>
    <w:rPr>
      <w:color w:val="852E33" w:themeColor="accent1" w:themeShade="BF"/>
    </w:rPr>
    <w:tblPr>
      <w:tblStyleRowBandSize w:val="1"/>
      <w:tblStyleColBandSize w:val="1"/>
      <w:tblBorders>
        <w:top w:val="single" w:color="D5868B" w:themeColor="accent1" w:themeTint="99" w:sz="4" w:space="0"/>
        <w:left w:val="single" w:color="D5868B" w:themeColor="accent1" w:themeTint="99" w:sz="4" w:space="0"/>
        <w:bottom w:val="single" w:color="D5868B" w:themeColor="accent1" w:themeTint="99" w:sz="4" w:space="0"/>
        <w:right w:val="single" w:color="D5868B" w:themeColor="accent1" w:themeTint="99" w:sz="4" w:space="0"/>
        <w:insideH w:val="single" w:color="D5868B" w:themeColor="accent1" w:themeTint="99" w:sz="4" w:space="0"/>
        <w:insideV w:val="single" w:color="D5868B" w:themeColor="accent1" w:themeTint="99" w:sz="4" w:space="0"/>
      </w:tblBorders>
    </w:tblPr>
    <w:tblStylePr w:type="firstRow">
      <w:rPr>
        <w:b/>
        <w:bCs/>
      </w:rPr>
      <w:tblPr/>
      <w:tcPr>
        <w:tcBorders>
          <w:bottom w:val="single" w:color="D5868B" w:themeColor="accent1" w:themeTint="99" w:sz="12" w:space="0"/>
        </w:tcBorders>
      </w:tcPr>
    </w:tblStylePr>
    <w:tblStylePr w:type="lastRow">
      <w:rPr>
        <w:b/>
        <w:bCs/>
      </w:rPr>
      <w:tblPr/>
      <w:tcPr>
        <w:tcBorders>
          <w:top w:val="double" w:color="D5868B" w:themeColor="accent1" w:themeTint="99" w:sz="4" w:space="0"/>
        </w:tcBorders>
      </w:tcPr>
    </w:tblStylePr>
    <w:tblStylePr w:type="firstCol">
      <w:rPr>
        <w:b/>
        <w:bCs/>
      </w:rPr>
    </w:tblStylePr>
    <w:tblStylePr w:type="lastCol">
      <w:rPr>
        <w:b/>
        <w:bCs/>
      </w:rPr>
    </w:tblStylePr>
    <w:tblStylePr w:type="band1Vert">
      <w:tblPr/>
      <w:tcPr>
        <w:shd w:val="clear" w:color="auto" w:fill="F1D6D8" w:themeFill="accent1" w:themeFillTint="33"/>
      </w:tcPr>
    </w:tblStylePr>
    <w:tblStylePr w:type="band1Horz">
      <w:tblPr/>
      <w:tcPr>
        <w:shd w:val="clear" w:color="auto" w:fill="F1D6D8" w:themeFill="accent1" w:themeFillTint="33"/>
      </w:tcPr>
    </w:tblStylePr>
  </w:style>
  <w:style w:type="table" w:styleId="GridTable4-Accent3">
    <w:name w:val="Grid Table 4 Accent 3"/>
    <w:basedOn w:val="TableNormal"/>
    <w:uiPriority w:val="49"/>
    <w:rsid w:val="00F01D80"/>
    <w:tblPr>
      <w:tblStyleRowBandSize w:val="1"/>
      <w:tblStyleColBandSize w:val="1"/>
      <w:tblBorders>
        <w:top w:val="single" w:color="FFD796" w:themeColor="accent3" w:themeTint="99" w:sz="4" w:space="0"/>
        <w:left w:val="single" w:color="FFD796" w:themeColor="accent3" w:themeTint="99" w:sz="4" w:space="0"/>
        <w:bottom w:val="single" w:color="FFD796" w:themeColor="accent3" w:themeTint="99" w:sz="4" w:space="0"/>
        <w:right w:val="single" w:color="FFD796" w:themeColor="accent3" w:themeTint="99" w:sz="4" w:space="0"/>
        <w:insideH w:val="single" w:color="FFD796" w:themeColor="accent3" w:themeTint="99" w:sz="4" w:space="0"/>
        <w:insideV w:val="single" w:color="FFD796" w:themeColor="accent3" w:themeTint="99" w:sz="4" w:space="0"/>
      </w:tblBorders>
    </w:tblPr>
    <w:tblStylePr w:type="firstRow">
      <w:rPr>
        <w:b/>
        <w:bCs/>
        <w:color w:val="FFFFFF" w:themeColor="background1"/>
      </w:rPr>
      <w:tblPr/>
      <w:tcPr>
        <w:tcBorders>
          <w:top w:val="single" w:color="FFBD50" w:themeColor="accent3" w:sz="4" w:space="0"/>
          <w:left w:val="single" w:color="FFBD50" w:themeColor="accent3" w:sz="4" w:space="0"/>
          <w:bottom w:val="single" w:color="FFBD50" w:themeColor="accent3" w:sz="4" w:space="0"/>
          <w:right w:val="single" w:color="FFBD50" w:themeColor="accent3" w:sz="4" w:space="0"/>
          <w:insideH w:val="nil"/>
          <w:insideV w:val="nil"/>
        </w:tcBorders>
        <w:shd w:val="clear" w:color="auto" w:fill="FFBD50" w:themeFill="accent3"/>
      </w:tcPr>
    </w:tblStylePr>
    <w:tblStylePr w:type="lastRow">
      <w:rPr>
        <w:b/>
        <w:bCs/>
      </w:rPr>
      <w:tblPr/>
      <w:tcPr>
        <w:tcBorders>
          <w:top w:val="double" w:color="FFBD50" w:themeColor="accent3" w:sz="4" w:space="0"/>
        </w:tcBorders>
      </w:tcPr>
    </w:tblStylePr>
    <w:tblStylePr w:type="firstCol">
      <w:rPr>
        <w:b/>
        <w:bCs/>
      </w:rPr>
    </w:tblStylePr>
    <w:tblStylePr w:type="lastCol">
      <w:rPr>
        <w:b/>
        <w:bCs/>
      </w:rPr>
    </w:tblStylePr>
    <w:tblStylePr w:type="band1Vert">
      <w:tblPr/>
      <w:tcPr>
        <w:shd w:val="clear" w:color="auto" w:fill="FFF1DC" w:themeFill="accent3" w:themeFillTint="33"/>
      </w:tcPr>
    </w:tblStylePr>
    <w:tblStylePr w:type="band1Horz">
      <w:tblPr/>
      <w:tcPr>
        <w:shd w:val="clear" w:color="auto" w:fill="FFF1DC" w:themeFill="accent3" w:themeFillTint="33"/>
      </w:tcPr>
    </w:tblStylePr>
  </w:style>
  <w:style w:type="table" w:styleId="GridTable5Dark-Accent3">
    <w:name w:val="Grid Table 5 Dark Accent 3"/>
    <w:basedOn w:val="TableNormal"/>
    <w:uiPriority w:val="50"/>
    <w:rsid w:val="00A36AA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1DC"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BD50"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BD50"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BD50"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BD50" w:themeFill="accent3"/>
      </w:tcPr>
    </w:tblStylePr>
    <w:tblStylePr w:type="band1Vert">
      <w:tblPr/>
      <w:tcPr>
        <w:shd w:val="clear" w:color="auto" w:fill="FFE4B9" w:themeFill="accent3" w:themeFillTint="66"/>
      </w:tcPr>
    </w:tblStylePr>
    <w:tblStylePr w:type="band1Horz">
      <w:tblPr/>
      <w:tcPr>
        <w:shd w:val="clear" w:color="auto" w:fill="FFE4B9" w:themeFill="accent3" w:themeFillTint="66"/>
      </w:tcPr>
    </w:tblStylePr>
  </w:style>
  <w:style w:type="character" w:styleId="UnresolvedMention">
    <w:name w:val="Unresolved Mention"/>
    <w:basedOn w:val="DefaultParagraphFont"/>
    <w:uiPriority w:val="99"/>
    <w:semiHidden/>
    <w:unhideWhenUsed/>
    <w:rsid w:val="007B1BB3"/>
    <w:rPr>
      <w:color w:val="605E5C"/>
      <w:shd w:val="clear" w:color="auto" w:fill="E1DFDD"/>
    </w:rPr>
  </w:style>
  <w:style w:type="paragraph" w:styleId="text" w:customStyle="1">
    <w:name w:val="text"/>
    <w:basedOn w:val="Normal"/>
    <w:rsid w:val="007B313D"/>
    <w:pPr>
      <w:spacing w:before="100" w:beforeAutospacing="1" w:after="100" w:afterAutospacing="1"/>
    </w:pPr>
    <w:rPr>
      <w:rFonts w:ascii="Times New Roman" w:hAnsi="Times New Roman" w:eastAsia="Times New Roman"/>
      <w:sz w:val="24"/>
      <w:szCs w:val="24"/>
      <w:lang w:eastAsia="en-NZ"/>
    </w:rPr>
  </w:style>
  <w:style w:type="character" w:styleId="label" w:customStyle="1">
    <w:name w:val="label"/>
    <w:basedOn w:val="DefaultParagraphFont"/>
    <w:rsid w:val="007B313D"/>
  </w:style>
  <w:style w:type="character" w:styleId="CommentReference">
    <w:name w:val="annotation reference"/>
    <w:basedOn w:val="DefaultParagraphFont"/>
    <w:semiHidden/>
    <w:unhideWhenUsed/>
    <w:rsid w:val="00455294"/>
    <w:rPr>
      <w:sz w:val="16"/>
      <w:szCs w:val="16"/>
    </w:rPr>
  </w:style>
  <w:style w:type="paragraph" w:styleId="CommentText">
    <w:name w:val="annotation text"/>
    <w:basedOn w:val="Normal"/>
    <w:link w:val="CommentTextChar"/>
    <w:unhideWhenUsed/>
    <w:rsid w:val="00455294"/>
    <w:rPr>
      <w:sz w:val="20"/>
    </w:rPr>
  </w:style>
  <w:style w:type="character" w:styleId="CommentTextChar" w:customStyle="1">
    <w:name w:val="Comment Text Char"/>
    <w:basedOn w:val="DefaultParagraphFont"/>
    <w:link w:val="CommentText"/>
    <w:rsid w:val="00455294"/>
    <w:rPr>
      <w:rFonts w:ascii="Arial" w:hAnsi="Arial"/>
    </w:rPr>
  </w:style>
  <w:style w:type="paragraph" w:styleId="CommentSubject">
    <w:name w:val="annotation subject"/>
    <w:basedOn w:val="CommentText"/>
    <w:next w:val="CommentText"/>
    <w:link w:val="CommentSubjectChar"/>
    <w:semiHidden/>
    <w:unhideWhenUsed/>
    <w:rsid w:val="00455294"/>
    <w:rPr>
      <w:b/>
      <w:bCs/>
    </w:rPr>
  </w:style>
  <w:style w:type="character" w:styleId="CommentSubjectChar" w:customStyle="1">
    <w:name w:val="Comment Subject Char"/>
    <w:basedOn w:val="CommentTextChar"/>
    <w:link w:val="CommentSubject"/>
    <w:semiHidden/>
    <w:rsid w:val="00455294"/>
    <w:rPr>
      <w:rFonts w:ascii="Arial" w:hAnsi="Arial"/>
      <w:b/>
      <w:bCs/>
    </w:rPr>
  </w:style>
  <w:style w:type="paragraph" w:styleId="Revision">
    <w:name w:val="Revision"/>
    <w:hidden/>
    <w:uiPriority w:val="99"/>
    <w:semiHidden/>
    <w:rsid w:val="003D43EE"/>
    <w:rPr>
      <w:rFonts w:ascii="Arial" w:hAnsi="Arial"/>
      <w:sz w:val="22"/>
    </w:rPr>
  </w:style>
  <w:style w:type="character" w:styleId="FollowedHyperlink">
    <w:name w:val="FollowedHyperlink"/>
    <w:basedOn w:val="DefaultParagraphFont"/>
    <w:semiHidden/>
    <w:unhideWhenUsed/>
    <w:rsid w:val="001773EC"/>
    <w:rPr>
      <w:color w:val="954F72" w:themeColor="followedHyperlink"/>
      <w:u w:val="single"/>
    </w:rPr>
  </w:style>
  <w:style w:type="paragraph" w:styleId="TOCHeading">
    <w:name w:val="TOC Heading"/>
    <w:basedOn w:val="Heading1"/>
    <w:next w:val="Normal"/>
    <w:uiPriority w:val="39"/>
    <w:unhideWhenUsed/>
    <w:qFormat/>
    <w:rsid w:val="00302399"/>
    <w:pPr>
      <w:keepLines/>
      <w:pageBreakBefore w:val="0"/>
      <w:tabs>
        <w:tab w:val="clear" w:pos="851"/>
      </w:tabs>
      <w:spacing w:before="240" w:after="0" w:line="259" w:lineRule="auto"/>
      <w:outlineLvl w:val="9"/>
    </w:pPr>
    <w:rPr>
      <w:rFonts w:asciiTheme="majorHAnsi" w:hAnsiTheme="majorHAnsi" w:eastAsiaTheme="majorEastAsia" w:cstheme="majorBidi"/>
      <w:b w:val="0"/>
      <w:bCs w:val="0"/>
      <w:color w:val="852E33" w:themeColor="accent1" w:themeShade="BF"/>
      <w:kern w:val="0"/>
      <w:sz w:val="32"/>
      <w:szCs w:val="32"/>
      <w:lang w:val="en-US"/>
    </w:rPr>
  </w:style>
  <w:style w:type="character" w:styleId="Mention">
    <w:name w:val="Mention"/>
    <w:basedOn w:val="DefaultParagraphFont"/>
    <w:uiPriority w:val="99"/>
    <w:unhideWhenUsed/>
    <w:rsid w:val="00F568B2"/>
    <w:rPr>
      <w:color w:val="2B579A"/>
      <w:shd w:val="clear" w:color="auto" w:fill="E6E6E6"/>
    </w:rPr>
  </w:style>
  <w:style w:type="paragraph" w:styleId="paragraph" w:customStyle="1">
    <w:name w:val="paragraph"/>
    <w:basedOn w:val="Normal"/>
    <w:rsid w:val="00233789"/>
    <w:pPr>
      <w:spacing w:before="100" w:beforeAutospacing="1" w:after="100" w:afterAutospacing="1"/>
    </w:pPr>
    <w:rPr>
      <w:rFonts w:ascii="Calibri" w:hAnsi="Calibri" w:cs="Calibri"/>
      <w:szCs w:val="22"/>
      <w:lang w:eastAsia="en-NZ"/>
    </w:rPr>
  </w:style>
  <w:style w:type="character" w:styleId="normaltextrun" w:customStyle="1">
    <w:name w:val="normaltextrun"/>
    <w:basedOn w:val="DefaultParagraphFont"/>
    <w:rsid w:val="00233789"/>
  </w:style>
  <w:style w:type="character" w:styleId="eop" w:customStyle="1">
    <w:name w:val="eop"/>
    <w:basedOn w:val="DefaultParagraphFont"/>
    <w:rsid w:val="00233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973976">
      <w:bodyDiv w:val="1"/>
      <w:marLeft w:val="0"/>
      <w:marRight w:val="0"/>
      <w:marTop w:val="0"/>
      <w:marBottom w:val="0"/>
      <w:divBdr>
        <w:top w:val="none" w:sz="0" w:space="0" w:color="auto"/>
        <w:left w:val="none" w:sz="0" w:space="0" w:color="auto"/>
        <w:bottom w:val="none" w:sz="0" w:space="0" w:color="auto"/>
        <w:right w:val="none" w:sz="0" w:space="0" w:color="auto"/>
      </w:divBdr>
      <w:divsChild>
        <w:div w:id="31347038">
          <w:marLeft w:val="0"/>
          <w:marRight w:val="0"/>
          <w:marTop w:val="83"/>
          <w:marBottom w:val="0"/>
          <w:divBdr>
            <w:top w:val="none" w:sz="0" w:space="0" w:color="auto"/>
            <w:left w:val="none" w:sz="0" w:space="0" w:color="auto"/>
            <w:bottom w:val="none" w:sz="0" w:space="0" w:color="auto"/>
            <w:right w:val="none" w:sz="0" w:space="0" w:color="auto"/>
          </w:divBdr>
        </w:div>
        <w:div w:id="653797950">
          <w:marLeft w:val="0"/>
          <w:marRight w:val="0"/>
          <w:marTop w:val="83"/>
          <w:marBottom w:val="0"/>
          <w:divBdr>
            <w:top w:val="none" w:sz="0" w:space="0" w:color="auto"/>
            <w:left w:val="none" w:sz="0" w:space="0" w:color="auto"/>
            <w:bottom w:val="none" w:sz="0" w:space="0" w:color="auto"/>
            <w:right w:val="none" w:sz="0" w:space="0" w:color="auto"/>
          </w:divBdr>
        </w:div>
        <w:div w:id="2012024446">
          <w:marLeft w:val="0"/>
          <w:marRight w:val="0"/>
          <w:marTop w:val="83"/>
          <w:marBottom w:val="0"/>
          <w:divBdr>
            <w:top w:val="none" w:sz="0" w:space="0" w:color="auto"/>
            <w:left w:val="none" w:sz="0" w:space="0" w:color="auto"/>
            <w:bottom w:val="none" w:sz="0" w:space="0" w:color="auto"/>
            <w:right w:val="none" w:sz="0" w:space="0" w:color="auto"/>
          </w:divBdr>
        </w:div>
      </w:divsChild>
    </w:div>
    <w:div w:id="555359836">
      <w:bodyDiv w:val="1"/>
      <w:marLeft w:val="0"/>
      <w:marRight w:val="0"/>
      <w:marTop w:val="0"/>
      <w:marBottom w:val="0"/>
      <w:divBdr>
        <w:top w:val="none" w:sz="0" w:space="0" w:color="auto"/>
        <w:left w:val="none" w:sz="0" w:space="0" w:color="auto"/>
        <w:bottom w:val="none" w:sz="0" w:space="0" w:color="auto"/>
        <w:right w:val="none" w:sz="0" w:space="0" w:color="auto"/>
      </w:divBdr>
    </w:div>
    <w:div w:id="706444322">
      <w:bodyDiv w:val="1"/>
      <w:marLeft w:val="0"/>
      <w:marRight w:val="0"/>
      <w:marTop w:val="0"/>
      <w:marBottom w:val="0"/>
      <w:divBdr>
        <w:top w:val="none" w:sz="0" w:space="0" w:color="auto"/>
        <w:left w:val="none" w:sz="0" w:space="0" w:color="auto"/>
        <w:bottom w:val="none" w:sz="0" w:space="0" w:color="auto"/>
        <w:right w:val="none" w:sz="0" w:space="0" w:color="auto"/>
      </w:divBdr>
    </w:div>
    <w:div w:id="771779779">
      <w:bodyDiv w:val="1"/>
      <w:marLeft w:val="0"/>
      <w:marRight w:val="0"/>
      <w:marTop w:val="0"/>
      <w:marBottom w:val="0"/>
      <w:divBdr>
        <w:top w:val="none" w:sz="0" w:space="0" w:color="auto"/>
        <w:left w:val="none" w:sz="0" w:space="0" w:color="auto"/>
        <w:bottom w:val="none" w:sz="0" w:space="0" w:color="auto"/>
        <w:right w:val="none" w:sz="0" w:space="0" w:color="auto"/>
      </w:divBdr>
    </w:div>
    <w:div w:id="1665014870">
      <w:bodyDiv w:val="1"/>
      <w:marLeft w:val="0"/>
      <w:marRight w:val="0"/>
      <w:marTop w:val="0"/>
      <w:marBottom w:val="0"/>
      <w:divBdr>
        <w:top w:val="none" w:sz="0" w:space="0" w:color="auto"/>
        <w:left w:val="none" w:sz="0" w:space="0" w:color="auto"/>
        <w:bottom w:val="none" w:sz="0" w:space="0" w:color="auto"/>
        <w:right w:val="none" w:sz="0" w:space="0" w:color="auto"/>
      </w:divBdr>
      <w:divsChild>
        <w:div w:id="693457362">
          <w:marLeft w:val="0"/>
          <w:marRight w:val="0"/>
          <w:marTop w:val="83"/>
          <w:marBottom w:val="0"/>
          <w:divBdr>
            <w:top w:val="none" w:sz="0" w:space="0" w:color="auto"/>
            <w:left w:val="none" w:sz="0" w:space="0" w:color="auto"/>
            <w:bottom w:val="none" w:sz="0" w:space="0" w:color="auto"/>
            <w:right w:val="none" w:sz="0" w:space="0" w:color="auto"/>
          </w:divBdr>
        </w:div>
        <w:div w:id="1380011368">
          <w:marLeft w:val="0"/>
          <w:marRight w:val="0"/>
          <w:marTop w:val="83"/>
          <w:marBottom w:val="0"/>
          <w:divBdr>
            <w:top w:val="none" w:sz="0" w:space="0" w:color="auto"/>
            <w:left w:val="none" w:sz="0" w:space="0" w:color="auto"/>
            <w:bottom w:val="none" w:sz="0" w:space="0" w:color="auto"/>
            <w:right w:val="none" w:sz="0" w:space="0" w:color="auto"/>
          </w:divBdr>
        </w:div>
        <w:div w:id="2079470605">
          <w:marLeft w:val="0"/>
          <w:marRight w:val="0"/>
          <w:marTop w:val="83"/>
          <w:marBottom w:val="0"/>
          <w:divBdr>
            <w:top w:val="none" w:sz="0" w:space="0" w:color="auto"/>
            <w:left w:val="none" w:sz="0" w:space="0" w:color="auto"/>
            <w:bottom w:val="none" w:sz="0" w:space="0" w:color="auto"/>
            <w:right w:val="none" w:sz="0" w:space="0" w:color="auto"/>
          </w:divBdr>
          <w:divsChild>
            <w:div w:id="543949157">
              <w:marLeft w:val="0"/>
              <w:marRight w:val="0"/>
              <w:marTop w:val="83"/>
              <w:marBottom w:val="0"/>
              <w:divBdr>
                <w:top w:val="none" w:sz="0" w:space="0" w:color="auto"/>
                <w:left w:val="none" w:sz="0" w:space="0" w:color="auto"/>
                <w:bottom w:val="none" w:sz="0" w:space="0" w:color="auto"/>
                <w:right w:val="none" w:sz="0" w:space="0" w:color="auto"/>
              </w:divBdr>
            </w:div>
            <w:div w:id="1804616348">
              <w:marLeft w:val="0"/>
              <w:marRight w:val="0"/>
              <w:marTop w:val="83"/>
              <w:marBottom w:val="0"/>
              <w:divBdr>
                <w:top w:val="none" w:sz="0" w:space="0" w:color="auto"/>
                <w:left w:val="none" w:sz="0" w:space="0" w:color="auto"/>
                <w:bottom w:val="none" w:sz="0" w:space="0" w:color="auto"/>
                <w:right w:val="none" w:sz="0" w:space="0" w:color="auto"/>
              </w:divBdr>
            </w:div>
            <w:div w:id="1914732339">
              <w:marLeft w:val="0"/>
              <w:marRight w:val="0"/>
              <w:marTop w:val="83"/>
              <w:marBottom w:val="0"/>
              <w:divBdr>
                <w:top w:val="none" w:sz="0" w:space="0" w:color="auto"/>
                <w:left w:val="none" w:sz="0" w:space="0" w:color="auto"/>
                <w:bottom w:val="none" w:sz="0" w:space="0" w:color="auto"/>
                <w:right w:val="none" w:sz="0" w:space="0" w:color="auto"/>
              </w:divBdr>
            </w:div>
            <w:div w:id="2061321241">
              <w:marLeft w:val="0"/>
              <w:marRight w:val="0"/>
              <w:marTop w:val="83"/>
              <w:marBottom w:val="0"/>
              <w:divBdr>
                <w:top w:val="none" w:sz="0" w:space="0" w:color="auto"/>
                <w:left w:val="none" w:sz="0" w:space="0" w:color="auto"/>
                <w:bottom w:val="none" w:sz="0" w:space="0" w:color="auto"/>
                <w:right w:val="none" w:sz="0" w:space="0" w:color="auto"/>
              </w:divBdr>
            </w:div>
            <w:div w:id="2089689783">
              <w:marLeft w:val="0"/>
              <w:marRight w:val="0"/>
              <w:marTop w:val="83"/>
              <w:marBottom w:val="0"/>
              <w:divBdr>
                <w:top w:val="none" w:sz="0" w:space="0" w:color="auto"/>
                <w:left w:val="none" w:sz="0" w:space="0" w:color="auto"/>
                <w:bottom w:val="none" w:sz="0" w:space="0" w:color="auto"/>
                <w:right w:val="none" w:sz="0" w:space="0" w:color="auto"/>
              </w:divBdr>
            </w:div>
          </w:divsChild>
        </w:div>
        <w:div w:id="2092846278">
          <w:marLeft w:val="0"/>
          <w:marRight w:val="0"/>
          <w:marTop w:val="83"/>
          <w:marBottom w:val="0"/>
          <w:divBdr>
            <w:top w:val="none" w:sz="0" w:space="0" w:color="auto"/>
            <w:left w:val="none" w:sz="0" w:space="0" w:color="auto"/>
            <w:bottom w:val="none" w:sz="0" w:space="0" w:color="auto"/>
            <w:right w:val="none" w:sz="0" w:space="0" w:color="auto"/>
          </w:divBdr>
        </w:div>
        <w:div w:id="2137290026">
          <w:marLeft w:val="0"/>
          <w:marRight w:val="0"/>
          <w:marTop w:val="83"/>
          <w:marBottom w:val="0"/>
          <w:divBdr>
            <w:top w:val="none" w:sz="0" w:space="0" w:color="auto"/>
            <w:left w:val="none" w:sz="0" w:space="0" w:color="auto"/>
            <w:bottom w:val="none" w:sz="0" w:space="0" w:color="auto"/>
            <w:right w:val="none" w:sz="0" w:space="0" w:color="auto"/>
          </w:divBdr>
        </w:div>
      </w:divsChild>
    </w:div>
    <w:div w:id="1749040305">
      <w:bodyDiv w:val="1"/>
      <w:marLeft w:val="0"/>
      <w:marRight w:val="0"/>
      <w:marTop w:val="0"/>
      <w:marBottom w:val="0"/>
      <w:divBdr>
        <w:top w:val="none" w:sz="0" w:space="0" w:color="auto"/>
        <w:left w:val="none" w:sz="0" w:space="0" w:color="auto"/>
        <w:bottom w:val="none" w:sz="0" w:space="0" w:color="auto"/>
        <w:right w:val="none" w:sz="0" w:space="0" w:color="auto"/>
      </w:divBdr>
    </w:div>
    <w:div w:id="17571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13" /><Relationship Type="http://schemas.openxmlformats.org/officeDocument/2006/relationships/footer" Target="footer1.xml" Id="rId18" /><Relationship Type="http://schemas.openxmlformats.org/officeDocument/2006/relationships/header" Target="header6.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fontTable" Target="fontTable.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footer" Target="footer5.xml" Id="rId25" /><Relationship Type="http://schemas.openxmlformats.org/officeDocument/2006/relationships/hyperlink" Target="https://www.education.govt.nz/school/funding-and-financials/schools-annual-report/" TargetMode="External" Id="rId33"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hyperlink" Target="https://www.privacy.org.nz/responsibilities/your-obligations/"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4.xml" Id="rId24" /><Relationship Type="http://schemas.openxmlformats.org/officeDocument/2006/relationships/hyperlink" Target="https://www.nzstaresourcecentre.org.nz/helpforboards?aId=ka0RF0000005RpBYAU" TargetMode="External" Id="rId32" /><Relationship Type="http://schemas.openxmlformats.org/officeDocument/2006/relationships/customXml" Target="../customXml/item5.xml" Id="rId5" /><Relationship Type="http://schemas.openxmlformats.org/officeDocument/2006/relationships/image" Target="media/image3.png" Id="rId15" /><Relationship Type="http://schemas.openxmlformats.org/officeDocument/2006/relationships/header" Target="header5.xml" Id="rId23" /><Relationship Type="http://schemas.openxmlformats.org/officeDocument/2006/relationships/hyperlink" Target="https://www.privacy.org.nz/resources-and-learning/online-privacy-training-free/" TargetMode="External" Id="rId28" /><Relationship Type="http://schemas.microsoft.com/office/2019/05/relationships/documenttasks" Target="documenttasks/documenttasks1.xml" Id="rId36"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hyperlink" Target="https://newzealandcurriculum.tahurangi.education.govt.nz/new-zealand-curriculum-online/progress-and-achievement/assessment-tools-and-resources/5637144671.c" TargetMode="Externa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png" Id="rId14" /><Relationship Type="http://schemas.openxmlformats.org/officeDocument/2006/relationships/header" Target="header4.xml" Id="rId22" /><Relationship Type="http://schemas.openxmlformats.org/officeDocument/2006/relationships/footer" Target="footer6.xml" Id="rId27" /><Relationship Type="http://schemas.openxmlformats.org/officeDocument/2006/relationships/hyperlink" Target="https://www.digital.govt.nz/" TargetMode="External" Id="rId30" /><Relationship Type="http://schemas.openxmlformats.org/officeDocument/2006/relationships/theme" Target="theme/theme1.xml" Id="rId35" /><Relationship Type="http://schemas.openxmlformats.org/officeDocument/2006/relationships/styles" Target="styles.xml" Id="rId8"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1288613-27EC-40B1-9D08-ACCFCF5A0963}">
    <t:Anchor>
      <t:Comment id="620157275"/>
    </t:Anchor>
    <t:History>
      <t:Event id="{5858DDDC-4325-41C2-8EC2-43788C9B9D71}" time="2023-07-02T20:24:44.923Z">
        <t:Attribution userId="S::knaps@moe.govt.nz::0de5d487-01dc-4862-baf7-49552b2e9a99" userProvider="AD" userName="Stefan Knap"/>
        <t:Anchor>
          <t:Comment id="620157275"/>
        </t:Anchor>
        <t:Create/>
      </t:Event>
      <t:Event id="{69584D51-0EAA-4B47-95CB-00847964AB10}" time="2023-07-02T20:24:44.923Z">
        <t:Attribution userId="S::knaps@moe.govt.nz::0de5d487-01dc-4862-baf7-49552b2e9a99" userProvider="AD" userName="Stefan Knap"/>
        <t:Anchor>
          <t:Comment id="620157275"/>
        </t:Anchor>
        <t:Assign userId="S::RidgwayK@moe.govt.nz::88258494-13c0-4adf-bf69-78414b9c1685" userProvider="AD" userName="Kathryn Ridgway"/>
      </t:Event>
      <t:Event id="{DAB2DBB6-AB67-42BF-B01C-A67E5690DE55}" time="2023-07-02T20:24:44.923Z">
        <t:Attribution userId="S::knaps@moe.govt.nz::0de5d487-01dc-4862-baf7-49552b2e9a99" userProvider="AD" userName="Stefan Knap"/>
        <t:Anchor>
          <t:Comment id="620157275"/>
        </t:Anchor>
        <t:SetTitle title="@Kathryn Ridgway I can't recall what this is going to be? With writing it like this we may get queries. We have already said that this is similar to what they already do, therefore how much more guidance would they need? Perhaps omit this statement? …"/>
      </t:Event>
    </t:History>
  </t:Task>
  <t:Task id="{2286B059-0BCF-4F9A-BF39-35F69696B98A}">
    <t:Anchor>
      <t:Comment id="675888715"/>
    </t:Anchor>
    <t:History>
      <t:Event id="{EC279FC2-25CC-4E72-BA8D-6275F443CF76}" time="2023-07-02T20:12:43.762Z">
        <t:Attribution userId="S::knaps@moe.govt.nz::0de5d487-01dc-4862-baf7-49552b2e9a99" userProvider="AD" userName="Stefan Knap"/>
        <t:Anchor>
          <t:Comment id="230931221"/>
        </t:Anchor>
        <t:Create/>
      </t:Event>
      <t:Event id="{8F34BEB9-111B-463C-895D-B62F5E66FF33}" time="2023-07-02T20:12:43.762Z">
        <t:Attribution userId="S::knaps@moe.govt.nz::0de5d487-01dc-4862-baf7-49552b2e9a99" userProvider="AD" userName="Stefan Knap"/>
        <t:Anchor>
          <t:Comment id="230931221"/>
        </t:Anchor>
        <t:Assign userId="S::RidgwayK@moe.govt.nz::88258494-13c0-4adf-bf69-78414b9c1685" userProvider="AD" userName="Kathryn Ridgway"/>
      </t:Event>
      <t:Event id="{CA1906B3-5EAC-4512-9856-6ED7207DDEC7}" time="2023-07-02T20:12:43.762Z">
        <t:Attribution userId="S::knaps@moe.govt.nz::0de5d487-01dc-4862-baf7-49552b2e9a99" userProvider="AD" userName="Stefan Knap"/>
        <t:Anchor>
          <t:Comment id="230931221"/>
        </t:Anchor>
        <t:SetTitle title="@Kathryn Ridgway So, we are no longer going to list the groups of students but instead direct the reader to the regulations which then lists the groups?"/>
      </t:Event>
    </t:History>
  </t:Task>
  <t:Task id="{11ED18D8-DDB4-4A62-8E03-E1F1521AF78E}">
    <t:Anchor>
      <t:Comment id="575608164"/>
    </t:Anchor>
    <t:History>
      <t:Event id="{AAE38A23-EDFB-497F-9C4E-DC4531CD0485}" time="2023-07-02T20:17:59.731Z">
        <t:Attribution userId="S::knaps@moe.govt.nz::0de5d487-01dc-4862-baf7-49552b2e9a99" userProvider="AD" userName="Stefan Knap"/>
        <t:Anchor>
          <t:Comment id="575608164"/>
        </t:Anchor>
        <t:Create/>
      </t:Event>
      <t:Event id="{924945DA-CBAB-4C3E-8C8D-8617FE2EBD01}" time="2023-07-02T20:17:59.731Z">
        <t:Attribution userId="S::knaps@moe.govt.nz::0de5d487-01dc-4862-baf7-49552b2e9a99" userProvider="AD" userName="Stefan Knap"/>
        <t:Anchor>
          <t:Comment id="575608164"/>
        </t:Anchor>
        <t:Assign userId="S::RidgwayK@moe.govt.nz::88258494-13c0-4adf-bf69-78414b9c1685" userProvider="AD" userName="Kathryn Ridgway"/>
      </t:Event>
      <t:Event id="{9DBD2160-65A5-4A62-B6D8-A619C84004F7}" time="2023-07-02T20:17:59.731Z">
        <t:Attribution userId="S::knaps@moe.govt.nz::0de5d487-01dc-4862-baf7-49552b2e9a99" userProvider="AD" userName="Stefan Knap"/>
        <t:Anchor>
          <t:Comment id="575608164"/>
        </t:Anchor>
        <t:SetTitle title="@Kathryn Ridgway The key audience for this continues to be your community so therefore it must be written in a way that they will understand."/>
      </t:Event>
    </t:History>
  </t:Task>
</t:Tasks>
</file>

<file path=word/theme/theme1.xml><?xml version="1.0" encoding="utf-8"?>
<a:theme xmlns:a="http://schemas.openxmlformats.org/drawingml/2006/main" xmlns:thm15="http://schemas.microsoft.com/office/thememl/2012/main" name="Te Mahau">
  <a:themeElements>
    <a:clrScheme name="Te Mahau">
      <a:dk1>
        <a:srgbClr val="631D2E"/>
      </a:dk1>
      <a:lt1>
        <a:srgbClr val="FFFFFF"/>
      </a:lt1>
      <a:dk2>
        <a:srgbClr val="631D2E"/>
      </a:dk2>
      <a:lt2>
        <a:srgbClr val="FFEFD4"/>
      </a:lt2>
      <a:accent1>
        <a:srgbClr val="B23E45"/>
      </a:accent1>
      <a:accent2>
        <a:srgbClr val="FF632B"/>
      </a:accent2>
      <a:accent3>
        <a:srgbClr val="FFBD50"/>
      </a:accent3>
      <a:accent4>
        <a:srgbClr val="FFEFD4"/>
      </a:accent4>
      <a:accent5>
        <a:srgbClr val="000000"/>
      </a:accent5>
      <a:accent6>
        <a:srgbClr val="F4F4F4"/>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2.xml><?xml version="1.0" encoding="utf-8"?>
<ct:contentTypeSchema xmlns:ct="http://schemas.microsoft.com/office/2006/metadata/contentType" xmlns:ma="http://schemas.microsoft.com/office/2006/metadata/properties/metaAttributes" ct:_="" ma:_="" ma:contentTypeName="MoE Document" ma:contentTypeID="0x01010053526B971DAC78418EC6A9ED490C61AF008F414CF562EC3E408864961C5CFC0D90" ma:contentTypeVersion="5" ma:contentTypeDescription="Default document class for adding items via wizard or drag and drop." ma:contentTypeScope="" ma:versionID="906a6d83b7b5ecb65169c4f32aa03857">
  <xsd:schema xmlns:xsd="http://www.w3.org/2001/XMLSchema" xmlns:xs="http://www.w3.org/2001/XMLSchema" xmlns:p="http://schemas.microsoft.com/office/2006/metadata/properties" xmlns:ns2="d267a1a7-8edd-4111-a118-4a206d87cecc" xmlns:ns3="b082c616-1b51-470c-9da1-4d6f43905f2a" targetNamespace="http://schemas.microsoft.com/office/2006/metadata/properties" ma:root="true" ma:fieldsID="8239680d5c2e881e2133b9341511d009" ns2:_="" ns3:_="">
    <xsd:import namespace="d267a1a7-8edd-4111-a118-4a206d87cecc"/>
    <xsd:import namespace="b082c616-1b51-470c-9da1-4d6f43905f2a"/>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3e5bec6-6f60-4de2-b11a-cdf2949399bb}" ma:internalName="TaxCatchAll" ma:showField="CatchAllData" ma:web="b082c616-1b51-470c-9da1-4d6f43905f2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3e5bec6-6f60-4de2-b11a-cdf2949399bb}" ma:internalName="TaxCatchAllLabel" ma:readOnly="true" ma:showField="CatchAllDataLabel" ma:web="b082c616-1b51-470c-9da1-4d6f43905f2a">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82c616-1b51-470c-9da1-4d6f43905f2a"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b082c616-1b51-470c-9da1-4d6f43905f2a">MoEd-633770279-57350</_dlc_DocId>
    <_dlc_DocIdUrl xmlns="b082c616-1b51-470c-9da1-4d6f43905f2a">
      <Url>https://educationgovtnz.sharepoint.com/sites/GRPMoETPASchoolGovernance/_layouts/15/DocIdRedir.aspx?ID=MoEd-633770279-57350</Url>
      <Description>MoEd-633770279-57350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2A86D-F431-46B6-98B2-C5523D0BCF18}">
  <ds:schemaRefs>
    <ds:schemaRef ds:uri="Microsoft.SharePoint.Taxonomy.ContentTypeSync"/>
  </ds:schemaRefs>
</ds:datastoreItem>
</file>

<file path=customXml/itemProps2.xml><?xml version="1.0" encoding="utf-8"?>
<ds:datastoreItem xmlns:ds="http://schemas.openxmlformats.org/officeDocument/2006/customXml" ds:itemID="{21E1D30B-001C-4D07-BC75-233C84A22CDB}"/>
</file>

<file path=customXml/itemProps3.xml><?xml version="1.0" encoding="utf-8"?>
<ds:datastoreItem xmlns:ds="http://schemas.openxmlformats.org/officeDocument/2006/customXml" ds:itemID="{DA7A51BD-639F-44C4-9CDC-59B2F43AEFB2}">
  <ds:schemaRefs>
    <ds:schemaRef ds:uri="http://schemas.microsoft.com/sharepoint/events"/>
  </ds:schemaRefs>
</ds:datastoreItem>
</file>

<file path=customXml/itemProps4.xml><?xml version="1.0" encoding="utf-8"?>
<ds:datastoreItem xmlns:ds="http://schemas.openxmlformats.org/officeDocument/2006/customXml" ds:itemID="{EEE7FF5C-5156-4567-91B1-C9103E1FA5D2}">
  <ds:schemaRefs>
    <ds:schemaRef ds:uri="http://schemas.microsoft.com/office/2006/metadata/properties"/>
    <ds:schemaRef ds:uri="http://schemas.microsoft.com/office/infopath/2007/PartnerControls"/>
    <ds:schemaRef ds:uri="d267a1a7-8edd-4111-a118-4a206d87cecc"/>
    <ds:schemaRef ds:uri="b082c616-1b51-470c-9da1-4d6f43905f2a"/>
  </ds:schemaRefs>
</ds:datastoreItem>
</file>

<file path=customXml/itemProps5.xml><?xml version="1.0" encoding="utf-8"?>
<ds:datastoreItem xmlns:ds="http://schemas.openxmlformats.org/officeDocument/2006/customXml" ds:itemID="{35C18D4F-F0D1-4AD9-A16D-A2EF3497FAEC}">
  <ds:schemaRefs>
    <ds:schemaRef ds:uri="http://schemas.microsoft.com/sharepoint/v3/contenttype/forms"/>
  </ds:schemaRefs>
</ds:datastoreItem>
</file>

<file path=customXml/itemProps6.xml><?xml version="1.0" encoding="utf-8"?>
<ds:datastoreItem xmlns:ds="http://schemas.openxmlformats.org/officeDocument/2006/customXml" ds:itemID="{2FE9047C-3C8E-47E5-B511-2CA226119A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visual.identity@education.govt.nz</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Sue-Anne Calder</dc:creator>
  <cp:keywords/>
  <dc:description/>
  <cp:lastModifiedBy>Sue-Anne Calder</cp:lastModifiedBy>
  <cp:revision>4</cp:revision>
  <dcterms:created xsi:type="dcterms:W3CDTF">2025-11-04T01:40:00Z</dcterms:created>
  <dcterms:modified xsi:type="dcterms:W3CDTF">2025-11-04T02:23:36Z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0x01010053526B971DAC78418EC6A9ED490C61AF008F414CF562EC3E408864961C5CFC0D90</vt:lpwstr>
  </property>
  <property fmtid="{D5CDD505-2E9C-101B-9397-08002B2CF9AE}" pid="11" name="MediaServiceImageTags">
    <vt:lpwstr/>
  </property>
  <property fmtid="{D5CDD505-2E9C-101B-9397-08002B2CF9AE}" pid="12" name="_dlc_DocIdItemGuid">
    <vt:lpwstr>d3dd4a48-daa7-439b-84ac-ab3def587604</vt:lpwstr>
  </property>
  <property fmtid="{D5CDD505-2E9C-101B-9397-08002B2CF9AE}" pid="13" name="j560beb70aea488fb091e84adbb32566">
    <vt:lpwstr/>
  </property>
  <property fmtid="{D5CDD505-2E9C-101B-9397-08002B2CF9AE}" pid="14" name="Ministerial_x0020_Type">
    <vt:lpwstr/>
  </property>
  <property fmtid="{D5CDD505-2E9C-101B-9397-08002B2CF9AE}" pid="15" name="Property_x0020_Management_x0020_Activity">
    <vt:lpwstr/>
  </property>
  <property fmtid="{D5CDD505-2E9C-101B-9397-08002B2CF9AE}" pid="16" name="Record Activity">
    <vt:lpwstr/>
  </property>
  <property fmtid="{D5CDD505-2E9C-101B-9397-08002B2CF9AE}" pid="17" name="CalendarYear">
    <vt:lpwstr/>
  </property>
  <property fmtid="{D5CDD505-2E9C-101B-9397-08002B2CF9AE}" pid="18" name="lcf76f155ced4ddcb4097134ff3c332f">
    <vt:lpwstr/>
  </property>
  <property fmtid="{D5CDD505-2E9C-101B-9397-08002B2CF9AE}" pid="19" name="FinancialYear">
    <vt:lpwstr/>
  </property>
  <property fmtid="{D5CDD505-2E9C-101B-9397-08002B2CF9AE}" pid="20" name="ce139978aae645acb1db0a0e0d3df2f5">
    <vt:lpwstr/>
  </property>
  <property fmtid="{D5CDD505-2E9C-101B-9397-08002B2CF9AE}" pid="21" name="Property Management Activity">
    <vt:lpwstr/>
  </property>
  <property fmtid="{D5CDD505-2E9C-101B-9397-08002B2CF9AE}" pid="22" name="Ministerial Type">
    <vt:lpwstr/>
  </property>
  <property fmtid="{D5CDD505-2E9C-101B-9397-08002B2CF9AE}" pid="23" name="ClassificationContentMarkingHeaderShapeIds">
    <vt:lpwstr>1bbc8d88,1c2f480d,6530b1d3,3c78049c,6477a2a6,26a13c8c</vt:lpwstr>
  </property>
  <property fmtid="{D5CDD505-2E9C-101B-9397-08002B2CF9AE}" pid="24" name="ClassificationContentMarkingHeaderFontProps">
    <vt:lpwstr>#000000,10,Calibri</vt:lpwstr>
  </property>
  <property fmtid="{D5CDD505-2E9C-101B-9397-08002B2CF9AE}" pid="25" name="ClassificationContentMarkingHeaderText">
    <vt:lpwstr>[UNCLASSIFIED]</vt:lpwstr>
  </property>
  <property fmtid="{D5CDD505-2E9C-101B-9397-08002B2CF9AE}" pid="26" name="ClassificationContentMarkingFooterShapeIds">
    <vt:lpwstr>1f87169c,3a43fafd,659a7ab2,70cd4d89,28ff101f,5560afdb</vt:lpwstr>
  </property>
  <property fmtid="{D5CDD505-2E9C-101B-9397-08002B2CF9AE}" pid="27" name="ClassificationContentMarkingFooterFontProps">
    <vt:lpwstr>#000000,10,Calibri</vt:lpwstr>
  </property>
  <property fmtid="{D5CDD505-2E9C-101B-9397-08002B2CF9AE}" pid="28" name="ClassificationContentMarkingFooterText">
    <vt:lpwstr>[UNCLASSIFIED]</vt:lpwstr>
  </property>
  <property fmtid="{D5CDD505-2E9C-101B-9397-08002B2CF9AE}" pid="29" name="MSIP_Label_4009eddf-846d-46a2-8a8f-ad982b694053_Enabled">
    <vt:lpwstr>true</vt:lpwstr>
  </property>
  <property fmtid="{D5CDD505-2E9C-101B-9397-08002B2CF9AE}" pid="30" name="MSIP_Label_4009eddf-846d-46a2-8a8f-ad982b694053_SetDate">
    <vt:lpwstr>2025-11-04T01:20:00Z</vt:lpwstr>
  </property>
  <property fmtid="{D5CDD505-2E9C-101B-9397-08002B2CF9AE}" pid="31" name="MSIP_Label_4009eddf-846d-46a2-8a8f-ad982b694053_Method">
    <vt:lpwstr>Privileged</vt:lpwstr>
  </property>
  <property fmtid="{D5CDD505-2E9C-101B-9397-08002B2CF9AE}" pid="32" name="MSIP_Label_4009eddf-846d-46a2-8a8f-ad982b694053_Name">
    <vt:lpwstr>UNCLASSIFIED</vt:lpwstr>
  </property>
  <property fmtid="{D5CDD505-2E9C-101B-9397-08002B2CF9AE}" pid="33" name="MSIP_Label_4009eddf-846d-46a2-8a8f-ad982b694053_SiteId">
    <vt:lpwstr>e6d2d4cc-b762-486e-8894-4f5f440d5f31</vt:lpwstr>
  </property>
  <property fmtid="{D5CDD505-2E9C-101B-9397-08002B2CF9AE}" pid="34" name="MSIP_Label_4009eddf-846d-46a2-8a8f-ad982b694053_ActionId">
    <vt:lpwstr>2902b4e5-33b3-465c-bc71-da6a0e52b911</vt:lpwstr>
  </property>
  <property fmtid="{D5CDD505-2E9C-101B-9397-08002B2CF9AE}" pid="35" name="MSIP_Label_4009eddf-846d-46a2-8a8f-ad982b694053_ContentBits">
    <vt:lpwstr>3</vt:lpwstr>
  </property>
  <property fmtid="{D5CDD505-2E9C-101B-9397-08002B2CF9AE}" pid="36" name="MSIP_Label_4009eddf-846d-46a2-8a8f-ad982b694053_Tag">
    <vt:lpwstr>10, 0, 1, 1</vt:lpwstr>
  </property>
  <property fmtid="{D5CDD505-2E9C-101B-9397-08002B2CF9AE}" pid="37" name="Record_x0020_Activity">
    <vt:lpwstr/>
  </property>
</Properties>
</file>