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5573" w14:textId="3CC65386" w:rsidR="006C189E" w:rsidRDefault="001A65D0">
      <w:r>
        <w:rPr>
          <w:noProof/>
        </w:rPr>
        <w:drawing>
          <wp:anchor distT="0" distB="0" distL="114300" distR="114300" simplePos="0" relativeHeight="251658240" behindDoc="0" locked="0" layoutInCell="1" allowOverlap="1" wp14:anchorId="1F7F185E" wp14:editId="11C55F3C">
            <wp:simplePos x="0" y="0"/>
            <wp:positionH relativeFrom="margin">
              <wp:align>left</wp:align>
            </wp:positionH>
            <wp:positionV relativeFrom="paragraph">
              <wp:posOffset>-456936</wp:posOffset>
            </wp:positionV>
            <wp:extent cx="2015934" cy="714375"/>
            <wp:effectExtent l="0" t="0" r="381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2979" t="23809" r="13508" b="25271"/>
                    <a:stretch/>
                  </pic:blipFill>
                  <pic:spPr bwMode="auto">
                    <a:xfrm>
                      <a:off x="0" y="0"/>
                      <a:ext cx="2015934"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759BB8" w14:textId="1E80FFFA" w:rsidR="00656542" w:rsidRPr="00544197" w:rsidRDefault="00F21FF8" w:rsidP="0049479E">
      <w:pPr>
        <w:pStyle w:val="Heading1"/>
        <w:jc w:val="center"/>
        <w:rPr>
          <w:rFonts w:ascii="Arial" w:hAnsi="Arial" w:cs="Arial"/>
          <w:b/>
          <w:color w:val="522E53"/>
          <w:sz w:val="28"/>
          <w:szCs w:val="28"/>
        </w:rPr>
      </w:pPr>
      <w:r w:rsidRPr="00544197">
        <w:rPr>
          <w:rFonts w:ascii="Arial" w:hAnsi="Arial" w:cs="Arial"/>
          <w:b/>
          <w:color w:val="522E53"/>
          <w:sz w:val="28"/>
          <w:szCs w:val="28"/>
        </w:rPr>
        <w:t xml:space="preserve">Agreement for the </w:t>
      </w:r>
      <w:r w:rsidR="004B785F">
        <w:rPr>
          <w:rFonts w:ascii="Arial" w:hAnsi="Arial" w:cs="Arial"/>
          <w:b/>
          <w:color w:val="522E53"/>
          <w:sz w:val="28"/>
          <w:szCs w:val="28"/>
        </w:rPr>
        <w:t>T</w:t>
      </w:r>
      <w:r w:rsidRPr="00544197">
        <w:rPr>
          <w:rFonts w:ascii="Arial" w:hAnsi="Arial" w:cs="Arial"/>
          <w:b/>
          <w:color w:val="522E53"/>
          <w:sz w:val="28"/>
          <w:szCs w:val="28"/>
        </w:rPr>
        <w:t>ransfer of Staffing Entitlements</w:t>
      </w:r>
    </w:p>
    <w:tbl>
      <w:tblPr>
        <w:tblStyle w:val="FiveGoals"/>
        <w:tblpPr w:leftFromText="181" w:rightFromText="181" w:vertAnchor="text" w:horzAnchor="margin" w:tblpXSpec="center" w:tblpY="144"/>
        <w:tblW w:w="10569" w:type="dxa"/>
        <w:tblLook w:val="04A0" w:firstRow="1" w:lastRow="0" w:firstColumn="1" w:lastColumn="0" w:noHBand="0" w:noVBand="1"/>
      </w:tblPr>
      <w:tblGrid>
        <w:gridCol w:w="2641"/>
        <w:gridCol w:w="193"/>
        <w:gridCol w:w="851"/>
        <w:gridCol w:w="425"/>
        <w:gridCol w:w="1276"/>
        <w:gridCol w:w="2127"/>
        <w:gridCol w:w="63"/>
        <w:gridCol w:w="559"/>
        <w:gridCol w:w="843"/>
        <w:gridCol w:w="63"/>
        <w:gridCol w:w="498"/>
        <w:gridCol w:w="1030"/>
      </w:tblGrid>
      <w:tr w:rsidR="00545A0F" w:rsidRPr="00036690" w14:paraId="09363CA2" w14:textId="77777777" w:rsidTr="004C7673">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0569" w:type="dxa"/>
            <w:gridSpan w:val="12"/>
            <w:shd w:val="clear" w:color="auto" w:fill="522E53"/>
          </w:tcPr>
          <w:p w14:paraId="47E3CCD7" w14:textId="77777777" w:rsidR="00545A0F" w:rsidRPr="00656542" w:rsidRDefault="00545A0F" w:rsidP="00545A0F">
            <w:pPr>
              <w:spacing w:after="0"/>
              <w:ind w:left="0"/>
              <w:rPr>
                <w:rFonts w:cs="Arial"/>
                <w:sz w:val="22"/>
              </w:rPr>
            </w:pPr>
            <w:r>
              <w:rPr>
                <w:rFonts w:cs="Arial"/>
                <w:sz w:val="22"/>
              </w:rPr>
              <w:t>Parties</w:t>
            </w:r>
            <w:r w:rsidRPr="00656542">
              <w:rPr>
                <w:rFonts w:cs="Arial"/>
                <w:sz w:val="22"/>
              </w:rPr>
              <w:t xml:space="preserve"> </w:t>
            </w:r>
          </w:p>
        </w:tc>
      </w:tr>
      <w:tr w:rsidR="00545A0F" w:rsidRPr="00036690" w14:paraId="4AC294DA" w14:textId="77777777" w:rsidTr="00083FC8">
        <w:trPr>
          <w:trHeight w:val="171"/>
        </w:trPr>
        <w:tc>
          <w:tcPr>
            <w:cnfStyle w:val="001000000000" w:firstRow="0" w:lastRow="0" w:firstColumn="1" w:lastColumn="0" w:oddVBand="0" w:evenVBand="0" w:oddHBand="0" w:evenHBand="0" w:firstRowFirstColumn="0" w:firstRowLastColumn="0" w:lastRowFirstColumn="0" w:lastRowLastColumn="0"/>
            <w:tcW w:w="4110" w:type="dxa"/>
            <w:gridSpan w:val="4"/>
            <w:shd w:val="clear" w:color="auto" w:fill="E5DFEC" w:themeFill="accent4" w:themeFillTint="33"/>
            <w:vAlign w:val="center"/>
          </w:tcPr>
          <w:p w14:paraId="00C0D53E" w14:textId="77777777" w:rsidR="00545A0F" w:rsidRPr="001F28CD" w:rsidRDefault="00545A0F" w:rsidP="00545A0F">
            <w:pPr>
              <w:pStyle w:val="BlueSubheading3"/>
              <w:rPr>
                <w:color w:val="auto"/>
                <w:szCs w:val="20"/>
              </w:rPr>
            </w:pPr>
            <w:r w:rsidRPr="001F28CD">
              <w:rPr>
                <w:color w:val="auto"/>
                <w:szCs w:val="20"/>
              </w:rPr>
              <w:t>Name of school providing the staffing (A)</w:t>
            </w:r>
          </w:p>
        </w:tc>
        <w:sdt>
          <w:sdtPr>
            <w:rPr>
              <w:rFonts w:cs="Arial"/>
            </w:rPr>
            <w:id w:val="-1959556033"/>
            <w:placeholder>
              <w:docPart w:val="2C71D9D229B549F399DE872B59408794"/>
            </w:placeholder>
            <w:showingPlcHdr/>
            <w:text/>
          </w:sdtPr>
          <w:sdtEndPr/>
          <w:sdtContent>
            <w:tc>
              <w:tcPr>
                <w:tcW w:w="4025" w:type="dxa"/>
                <w:gridSpan w:val="4"/>
                <w:shd w:val="clear" w:color="auto" w:fill="E5DFEC" w:themeFill="accent4" w:themeFillTint="33"/>
              </w:tcPr>
              <w:p w14:paraId="00C15C75" w14:textId="77777777" w:rsidR="00545A0F" w:rsidRPr="001F28CD" w:rsidRDefault="00AC4091" w:rsidP="00AC4091">
                <w:pPr>
                  <w:cnfStyle w:val="000000000000" w:firstRow="0" w:lastRow="0" w:firstColumn="0" w:lastColumn="0" w:oddVBand="0" w:evenVBand="0" w:oddHBand="0" w:evenHBand="0" w:firstRowFirstColumn="0" w:firstRowLastColumn="0" w:lastRowFirstColumn="0" w:lastRowLastColumn="0"/>
                  <w:rPr>
                    <w:rFonts w:cs="Arial"/>
                    <w:bCs/>
                    <w:szCs w:val="20"/>
                  </w:rPr>
                </w:pPr>
                <w:r w:rsidRPr="001F28CD">
                  <w:rPr>
                    <w:rStyle w:val="PlaceholderText"/>
                    <w:bCs/>
                    <w:color w:val="auto"/>
                  </w:rPr>
                  <w:t xml:space="preserve"> </w:t>
                </w:r>
              </w:p>
            </w:tc>
          </w:sdtContent>
        </w:sdt>
        <w:tc>
          <w:tcPr>
            <w:tcW w:w="1404" w:type="dxa"/>
            <w:gridSpan w:val="3"/>
            <w:shd w:val="clear" w:color="auto" w:fill="E5DFEC" w:themeFill="accent4" w:themeFillTint="33"/>
          </w:tcPr>
          <w:p w14:paraId="15049913" w14:textId="77777777" w:rsidR="00545A0F" w:rsidRPr="001F28CD" w:rsidRDefault="00CE13F9" w:rsidP="00545A0F">
            <w:pPr>
              <w:cnfStyle w:val="000000000000" w:firstRow="0" w:lastRow="0" w:firstColumn="0" w:lastColumn="0" w:oddVBand="0" w:evenVBand="0" w:oddHBand="0" w:evenHBand="0" w:firstRowFirstColumn="0" w:firstRowLastColumn="0" w:lastRowFirstColumn="0" w:lastRowLastColumn="0"/>
              <w:rPr>
                <w:rFonts w:cs="Arial"/>
                <w:bCs/>
                <w:szCs w:val="20"/>
              </w:rPr>
            </w:pPr>
            <w:r w:rsidRPr="6132879C">
              <w:rPr>
                <w:rFonts w:cs="Arial"/>
              </w:rPr>
              <w:t xml:space="preserve">School </w:t>
            </w:r>
            <w:r w:rsidR="00545A0F" w:rsidRPr="6132879C">
              <w:rPr>
                <w:rFonts w:cs="Arial"/>
              </w:rPr>
              <w:t>no.</w:t>
            </w:r>
          </w:p>
        </w:tc>
        <w:sdt>
          <w:sdtPr>
            <w:rPr>
              <w:rFonts w:cs="Arial"/>
              <w:bCs/>
            </w:rPr>
            <w:id w:val="-1335448339"/>
            <w:placeholder>
              <w:docPart w:val="4D9AC592BB56439589C85E6EB5EE1445"/>
            </w:placeholder>
            <w:showingPlcHdr/>
            <w:text/>
          </w:sdtPr>
          <w:sdtEndPr/>
          <w:sdtContent>
            <w:tc>
              <w:tcPr>
                <w:tcW w:w="1030" w:type="dxa"/>
                <w:shd w:val="clear" w:color="auto" w:fill="E5DFEC" w:themeFill="accent4" w:themeFillTint="33"/>
              </w:tcPr>
              <w:p w14:paraId="6C711F17" w14:textId="77777777" w:rsidR="00545A0F" w:rsidRPr="001F28CD" w:rsidRDefault="00AC4091" w:rsidP="00AC4091">
                <w:pPr>
                  <w:cnfStyle w:val="000000000000" w:firstRow="0" w:lastRow="0" w:firstColumn="0" w:lastColumn="0" w:oddVBand="0" w:evenVBand="0" w:oddHBand="0" w:evenHBand="0" w:firstRowFirstColumn="0" w:firstRowLastColumn="0" w:lastRowFirstColumn="0" w:lastRowLastColumn="0"/>
                  <w:rPr>
                    <w:rFonts w:cs="Arial"/>
                    <w:bCs/>
                  </w:rPr>
                </w:pPr>
                <w:r w:rsidRPr="001F28CD">
                  <w:rPr>
                    <w:rStyle w:val="PlaceholderText"/>
                    <w:bCs/>
                    <w:color w:val="auto"/>
                  </w:rPr>
                  <w:t xml:space="preserve"> </w:t>
                </w:r>
              </w:p>
            </w:tc>
          </w:sdtContent>
        </w:sdt>
      </w:tr>
      <w:tr w:rsidR="00545A0F" w:rsidRPr="00036690" w14:paraId="5EB953C7" w14:textId="77777777" w:rsidTr="00083FC8">
        <w:trPr>
          <w:trHeight w:val="314"/>
        </w:trPr>
        <w:tc>
          <w:tcPr>
            <w:cnfStyle w:val="001000000000" w:firstRow="0" w:lastRow="0" w:firstColumn="1" w:lastColumn="0" w:oddVBand="0" w:evenVBand="0" w:oddHBand="0" w:evenHBand="0" w:firstRowFirstColumn="0" w:firstRowLastColumn="0" w:lastRowFirstColumn="0" w:lastRowLastColumn="0"/>
            <w:tcW w:w="4110" w:type="dxa"/>
            <w:gridSpan w:val="4"/>
            <w:shd w:val="clear" w:color="auto" w:fill="E5DFEC" w:themeFill="accent4" w:themeFillTint="33"/>
            <w:vAlign w:val="center"/>
          </w:tcPr>
          <w:p w14:paraId="25D54930" w14:textId="77777777" w:rsidR="00545A0F" w:rsidRPr="001F28CD" w:rsidRDefault="00545A0F" w:rsidP="00545A0F">
            <w:pPr>
              <w:pStyle w:val="BlueSubheading3"/>
              <w:rPr>
                <w:color w:val="auto"/>
                <w:szCs w:val="20"/>
              </w:rPr>
            </w:pPr>
            <w:r w:rsidRPr="001F28CD">
              <w:rPr>
                <w:color w:val="auto"/>
                <w:szCs w:val="20"/>
              </w:rPr>
              <w:t>Name of school receiving the staffing (B)</w:t>
            </w:r>
          </w:p>
        </w:tc>
        <w:sdt>
          <w:sdtPr>
            <w:rPr>
              <w:rFonts w:cs="Arial"/>
            </w:rPr>
            <w:id w:val="1951045643"/>
            <w:placeholder>
              <w:docPart w:val="1796E90A3D1748519B3F177EB8A5747B"/>
            </w:placeholder>
            <w:showingPlcHdr/>
            <w:text/>
          </w:sdtPr>
          <w:sdtEndPr/>
          <w:sdtContent>
            <w:tc>
              <w:tcPr>
                <w:tcW w:w="4025" w:type="dxa"/>
                <w:gridSpan w:val="4"/>
                <w:shd w:val="clear" w:color="auto" w:fill="E5DFEC" w:themeFill="accent4" w:themeFillTint="33"/>
              </w:tcPr>
              <w:p w14:paraId="02656FB0" w14:textId="77777777" w:rsidR="00545A0F" w:rsidRPr="001F28CD" w:rsidRDefault="00AC4091" w:rsidP="00AC4091">
                <w:pPr>
                  <w:cnfStyle w:val="000000000000" w:firstRow="0" w:lastRow="0" w:firstColumn="0" w:lastColumn="0" w:oddVBand="0" w:evenVBand="0" w:oddHBand="0" w:evenHBand="0" w:firstRowFirstColumn="0" w:firstRowLastColumn="0" w:lastRowFirstColumn="0" w:lastRowLastColumn="0"/>
                  <w:rPr>
                    <w:rFonts w:cs="Arial"/>
                    <w:bCs/>
                    <w:szCs w:val="20"/>
                  </w:rPr>
                </w:pPr>
                <w:r w:rsidRPr="001F28CD">
                  <w:rPr>
                    <w:rStyle w:val="PlaceholderText"/>
                    <w:bCs/>
                    <w:color w:val="auto"/>
                  </w:rPr>
                  <w:t xml:space="preserve"> </w:t>
                </w:r>
              </w:p>
            </w:tc>
          </w:sdtContent>
        </w:sdt>
        <w:tc>
          <w:tcPr>
            <w:tcW w:w="1404" w:type="dxa"/>
            <w:gridSpan w:val="3"/>
            <w:shd w:val="clear" w:color="auto" w:fill="E5DFEC" w:themeFill="accent4" w:themeFillTint="33"/>
          </w:tcPr>
          <w:p w14:paraId="087A5DBA" w14:textId="77777777" w:rsidR="00545A0F" w:rsidRPr="001F28CD" w:rsidRDefault="00CE13F9" w:rsidP="00545A0F">
            <w:pPr>
              <w:cnfStyle w:val="000000000000" w:firstRow="0" w:lastRow="0" w:firstColumn="0" w:lastColumn="0" w:oddVBand="0" w:evenVBand="0" w:oddHBand="0" w:evenHBand="0" w:firstRowFirstColumn="0" w:firstRowLastColumn="0" w:lastRowFirstColumn="0" w:lastRowLastColumn="0"/>
              <w:rPr>
                <w:rFonts w:cs="Arial"/>
                <w:bCs/>
                <w:szCs w:val="20"/>
              </w:rPr>
            </w:pPr>
            <w:r w:rsidRPr="6132879C">
              <w:rPr>
                <w:rFonts w:cs="Arial"/>
              </w:rPr>
              <w:t>School</w:t>
            </w:r>
            <w:r w:rsidR="00545A0F" w:rsidRPr="6132879C">
              <w:rPr>
                <w:rFonts w:cs="Arial"/>
              </w:rPr>
              <w:t xml:space="preserve"> no.</w:t>
            </w:r>
          </w:p>
        </w:tc>
        <w:sdt>
          <w:sdtPr>
            <w:rPr>
              <w:rFonts w:cs="Arial"/>
            </w:rPr>
            <w:id w:val="834576182"/>
            <w:placeholder>
              <w:docPart w:val="EEC8986325EC4BEFAF7458D9836702C2"/>
            </w:placeholder>
            <w:showingPlcHdr/>
            <w:text/>
          </w:sdtPr>
          <w:sdtEndPr/>
          <w:sdtContent>
            <w:tc>
              <w:tcPr>
                <w:tcW w:w="1030" w:type="dxa"/>
                <w:shd w:val="clear" w:color="auto" w:fill="E5DFEC" w:themeFill="accent4" w:themeFillTint="33"/>
              </w:tcPr>
              <w:p w14:paraId="596A512F" w14:textId="77777777" w:rsidR="00545A0F" w:rsidRPr="001F28CD" w:rsidRDefault="00AC4091" w:rsidP="00AC4091">
                <w:pPr>
                  <w:cnfStyle w:val="000000000000" w:firstRow="0" w:lastRow="0" w:firstColumn="0" w:lastColumn="0" w:oddVBand="0" w:evenVBand="0" w:oddHBand="0" w:evenHBand="0" w:firstRowFirstColumn="0" w:firstRowLastColumn="0" w:lastRowFirstColumn="0" w:lastRowLastColumn="0"/>
                  <w:rPr>
                    <w:rFonts w:cs="Arial"/>
                    <w:bCs/>
                    <w:szCs w:val="20"/>
                  </w:rPr>
                </w:pPr>
                <w:r w:rsidRPr="001F28CD">
                  <w:rPr>
                    <w:rStyle w:val="PlaceholderText"/>
                    <w:bCs/>
                    <w:color w:val="auto"/>
                  </w:rPr>
                  <w:t xml:space="preserve"> </w:t>
                </w:r>
              </w:p>
            </w:tc>
          </w:sdtContent>
        </w:sdt>
      </w:tr>
      <w:tr w:rsidR="00545A0F" w:rsidRPr="00036690" w14:paraId="4C588881" w14:textId="77777777" w:rsidTr="004C7673">
        <w:trPr>
          <w:trHeight w:val="171"/>
        </w:trPr>
        <w:tc>
          <w:tcPr>
            <w:cnfStyle w:val="001000000000" w:firstRow="0" w:lastRow="0" w:firstColumn="1" w:lastColumn="0" w:oddVBand="0" w:evenVBand="0" w:oddHBand="0" w:evenHBand="0" w:firstRowFirstColumn="0" w:firstRowLastColumn="0" w:lastRowFirstColumn="0" w:lastRowLastColumn="0"/>
            <w:tcW w:w="10569" w:type="dxa"/>
            <w:gridSpan w:val="12"/>
            <w:shd w:val="clear" w:color="auto" w:fill="522E53"/>
            <w:vAlign w:val="center"/>
          </w:tcPr>
          <w:p w14:paraId="06CFD070" w14:textId="77777777" w:rsidR="00545A0F" w:rsidRDefault="00545A0F" w:rsidP="00274FDD">
            <w:pPr>
              <w:spacing w:after="0"/>
              <w:ind w:left="0"/>
              <w:rPr>
                <w:rFonts w:cs="Arial"/>
                <w:color w:val="FFFFFF" w:themeColor="background1"/>
                <w:sz w:val="22"/>
              </w:rPr>
            </w:pPr>
            <w:r>
              <w:rPr>
                <w:rFonts w:cs="Arial"/>
                <w:color w:val="FFFFFF" w:themeColor="background1"/>
                <w:sz w:val="22"/>
              </w:rPr>
              <w:t>Staffing transfer details</w:t>
            </w:r>
          </w:p>
          <w:p w14:paraId="6D7C15AD" w14:textId="25672197" w:rsidR="00775D2F" w:rsidRPr="00F21FF8" w:rsidRDefault="00545A0F" w:rsidP="00274FDD">
            <w:pPr>
              <w:spacing w:after="0"/>
              <w:ind w:left="0"/>
              <w:rPr>
                <w:rFonts w:cs="Arial"/>
                <w:b w:val="0"/>
                <w:color w:val="FFFFFF" w:themeColor="background1"/>
                <w:sz w:val="20"/>
                <w:szCs w:val="20"/>
              </w:rPr>
            </w:pPr>
            <w:r>
              <w:rPr>
                <w:rFonts w:cs="Arial"/>
                <w:b w:val="0"/>
                <w:color w:val="FFFFFF" w:themeColor="background1"/>
                <w:sz w:val="20"/>
                <w:szCs w:val="20"/>
              </w:rPr>
              <w:t>School A relinquished to School B the following staffing for each year of the term of this agreement</w:t>
            </w:r>
            <w:r w:rsidR="00775D2F">
              <w:rPr>
                <w:rFonts w:cs="Arial"/>
                <w:b w:val="0"/>
                <w:color w:val="FFFFFF" w:themeColor="background1"/>
                <w:sz w:val="20"/>
                <w:szCs w:val="20"/>
              </w:rPr>
              <w:t>.</w:t>
            </w:r>
          </w:p>
        </w:tc>
      </w:tr>
      <w:tr w:rsidR="00083FC8" w:rsidRPr="00036690" w14:paraId="5C94CF60" w14:textId="77777777" w:rsidTr="00083FC8">
        <w:trPr>
          <w:trHeight w:val="171"/>
        </w:trPr>
        <w:tc>
          <w:tcPr>
            <w:cnfStyle w:val="001000000000" w:firstRow="0" w:lastRow="0" w:firstColumn="1" w:lastColumn="0" w:oddVBand="0" w:evenVBand="0" w:oddHBand="0" w:evenHBand="0" w:firstRowFirstColumn="0" w:firstRowLastColumn="0" w:lastRowFirstColumn="0" w:lastRowLastColumn="0"/>
            <w:tcW w:w="2834" w:type="dxa"/>
            <w:gridSpan w:val="2"/>
            <w:shd w:val="clear" w:color="auto" w:fill="E5DFEC" w:themeFill="accent4" w:themeFillTint="33"/>
            <w:vAlign w:val="center"/>
          </w:tcPr>
          <w:p w14:paraId="1C5AD104" w14:textId="3E68CE6F" w:rsidR="00083FC8" w:rsidRPr="00B87667" w:rsidRDefault="00083FC8" w:rsidP="00B87667">
            <w:pPr>
              <w:pStyle w:val="BlueSubheading3"/>
              <w:rPr>
                <w:color w:val="auto"/>
                <w:szCs w:val="20"/>
              </w:rPr>
            </w:pPr>
            <w:r w:rsidRPr="00B87667">
              <w:rPr>
                <w:color w:val="auto"/>
                <w:szCs w:val="20"/>
              </w:rPr>
              <w:t xml:space="preserve">New or updated agreement </w:t>
            </w:r>
          </w:p>
        </w:tc>
        <w:sdt>
          <w:sdtPr>
            <w:rPr>
              <w:b w:val="0"/>
              <w:color w:val="auto"/>
              <w:szCs w:val="20"/>
            </w:rPr>
            <w:id w:val="-1771150162"/>
            <w14:checkbox>
              <w14:checked w14:val="0"/>
              <w14:checkedState w14:val="2612" w14:font="MS Gothic"/>
              <w14:uncheckedState w14:val="2610" w14:font="MS Gothic"/>
            </w14:checkbox>
          </w:sdtPr>
          <w:sdtEndPr/>
          <w:sdtContent>
            <w:tc>
              <w:tcPr>
                <w:tcW w:w="2552" w:type="dxa"/>
                <w:gridSpan w:val="3"/>
                <w:shd w:val="clear" w:color="auto" w:fill="E5DFEC" w:themeFill="accent4" w:themeFillTint="33"/>
                <w:vAlign w:val="center"/>
              </w:tcPr>
              <w:p w14:paraId="631138E1" w14:textId="236C12F6" w:rsidR="00083FC8" w:rsidRPr="00B87667" w:rsidRDefault="00DC4908" w:rsidP="00B87667">
                <w:pPr>
                  <w:pStyle w:val="BlueSubheading3"/>
                  <w:cnfStyle w:val="000000000000" w:firstRow="0" w:lastRow="0" w:firstColumn="0" w:lastColumn="0" w:oddVBand="0" w:evenVBand="0" w:oddHBand="0" w:evenHBand="0" w:firstRowFirstColumn="0" w:firstRowLastColumn="0" w:lastRowFirstColumn="0" w:lastRowLastColumn="0"/>
                  <w:rPr>
                    <w:b w:val="0"/>
                    <w:color w:val="auto"/>
                    <w:szCs w:val="20"/>
                  </w:rPr>
                </w:pPr>
                <w:r w:rsidRPr="00B87667">
                  <w:rPr>
                    <w:rFonts w:ascii="Segoe UI Symbol" w:hAnsi="Segoe UI Symbol" w:cs="Segoe UI Symbol"/>
                    <w:b w:val="0"/>
                    <w:color w:val="auto"/>
                    <w:szCs w:val="20"/>
                  </w:rPr>
                  <w:t>☐</w:t>
                </w:r>
              </w:p>
            </w:tc>
          </w:sdtContent>
        </w:sdt>
        <w:tc>
          <w:tcPr>
            <w:tcW w:w="2749" w:type="dxa"/>
            <w:gridSpan w:val="3"/>
            <w:shd w:val="clear" w:color="auto" w:fill="E5DFEC" w:themeFill="accent4" w:themeFillTint="33"/>
            <w:vAlign w:val="center"/>
          </w:tcPr>
          <w:p w14:paraId="26BFF2F2" w14:textId="1F72F399" w:rsidR="00083FC8" w:rsidRPr="00B87667" w:rsidRDefault="00083FC8" w:rsidP="00B87667">
            <w:pPr>
              <w:pStyle w:val="BlueSubheading3"/>
              <w:cnfStyle w:val="000000000000" w:firstRow="0" w:lastRow="0" w:firstColumn="0" w:lastColumn="0" w:oddVBand="0" w:evenVBand="0" w:oddHBand="0" w:evenHBand="0" w:firstRowFirstColumn="0" w:firstRowLastColumn="0" w:lastRowFirstColumn="0" w:lastRowLastColumn="0"/>
              <w:rPr>
                <w:b w:val="0"/>
                <w:color w:val="auto"/>
                <w:szCs w:val="20"/>
              </w:rPr>
            </w:pPr>
            <w:r w:rsidRPr="00B87667">
              <w:rPr>
                <w:b w:val="0"/>
                <w:color w:val="auto"/>
                <w:szCs w:val="20"/>
              </w:rPr>
              <w:t>Can</w:t>
            </w:r>
            <w:r w:rsidR="004B785F" w:rsidRPr="00B87667">
              <w:rPr>
                <w:b w:val="0"/>
                <w:color w:val="auto"/>
                <w:szCs w:val="20"/>
              </w:rPr>
              <w:t>cel or end agreement</w:t>
            </w:r>
          </w:p>
        </w:tc>
        <w:sdt>
          <w:sdtPr>
            <w:rPr>
              <w:b w:val="0"/>
              <w:color w:val="auto"/>
              <w:szCs w:val="20"/>
            </w:rPr>
            <w:id w:val="-627233324"/>
            <w14:checkbox>
              <w14:checked w14:val="0"/>
              <w14:checkedState w14:val="2612" w14:font="MS Gothic"/>
              <w14:uncheckedState w14:val="2610" w14:font="MS Gothic"/>
            </w14:checkbox>
          </w:sdtPr>
          <w:sdtEndPr/>
          <w:sdtContent>
            <w:tc>
              <w:tcPr>
                <w:tcW w:w="2434" w:type="dxa"/>
                <w:gridSpan w:val="4"/>
                <w:shd w:val="clear" w:color="auto" w:fill="E5DFEC" w:themeFill="accent4" w:themeFillTint="33"/>
                <w:vAlign w:val="center"/>
              </w:tcPr>
              <w:p w14:paraId="567188AA" w14:textId="61F2108A" w:rsidR="00083FC8" w:rsidRPr="00B87667" w:rsidRDefault="00DC4908" w:rsidP="00B87667">
                <w:pPr>
                  <w:pStyle w:val="BlueSubheading3"/>
                  <w:cnfStyle w:val="000000000000" w:firstRow="0" w:lastRow="0" w:firstColumn="0" w:lastColumn="0" w:oddVBand="0" w:evenVBand="0" w:oddHBand="0" w:evenHBand="0" w:firstRowFirstColumn="0" w:firstRowLastColumn="0" w:lastRowFirstColumn="0" w:lastRowLastColumn="0"/>
                  <w:rPr>
                    <w:b w:val="0"/>
                    <w:color w:val="auto"/>
                    <w:szCs w:val="20"/>
                  </w:rPr>
                </w:pPr>
                <w:r w:rsidRPr="00B87667">
                  <w:rPr>
                    <w:rFonts w:ascii="Segoe UI Symbol" w:hAnsi="Segoe UI Symbol" w:cs="Segoe UI Symbol"/>
                    <w:b w:val="0"/>
                    <w:color w:val="auto"/>
                    <w:szCs w:val="20"/>
                  </w:rPr>
                  <w:t>☐</w:t>
                </w:r>
              </w:p>
            </w:tc>
          </w:sdtContent>
        </w:sdt>
      </w:tr>
      <w:tr w:rsidR="00545A0F" w:rsidRPr="00036690" w14:paraId="06908356" w14:textId="77777777" w:rsidTr="00083FC8">
        <w:trPr>
          <w:trHeight w:val="171"/>
        </w:trPr>
        <w:tc>
          <w:tcPr>
            <w:cnfStyle w:val="001000000000" w:firstRow="0" w:lastRow="0" w:firstColumn="1" w:lastColumn="0" w:oddVBand="0" w:evenVBand="0" w:oddHBand="0" w:evenHBand="0" w:firstRowFirstColumn="0" w:firstRowLastColumn="0" w:lastRowFirstColumn="0" w:lastRowLastColumn="0"/>
            <w:tcW w:w="2834" w:type="dxa"/>
            <w:gridSpan w:val="2"/>
            <w:shd w:val="clear" w:color="auto" w:fill="E5DFEC" w:themeFill="accent4" w:themeFillTint="33"/>
            <w:vAlign w:val="center"/>
          </w:tcPr>
          <w:p w14:paraId="7B79A409" w14:textId="77777777" w:rsidR="00545A0F" w:rsidRPr="00B87667" w:rsidRDefault="00545A0F" w:rsidP="00B87667">
            <w:pPr>
              <w:pStyle w:val="BlueSubheading3"/>
              <w:rPr>
                <w:color w:val="auto"/>
                <w:szCs w:val="20"/>
              </w:rPr>
            </w:pPr>
            <w:r w:rsidRPr="00B87667">
              <w:rPr>
                <w:color w:val="auto"/>
                <w:szCs w:val="20"/>
              </w:rPr>
              <w:t>Agreement start date</w:t>
            </w:r>
          </w:p>
        </w:tc>
        <w:sdt>
          <w:sdtPr>
            <w:rPr>
              <w:b w:val="0"/>
              <w:color w:val="auto"/>
              <w:szCs w:val="20"/>
            </w:rPr>
            <w:id w:val="1290013556"/>
            <w:placeholder>
              <w:docPart w:val="67DC0DC2169744E1A01CDFD8EB691614"/>
            </w:placeholder>
            <w:showingPlcHdr/>
            <w:text/>
          </w:sdtPr>
          <w:sdtEndPr/>
          <w:sdtContent>
            <w:tc>
              <w:tcPr>
                <w:tcW w:w="2552" w:type="dxa"/>
                <w:gridSpan w:val="3"/>
                <w:shd w:val="clear" w:color="auto" w:fill="E5DFEC" w:themeFill="accent4" w:themeFillTint="33"/>
                <w:vAlign w:val="center"/>
              </w:tcPr>
              <w:p w14:paraId="0496F20C" w14:textId="77777777" w:rsidR="00545A0F" w:rsidRPr="00B87667" w:rsidRDefault="00AC4091" w:rsidP="00B87667">
                <w:pPr>
                  <w:pStyle w:val="BlueSubheading3"/>
                  <w:cnfStyle w:val="000000000000" w:firstRow="0" w:lastRow="0" w:firstColumn="0" w:lastColumn="0" w:oddVBand="0" w:evenVBand="0" w:oddHBand="0" w:evenHBand="0" w:firstRowFirstColumn="0" w:firstRowLastColumn="0" w:lastRowFirstColumn="0" w:lastRowLastColumn="0"/>
                  <w:rPr>
                    <w:b w:val="0"/>
                    <w:color w:val="auto"/>
                    <w:szCs w:val="20"/>
                  </w:rPr>
                </w:pPr>
                <w:r w:rsidRPr="00B87667">
                  <w:rPr>
                    <w:b w:val="0"/>
                    <w:szCs w:val="20"/>
                  </w:rPr>
                  <w:t xml:space="preserve"> </w:t>
                </w:r>
              </w:p>
            </w:tc>
          </w:sdtContent>
        </w:sdt>
        <w:tc>
          <w:tcPr>
            <w:tcW w:w="2749" w:type="dxa"/>
            <w:gridSpan w:val="3"/>
            <w:shd w:val="clear" w:color="auto" w:fill="E5DFEC" w:themeFill="accent4" w:themeFillTint="33"/>
            <w:vAlign w:val="center"/>
          </w:tcPr>
          <w:p w14:paraId="2DD064BE" w14:textId="77777777" w:rsidR="00545A0F" w:rsidRPr="00B87667" w:rsidRDefault="00545A0F" w:rsidP="00B87667">
            <w:pPr>
              <w:pStyle w:val="BlueSubheading3"/>
              <w:cnfStyle w:val="000000000000" w:firstRow="0" w:lastRow="0" w:firstColumn="0" w:lastColumn="0" w:oddVBand="0" w:evenVBand="0" w:oddHBand="0" w:evenHBand="0" w:firstRowFirstColumn="0" w:firstRowLastColumn="0" w:lastRowFirstColumn="0" w:lastRowLastColumn="0"/>
              <w:rPr>
                <w:b w:val="0"/>
                <w:color w:val="auto"/>
                <w:szCs w:val="20"/>
              </w:rPr>
            </w:pPr>
            <w:r w:rsidRPr="00B87667">
              <w:rPr>
                <w:b w:val="0"/>
                <w:color w:val="auto"/>
                <w:szCs w:val="20"/>
              </w:rPr>
              <w:t>Agreement end date</w:t>
            </w:r>
          </w:p>
        </w:tc>
        <w:sdt>
          <w:sdtPr>
            <w:rPr>
              <w:b w:val="0"/>
              <w:color w:val="auto"/>
              <w:szCs w:val="20"/>
            </w:rPr>
            <w:id w:val="-1538495352"/>
            <w:placeholder>
              <w:docPart w:val="67423A6E0ED24D98828B94D2B7B9CFCB"/>
            </w:placeholder>
            <w:showingPlcHdr/>
            <w:text/>
          </w:sdtPr>
          <w:sdtEndPr/>
          <w:sdtContent>
            <w:tc>
              <w:tcPr>
                <w:tcW w:w="2434" w:type="dxa"/>
                <w:gridSpan w:val="4"/>
                <w:shd w:val="clear" w:color="auto" w:fill="E5DFEC" w:themeFill="accent4" w:themeFillTint="33"/>
                <w:vAlign w:val="center"/>
              </w:tcPr>
              <w:p w14:paraId="2EB59136" w14:textId="77777777" w:rsidR="00545A0F" w:rsidRPr="00B87667" w:rsidRDefault="00AC4091" w:rsidP="00B87667">
                <w:pPr>
                  <w:pStyle w:val="BlueSubheading3"/>
                  <w:cnfStyle w:val="000000000000" w:firstRow="0" w:lastRow="0" w:firstColumn="0" w:lastColumn="0" w:oddVBand="0" w:evenVBand="0" w:oddHBand="0" w:evenHBand="0" w:firstRowFirstColumn="0" w:firstRowLastColumn="0" w:lastRowFirstColumn="0" w:lastRowLastColumn="0"/>
                  <w:rPr>
                    <w:b w:val="0"/>
                    <w:color w:val="auto"/>
                    <w:szCs w:val="20"/>
                  </w:rPr>
                </w:pPr>
                <w:r w:rsidRPr="00B87667">
                  <w:rPr>
                    <w:b w:val="0"/>
                    <w:szCs w:val="20"/>
                  </w:rPr>
                  <w:t xml:space="preserve"> </w:t>
                </w:r>
              </w:p>
            </w:tc>
          </w:sdtContent>
        </w:sdt>
      </w:tr>
      <w:tr w:rsidR="00545A0F" w:rsidRPr="00036690" w14:paraId="1BCE6115" w14:textId="77777777" w:rsidTr="00083FC8">
        <w:trPr>
          <w:trHeight w:val="171"/>
        </w:trPr>
        <w:tc>
          <w:tcPr>
            <w:cnfStyle w:val="001000000000" w:firstRow="0" w:lastRow="0" w:firstColumn="1" w:lastColumn="0" w:oddVBand="0" w:evenVBand="0" w:oddHBand="0" w:evenHBand="0" w:firstRowFirstColumn="0" w:firstRowLastColumn="0" w:lastRowFirstColumn="0" w:lastRowLastColumn="0"/>
            <w:tcW w:w="2834" w:type="dxa"/>
            <w:gridSpan w:val="2"/>
            <w:shd w:val="clear" w:color="auto" w:fill="E5DFEC" w:themeFill="accent4" w:themeFillTint="33"/>
            <w:vAlign w:val="center"/>
          </w:tcPr>
          <w:p w14:paraId="710B2EFD" w14:textId="77777777" w:rsidR="00545A0F" w:rsidRPr="00B87667" w:rsidRDefault="00545A0F" w:rsidP="00B87667">
            <w:pPr>
              <w:pStyle w:val="BlueSubheading3"/>
              <w:rPr>
                <w:color w:val="auto"/>
                <w:szCs w:val="20"/>
              </w:rPr>
            </w:pPr>
            <w:r w:rsidRPr="00B87667">
              <w:rPr>
                <w:color w:val="auto"/>
                <w:szCs w:val="20"/>
              </w:rPr>
              <w:t>FTTE</w:t>
            </w:r>
          </w:p>
        </w:tc>
        <w:sdt>
          <w:sdtPr>
            <w:rPr>
              <w:b w:val="0"/>
              <w:color w:val="auto"/>
              <w:szCs w:val="20"/>
            </w:rPr>
            <w:id w:val="-345555992"/>
            <w:placeholder>
              <w:docPart w:val="5B7C6AE310D6424FB1B22C29D603E8B9"/>
            </w:placeholder>
            <w:showingPlcHdr/>
            <w:text/>
          </w:sdtPr>
          <w:sdtEndPr/>
          <w:sdtContent>
            <w:tc>
              <w:tcPr>
                <w:tcW w:w="2552" w:type="dxa"/>
                <w:gridSpan w:val="3"/>
                <w:shd w:val="clear" w:color="auto" w:fill="E5DFEC" w:themeFill="accent4" w:themeFillTint="33"/>
                <w:vAlign w:val="center"/>
              </w:tcPr>
              <w:p w14:paraId="55169B51" w14:textId="77777777" w:rsidR="00545A0F" w:rsidRPr="00B87667" w:rsidRDefault="00AC4091" w:rsidP="00B87667">
                <w:pPr>
                  <w:pStyle w:val="BlueSubheading3"/>
                  <w:cnfStyle w:val="000000000000" w:firstRow="0" w:lastRow="0" w:firstColumn="0" w:lastColumn="0" w:oddVBand="0" w:evenVBand="0" w:oddHBand="0" w:evenHBand="0" w:firstRowFirstColumn="0" w:firstRowLastColumn="0" w:lastRowFirstColumn="0" w:lastRowLastColumn="0"/>
                  <w:rPr>
                    <w:b w:val="0"/>
                    <w:color w:val="auto"/>
                    <w:szCs w:val="20"/>
                  </w:rPr>
                </w:pPr>
                <w:r w:rsidRPr="00B87667">
                  <w:rPr>
                    <w:b w:val="0"/>
                    <w:szCs w:val="20"/>
                  </w:rPr>
                  <w:t xml:space="preserve"> </w:t>
                </w:r>
              </w:p>
            </w:tc>
          </w:sdtContent>
        </w:sdt>
        <w:tc>
          <w:tcPr>
            <w:tcW w:w="2749" w:type="dxa"/>
            <w:gridSpan w:val="3"/>
            <w:shd w:val="clear" w:color="auto" w:fill="E5DFEC" w:themeFill="accent4" w:themeFillTint="33"/>
            <w:vAlign w:val="center"/>
          </w:tcPr>
          <w:p w14:paraId="5F51528F" w14:textId="77777777" w:rsidR="00545A0F" w:rsidRPr="00B87667" w:rsidRDefault="00545A0F" w:rsidP="00B87667">
            <w:pPr>
              <w:pStyle w:val="BlueSubheading3"/>
              <w:cnfStyle w:val="000000000000" w:firstRow="0" w:lastRow="0" w:firstColumn="0" w:lastColumn="0" w:oddVBand="0" w:evenVBand="0" w:oddHBand="0" w:evenHBand="0" w:firstRowFirstColumn="0" w:firstRowLastColumn="0" w:lastRowFirstColumn="0" w:lastRowLastColumn="0"/>
              <w:rPr>
                <w:b w:val="0"/>
                <w:color w:val="auto"/>
                <w:szCs w:val="20"/>
              </w:rPr>
            </w:pPr>
            <w:r w:rsidRPr="00B87667">
              <w:rPr>
                <w:b w:val="0"/>
                <w:color w:val="auto"/>
                <w:szCs w:val="20"/>
              </w:rPr>
              <w:t>Salary units</w:t>
            </w:r>
          </w:p>
        </w:tc>
        <w:sdt>
          <w:sdtPr>
            <w:rPr>
              <w:b w:val="0"/>
              <w:color w:val="auto"/>
              <w:szCs w:val="20"/>
            </w:rPr>
            <w:id w:val="-1998948785"/>
            <w:placeholder>
              <w:docPart w:val="1D7FBBDAF4AA4A13B6F5BF68AA03DBDA"/>
            </w:placeholder>
            <w:showingPlcHdr/>
            <w:text/>
          </w:sdtPr>
          <w:sdtEndPr/>
          <w:sdtContent>
            <w:tc>
              <w:tcPr>
                <w:tcW w:w="2434" w:type="dxa"/>
                <w:gridSpan w:val="4"/>
                <w:shd w:val="clear" w:color="auto" w:fill="E5DFEC" w:themeFill="accent4" w:themeFillTint="33"/>
                <w:vAlign w:val="center"/>
              </w:tcPr>
              <w:p w14:paraId="4DD91383" w14:textId="77777777" w:rsidR="00545A0F" w:rsidRPr="00B87667" w:rsidRDefault="00AC4091" w:rsidP="00B87667">
                <w:pPr>
                  <w:pStyle w:val="BlueSubheading3"/>
                  <w:cnfStyle w:val="000000000000" w:firstRow="0" w:lastRow="0" w:firstColumn="0" w:lastColumn="0" w:oddVBand="0" w:evenVBand="0" w:oddHBand="0" w:evenHBand="0" w:firstRowFirstColumn="0" w:firstRowLastColumn="0" w:lastRowFirstColumn="0" w:lastRowLastColumn="0"/>
                  <w:rPr>
                    <w:b w:val="0"/>
                    <w:color w:val="auto"/>
                    <w:szCs w:val="20"/>
                  </w:rPr>
                </w:pPr>
                <w:r w:rsidRPr="00B87667">
                  <w:rPr>
                    <w:b w:val="0"/>
                    <w:szCs w:val="20"/>
                  </w:rPr>
                  <w:t xml:space="preserve"> </w:t>
                </w:r>
              </w:p>
            </w:tc>
          </w:sdtContent>
        </w:sdt>
      </w:tr>
      <w:tr w:rsidR="00545A0F" w:rsidRPr="00036690" w14:paraId="69492886" w14:textId="77777777" w:rsidTr="00083FC8">
        <w:trPr>
          <w:trHeight w:val="171"/>
        </w:trPr>
        <w:tc>
          <w:tcPr>
            <w:cnfStyle w:val="001000000000" w:firstRow="0" w:lastRow="0" w:firstColumn="1" w:lastColumn="0" w:oddVBand="0" w:evenVBand="0" w:oddHBand="0" w:evenHBand="0" w:firstRowFirstColumn="0" w:firstRowLastColumn="0" w:lastRowFirstColumn="0" w:lastRowLastColumn="0"/>
            <w:tcW w:w="2834" w:type="dxa"/>
            <w:gridSpan w:val="2"/>
            <w:shd w:val="clear" w:color="auto" w:fill="E5DFEC" w:themeFill="accent4" w:themeFillTint="33"/>
            <w:vAlign w:val="center"/>
          </w:tcPr>
          <w:p w14:paraId="576F29F6" w14:textId="77777777" w:rsidR="00545A0F" w:rsidRPr="00B87667" w:rsidRDefault="00545A0F" w:rsidP="00B87667">
            <w:pPr>
              <w:pStyle w:val="BlueSubheading3"/>
              <w:rPr>
                <w:color w:val="auto"/>
                <w:szCs w:val="20"/>
              </w:rPr>
            </w:pPr>
            <w:r w:rsidRPr="00B87667">
              <w:rPr>
                <w:color w:val="auto"/>
                <w:szCs w:val="20"/>
              </w:rPr>
              <w:t>Senior mgmt. allowances</w:t>
            </w:r>
          </w:p>
        </w:tc>
        <w:sdt>
          <w:sdtPr>
            <w:rPr>
              <w:b w:val="0"/>
              <w:color w:val="auto"/>
              <w:szCs w:val="20"/>
            </w:rPr>
            <w:id w:val="19132807"/>
            <w:placeholder>
              <w:docPart w:val="3738EA8612244C8D9D8C017BDBA8A2A8"/>
            </w:placeholder>
            <w:showingPlcHdr/>
            <w:text/>
          </w:sdtPr>
          <w:sdtEndPr/>
          <w:sdtContent>
            <w:tc>
              <w:tcPr>
                <w:tcW w:w="2552" w:type="dxa"/>
                <w:gridSpan w:val="3"/>
                <w:shd w:val="clear" w:color="auto" w:fill="E5DFEC" w:themeFill="accent4" w:themeFillTint="33"/>
                <w:vAlign w:val="center"/>
              </w:tcPr>
              <w:p w14:paraId="5EA99935" w14:textId="77777777" w:rsidR="00545A0F" w:rsidRPr="00B87667" w:rsidRDefault="00AC4091" w:rsidP="00B87667">
                <w:pPr>
                  <w:pStyle w:val="BlueSubheading3"/>
                  <w:cnfStyle w:val="000000000000" w:firstRow="0" w:lastRow="0" w:firstColumn="0" w:lastColumn="0" w:oddVBand="0" w:evenVBand="0" w:oddHBand="0" w:evenHBand="0" w:firstRowFirstColumn="0" w:firstRowLastColumn="0" w:lastRowFirstColumn="0" w:lastRowLastColumn="0"/>
                  <w:rPr>
                    <w:b w:val="0"/>
                    <w:color w:val="auto"/>
                    <w:szCs w:val="20"/>
                  </w:rPr>
                </w:pPr>
                <w:r w:rsidRPr="00B87667">
                  <w:rPr>
                    <w:b w:val="0"/>
                    <w:szCs w:val="20"/>
                  </w:rPr>
                  <w:t xml:space="preserve"> </w:t>
                </w:r>
              </w:p>
            </w:tc>
          </w:sdtContent>
        </w:sdt>
        <w:tc>
          <w:tcPr>
            <w:tcW w:w="2749" w:type="dxa"/>
            <w:gridSpan w:val="3"/>
            <w:shd w:val="clear" w:color="auto" w:fill="E5DFEC" w:themeFill="accent4" w:themeFillTint="33"/>
            <w:vAlign w:val="center"/>
          </w:tcPr>
          <w:p w14:paraId="2B67741A" w14:textId="77777777" w:rsidR="00545A0F" w:rsidRPr="00B87667" w:rsidRDefault="00545A0F" w:rsidP="00B87667">
            <w:pPr>
              <w:pStyle w:val="BlueSubheading3"/>
              <w:cnfStyle w:val="000000000000" w:firstRow="0" w:lastRow="0" w:firstColumn="0" w:lastColumn="0" w:oddVBand="0" w:evenVBand="0" w:oddHBand="0" w:evenHBand="0" w:firstRowFirstColumn="0" w:firstRowLastColumn="0" w:lastRowFirstColumn="0" w:lastRowLastColumn="0"/>
              <w:rPr>
                <w:b w:val="0"/>
                <w:color w:val="auto"/>
                <w:szCs w:val="20"/>
              </w:rPr>
            </w:pPr>
            <w:r w:rsidRPr="00B87667">
              <w:rPr>
                <w:b w:val="0"/>
                <w:color w:val="auto"/>
                <w:szCs w:val="20"/>
              </w:rPr>
              <w:t>Middle mgmt. allowances</w:t>
            </w:r>
          </w:p>
        </w:tc>
        <w:sdt>
          <w:sdtPr>
            <w:rPr>
              <w:b w:val="0"/>
              <w:color w:val="auto"/>
              <w:szCs w:val="20"/>
            </w:rPr>
            <w:id w:val="-1452932944"/>
            <w:placeholder>
              <w:docPart w:val="7D065B62C6684934BA2DF93D12C28E8C"/>
            </w:placeholder>
            <w:showingPlcHdr/>
            <w:text/>
          </w:sdtPr>
          <w:sdtEndPr/>
          <w:sdtContent>
            <w:tc>
              <w:tcPr>
                <w:tcW w:w="2434" w:type="dxa"/>
                <w:gridSpan w:val="4"/>
                <w:shd w:val="clear" w:color="auto" w:fill="E5DFEC" w:themeFill="accent4" w:themeFillTint="33"/>
                <w:vAlign w:val="center"/>
              </w:tcPr>
              <w:p w14:paraId="3ADDC7DC" w14:textId="77777777" w:rsidR="00545A0F" w:rsidRPr="00B87667" w:rsidRDefault="00AC4091" w:rsidP="00B87667">
                <w:pPr>
                  <w:pStyle w:val="BlueSubheading3"/>
                  <w:cnfStyle w:val="000000000000" w:firstRow="0" w:lastRow="0" w:firstColumn="0" w:lastColumn="0" w:oddVBand="0" w:evenVBand="0" w:oddHBand="0" w:evenHBand="0" w:firstRowFirstColumn="0" w:firstRowLastColumn="0" w:lastRowFirstColumn="0" w:lastRowLastColumn="0"/>
                  <w:rPr>
                    <w:b w:val="0"/>
                    <w:color w:val="auto"/>
                    <w:szCs w:val="20"/>
                  </w:rPr>
                </w:pPr>
                <w:r w:rsidRPr="00B87667">
                  <w:rPr>
                    <w:b w:val="0"/>
                    <w:szCs w:val="20"/>
                  </w:rPr>
                  <w:t xml:space="preserve"> </w:t>
                </w:r>
              </w:p>
            </w:tc>
          </w:sdtContent>
        </w:sdt>
      </w:tr>
      <w:tr w:rsidR="00545A0F" w:rsidRPr="00036690" w14:paraId="6199533E" w14:textId="77777777" w:rsidTr="00083FC8">
        <w:trPr>
          <w:trHeight w:val="171"/>
        </w:trPr>
        <w:tc>
          <w:tcPr>
            <w:cnfStyle w:val="001000000000" w:firstRow="0" w:lastRow="0" w:firstColumn="1" w:lastColumn="0" w:oddVBand="0" w:evenVBand="0" w:oddHBand="0" w:evenHBand="0" w:firstRowFirstColumn="0" w:firstRowLastColumn="0" w:lastRowFirstColumn="0" w:lastRowLastColumn="0"/>
            <w:tcW w:w="3685" w:type="dxa"/>
            <w:gridSpan w:val="3"/>
            <w:shd w:val="clear" w:color="auto" w:fill="E5DFEC" w:themeFill="accent4" w:themeFillTint="33"/>
            <w:vAlign w:val="center"/>
          </w:tcPr>
          <w:p w14:paraId="36A48235" w14:textId="77777777" w:rsidR="00545A0F" w:rsidRPr="00B87667" w:rsidRDefault="00545A0F" w:rsidP="00B87667">
            <w:pPr>
              <w:pStyle w:val="BlueSubheading3"/>
              <w:rPr>
                <w:color w:val="auto"/>
                <w:szCs w:val="20"/>
              </w:rPr>
            </w:pPr>
            <w:r w:rsidRPr="00B87667">
              <w:rPr>
                <w:color w:val="auto"/>
                <w:szCs w:val="20"/>
              </w:rPr>
              <w:t>This transfer is for the teaching of</w:t>
            </w:r>
          </w:p>
        </w:tc>
        <w:sdt>
          <w:sdtPr>
            <w:rPr>
              <w:b w:val="0"/>
              <w:color w:val="auto"/>
              <w:szCs w:val="20"/>
            </w:rPr>
            <w:id w:val="649636582"/>
            <w:placeholder>
              <w:docPart w:val="2B081AABE76B4F2E88782612A89DFEFA"/>
            </w:placeholder>
            <w:showingPlcHdr/>
            <w:text/>
          </w:sdtPr>
          <w:sdtEndPr/>
          <w:sdtContent>
            <w:tc>
              <w:tcPr>
                <w:tcW w:w="6884" w:type="dxa"/>
                <w:gridSpan w:val="9"/>
                <w:shd w:val="clear" w:color="auto" w:fill="E5DFEC" w:themeFill="accent4" w:themeFillTint="33"/>
                <w:vAlign w:val="center"/>
              </w:tcPr>
              <w:p w14:paraId="602409D0" w14:textId="77777777" w:rsidR="00545A0F" w:rsidRPr="00B87667" w:rsidRDefault="00AC4091" w:rsidP="00B87667">
                <w:pPr>
                  <w:pStyle w:val="BlueSubheading3"/>
                  <w:cnfStyle w:val="000000000000" w:firstRow="0" w:lastRow="0" w:firstColumn="0" w:lastColumn="0" w:oddVBand="0" w:evenVBand="0" w:oddHBand="0" w:evenHBand="0" w:firstRowFirstColumn="0" w:firstRowLastColumn="0" w:lastRowFirstColumn="0" w:lastRowLastColumn="0"/>
                  <w:rPr>
                    <w:b w:val="0"/>
                    <w:color w:val="auto"/>
                    <w:szCs w:val="20"/>
                  </w:rPr>
                </w:pPr>
                <w:r w:rsidRPr="00B87667">
                  <w:rPr>
                    <w:b w:val="0"/>
                    <w:szCs w:val="20"/>
                  </w:rPr>
                  <w:t xml:space="preserve"> </w:t>
                </w:r>
              </w:p>
            </w:tc>
          </w:sdtContent>
        </w:sdt>
      </w:tr>
      <w:tr w:rsidR="00545A0F" w:rsidRPr="00036690" w14:paraId="60EE96F4" w14:textId="77777777" w:rsidTr="00553B40">
        <w:trPr>
          <w:trHeight w:val="558"/>
        </w:trPr>
        <w:tc>
          <w:tcPr>
            <w:cnfStyle w:val="001000000000" w:firstRow="0" w:lastRow="0" w:firstColumn="1" w:lastColumn="0" w:oddVBand="0" w:evenVBand="0" w:oddHBand="0" w:evenHBand="0" w:firstRowFirstColumn="0" w:firstRowLastColumn="0" w:lastRowFirstColumn="0" w:lastRowLastColumn="0"/>
            <w:tcW w:w="10569" w:type="dxa"/>
            <w:gridSpan w:val="12"/>
            <w:shd w:val="clear" w:color="auto" w:fill="522E53"/>
            <w:vAlign w:val="center"/>
          </w:tcPr>
          <w:p w14:paraId="451C1215" w14:textId="48A1E9F5" w:rsidR="00A40200" w:rsidRPr="00553B40" w:rsidRDefault="00545A0F" w:rsidP="00553B40">
            <w:pPr>
              <w:ind w:left="0"/>
              <w:rPr>
                <w:rFonts w:cs="Arial"/>
                <w:color w:val="FFFFFF" w:themeColor="background1"/>
                <w:sz w:val="24"/>
                <w:szCs w:val="24"/>
              </w:rPr>
            </w:pPr>
            <w:r w:rsidRPr="00553B40">
              <w:rPr>
                <w:rFonts w:cs="Arial"/>
                <w:color w:val="FFFFFF" w:themeColor="background1"/>
                <w:sz w:val="22"/>
              </w:rPr>
              <w:t>Terms and conditions of this agreemen</w:t>
            </w:r>
            <w:r w:rsidR="00A40200" w:rsidRPr="00553B40">
              <w:rPr>
                <w:rFonts w:cs="Arial"/>
                <w:color w:val="FFFFFF" w:themeColor="background1"/>
                <w:sz w:val="22"/>
              </w:rPr>
              <w:t>t</w:t>
            </w:r>
          </w:p>
        </w:tc>
      </w:tr>
      <w:tr w:rsidR="00553B40" w:rsidRPr="00036690" w14:paraId="12EB34DC" w14:textId="77777777" w:rsidTr="00553B40">
        <w:trPr>
          <w:trHeight w:val="1947"/>
        </w:trPr>
        <w:tc>
          <w:tcPr>
            <w:cnfStyle w:val="001000000000" w:firstRow="0" w:lastRow="0" w:firstColumn="1" w:lastColumn="0" w:oddVBand="0" w:evenVBand="0" w:oddHBand="0" w:evenHBand="0" w:firstRowFirstColumn="0" w:firstRowLastColumn="0" w:lastRowFirstColumn="0" w:lastRowLastColumn="0"/>
            <w:tcW w:w="10569" w:type="dxa"/>
            <w:gridSpan w:val="12"/>
            <w:shd w:val="clear" w:color="auto" w:fill="E5DFEC" w:themeFill="accent4" w:themeFillTint="33"/>
            <w:vAlign w:val="center"/>
          </w:tcPr>
          <w:p w14:paraId="102BB2FD" w14:textId="77777777" w:rsidR="00553B40" w:rsidRPr="00B87667" w:rsidRDefault="00553B40" w:rsidP="00B87667">
            <w:pPr>
              <w:numPr>
                <w:ilvl w:val="0"/>
                <w:numId w:val="6"/>
              </w:numPr>
              <w:spacing w:after="0"/>
              <w:rPr>
                <w:rFonts w:cs="Arial"/>
                <w:b w:val="0"/>
                <w:color w:val="auto"/>
                <w:sz w:val="20"/>
                <w:szCs w:val="20"/>
              </w:rPr>
            </w:pPr>
            <w:r w:rsidRPr="00B87667">
              <w:rPr>
                <w:rFonts w:cs="Arial"/>
                <w:b w:val="0"/>
                <w:color w:val="auto"/>
                <w:sz w:val="20"/>
                <w:szCs w:val="20"/>
              </w:rPr>
              <w:t>This agreement starts and ends on the dates provided above unless terminated earlier under clause 6.</w:t>
            </w:r>
          </w:p>
          <w:p w14:paraId="777E5DDC" w14:textId="77777777" w:rsidR="00553B40" w:rsidRPr="00B87667" w:rsidRDefault="00553B40" w:rsidP="00B87667">
            <w:pPr>
              <w:numPr>
                <w:ilvl w:val="0"/>
                <w:numId w:val="6"/>
              </w:numPr>
              <w:spacing w:after="0"/>
              <w:rPr>
                <w:rFonts w:cs="Arial"/>
                <w:b w:val="0"/>
                <w:color w:val="auto"/>
                <w:sz w:val="20"/>
                <w:szCs w:val="20"/>
              </w:rPr>
            </w:pPr>
            <w:r w:rsidRPr="00B87667">
              <w:rPr>
                <w:rFonts w:cs="Arial"/>
                <w:b w:val="0"/>
                <w:color w:val="auto"/>
                <w:sz w:val="20"/>
                <w:szCs w:val="20"/>
              </w:rPr>
              <w:t xml:space="preserve">The parties agree to send a signed copy of this Agreement to </w:t>
            </w:r>
            <w:hyperlink r:id="rId14" w:history="1">
              <w:r w:rsidRPr="00B87667">
                <w:rPr>
                  <w:rStyle w:val="Hyperlink"/>
                  <w:rFonts w:cs="Arial"/>
                  <w:color w:val="auto"/>
                  <w:sz w:val="20"/>
                  <w:szCs w:val="20"/>
                </w:rPr>
                <w:t>resourcing@education.govt.nz</w:t>
              </w:r>
            </w:hyperlink>
          </w:p>
          <w:p w14:paraId="45E3CBD7" w14:textId="77777777" w:rsidR="00553B40" w:rsidRPr="00B87667" w:rsidRDefault="00553B40" w:rsidP="00B87667">
            <w:pPr>
              <w:numPr>
                <w:ilvl w:val="0"/>
                <w:numId w:val="6"/>
              </w:numPr>
              <w:spacing w:after="0"/>
              <w:rPr>
                <w:rFonts w:cs="Arial"/>
                <w:b w:val="0"/>
                <w:color w:val="auto"/>
                <w:sz w:val="20"/>
                <w:szCs w:val="20"/>
              </w:rPr>
            </w:pPr>
            <w:r w:rsidRPr="00B87667">
              <w:rPr>
                <w:rFonts w:cs="Arial"/>
                <w:b w:val="0"/>
                <w:color w:val="auto"/>
                <w:sz w:val="20"/>
                <w:szCs w:val="20"/>
              </w:rPr>
              <w:t xml:space="preserve">On receipt of the signed copy in clause 2, the Ministry will adjust, for the following school year and for each subsequent school year until the expiry or termination of this Agreement, the total regular staffing allowance of the parties according to numbers specified in the ‘Staffing transfer details’ section. </w:t>
            </w:r>
          </w:p>
          <w:p w14:paraId="2B76B51B" w14:textId="77777777" w:rsidR="00553B40" w:rsidRPr="00B87667" w:rsidRDefault="00553B40" w:rsidP="00B87667">
            <w:pPr>
              <w:pStyle w:val="ListParagraph"/>
              <w:numPr>
                <w:ilvl w:val="0"/>
                <w:numId w:val="6"/>
              </w:numPr>
              <w:spacing w:after="0"/>
              <w:rPr>
                <w:rFonts w:cs="Arial"/>
                <w:b w:val="0"/>
                <w:color w:val="auto"/>
                <w:sz w:val="20"/>
                <w:szCs w:val="20"/>
              </w:rPr>
            </w:pPr>
            <w:r w:rsidRPr="00B87667">
              <w:rPr>
                <w:rFonts w:cs="Arial"/>
                <w:b w:val="0"/>
                <w:color w:val="auto"/>
                <w:sz w:val="20"/>
                <w:szCs w:val="20"/>
              </w:rPr>
              <w:t>The parties may vary this Agreement by agreement in writing. The parties will send a signed copy of the variation to the Ministry at the address in clause 2. The parties acknowledge that any variation that may have an impact on the redeployment of teachers will be a charge against the board of the school involved.</w:t>
            </w:r>
          </w:p>
          <w:p w14:paraId="040EA202" w14:textId="77777777" w:rsidR="00553B40" w:rsidRPr="006D3917" w:rsidRDefault="00553B40" w:rsidP="00B87667">
            <w:pPr>
              <w:numPr>
                <w:ilvl w:val="0"/>
                <w:numId w:val="6"/>
              </w:numPr>
              <w:spacing w:after="0"/>
              <w:rPr>
                <w:rFonts w:cs="Arial"/>
                <w:b w:val="0"/>
                <w:color w:val="auto"/>
                <w:sz w:val="20"/>
                <w:szCs w:val="20"/>
              </w:rPr>
            </w:pPr>
            <w:r w:rsidRPr="00B87667">
              <w:rPr>
                <w:rFonts w:cs="Arial"/>
                <w:b w:val="0"/>
                <w:color w:val="auto"/>
                <w:sz w:val="20"/>
                <w:szCs w:val="20"/>
              </w:rPr>
              <w:t>If any disagreement arises about this agreement, the parties agree to consult the Ministry for determination.</w:t>
            </w:r>
          </w:p>
          <w:p w14:paraId="04A1C624" w14:textId="77777777" w:rsidR="006D3917" w:rsidRPr="006D3917" w:rsidRDefault="006D3917" w:rsidP="006D3917">
            <w:pPr>
              <w:spacing w:after="0"/>
              <w:ind w:left="0"/>
              <w:rPr>
                <w:rFonts w:cs="Arial"/>
                <w:bCs/>
                <w:color w:val="auto"/>
                <w:sz w:val="20"/>
                <w:szCs w:val="20"/>
              </w:rPr>
            </w:pPr>
            <w:r w:rsidRPr="006D3917">
              <w:rPr>
                <w:rFonts w:cs="Arial"/>
                <w:bCs/>
                <w:color w:val="auto"/>
                <w:sz w:val="20"/>
                <w:szCs w:val="20"/>
              </w:rPr>
              <w:t xml:space="preserve">This form cannot be used to transfer cluster-based Learning Support Co-ordinator (LSC), Resource Teacher Learning &amp; Behaviour (RTLB) or Technology staffing. </w:t>
            </w:r>
          </w:p>
          <w:p w14:paraId="4069C7FF" w14:textId="77777777" w:rsidR="00553B40" w:rsidRPr="00B87667" w:rsidRDefault="00553B40" w:rsidP="00B87667">
            <w:pPr>
              <w:ind w:left="0"/>
              <w:rPr>
                <w:rFonts w:cs="Arial"/>
                <w:b w:val="0"/>
                <w:bCs/>
                <w:color w:val="auto"/>
                <w:sz w:val="40"/>
              </w:rPr>
            </w:pPr>
            <w:r w:rsidRPr="00B87667">
              <w:rPr>
                <w:rFonts w:cs="Arial"/>
                <w:bCs/>
                <w:color w:val="auto"/>
                <w:sz w:val="22"/>
              </w:rPr>
              <w:t xml:space="preserve">For In-School Learning Support Coordinator transfers </w:t>
            </w:r>
          </w:p>
          <w:p w14:paraId="52CF2786" w14:textId="77777777" w:rsidR="00274FDD" w:rsidRPr="00274FDD" w:rsidRDefault="00553B40" w:rsidP="00274FDD">
            <w:pPr>
              <w:numPr>
                <w:ilvl w:val="0"/>
                <w:numId w:val="8"/>
              </w:numPr>
              <w:spacing w:after="0"/>
              <w:rPr>
                <w:rFonts w:cs="Arial"/>
                <w:b w:val="0"/>
                <w:color w:val="auto"/>
                <w:sz w:val="20"/>
                <w:szCs w:val="20"/>
              </w:rPr>
            </w:pPr>
            <w:r w:rsidRPr="00274FDD">
              <w:rPr>
                <w:rFonts w:cs="Arial"/>
                <w:b w:val="0"/>
                <w:color w:val="auto"/>
                <w:sz w:val="20"/>
                <w:szCs w:val="20"/>
              </w:rPr>
              <w:t>If the staffing transfer is for In-School Learning Support Coordinator staffing, both parties must be eligible for the entitlement.</w:t>
            </w:r>
          </w:p>
          <w:p w14:paraId="32FEC046" w14:textId="63C9E125" w:rsidR="00553B40" w:rsidRPr="00AA25BB" w:rsidRDefault="00553B40" w:rsidP="00274FDD">
            <w:pPr>
              <w:numPr>
                <w:ilvl w:val="0"/>
                <w:numId w:val="8"/>
              </w:numPr>
              <w:spacing w:after="0"/>
              <w:rPr>
                <w:rFonts w:cs="Arial"/>
                <w:b w:val="0"/>
                <w:color w:val="auto"/>
                <w:sz w:val="20"/>
                <w:szCs w:val="20"/>
                <w:u w:val="single"/>
              </w:rPr>
            </w:pPr>
            <w:r w:rsidRPr="00AA25BB">
              <w:rPr>
                <w:rFonts w:cs="Arial"/>
                <w:b w:val="0"/>
                <w:color w:val="auto"/>
                <w:sz w:val="20"/>
                <w:szCs w:val="20"/>
                <w:u w:val="single"/>
              </w:rPr>
              <w:t xml:space="preserve">The maximum length of a transfer is one year. </w:t>
            </w:r>
          </w:p>
          <w:p w14:paraId="7222FD57" w14:textId="77777777" w:rsidR="00553B40" w:rsidRPr="00B87667" w:rsidRDefault="00553B40" w:rsidP="00274FDD">
            <w:pPr>
              <w:numPr>
                <w:ilvl w:val="0"/>
                <w:numId w:val="8"/>
              </w:numPr>
              <w:spacing w:after="0"/>
              <w:rPr>
                <w:rFonts w:cs="Arial"/>
                <w:b w:val="0"/>
                <w:color w:val="auto"/>
                <w:sz w:val="20"/>
                <w:szCs w:val="20"/>
              </w:rPr>
            </w:pPr>
            <w:r w:rsidRPr="00B87667">
              <w:rPr>
                <w:rFonts w:cs="Arial"/>
                <w:b w:val="0"/>
                <w:color w:val="auto"/>
                <w:sz w:val="20"/>
                <w:szCs w:val="20"/>
              </w:rPr>
              <w:t>This agreement may be terminated by either party by giving the other party two months’ notice in writing. The parties agree to notify the Ministry of any termination.</w:t>
            </w:r>
          </w:p>
          <w:p w14:paraId="435DF07C" w14:textId="77777777" w:rsidR="00553B40" w:rsidRPr="00B87667" w:rsidRDefault="00553B40" w:rsidP="00B87667">
            <w:pPr>
              <w:ind w:left="0"/>
              <w:rPr>
                <w:rFonts w:cs="Arial"/>
                <w:b w:val="0"/>
                <w:bCs/>
                <w:color w:val="auto"/>
                <w:sz w:val="40"/>
              </w:rPr>
            </w:pPr>
            <w:r w:rsidRPr="00B87667">
              <w:rPr>
                <w:rFonts w:cs="Arial"/>
                <w:bCs/>
                <w:color w:val="auto"/>
                <w:sz w:val="22"/>
              </w:rPr>
              <w:t xml:space="preserve">For non In-School Learning Support Coordinator transfers </w:t>
            </w:r>
          </w:p>
          <w:p w14:paraId="05DFA4E2" w14:textId="77777777" w:rsidR="00553B40" w:rsidRPr="00274FDD" w:rsidRDefault="00553B40" w:rsidP="00274FDD">
            <w:pPr>
              <w:numPr>
                <w:ilvl w:val="0"/>
                <w:numId w:val="9"/>
              </w:numPr>
              <w:spacing w:after="0"/>
              <w:rPr>
                <w:rFonts w:cs="Arial"/>
                <w:b w:val="0"/>
                <w:color w:val="auto"/>
                <w:sz w:val="20"/>
                <w:szCs w:val="20"/>
              </w:rPr>
            </w:pPr>
            <w:r w:rsidRPr="00274FDD">
              <w:rPr>
                <w:rFonts w:cs="Arial"/>
                <w:b w:val="0"/>
                <w:color w:val="auto"/>
                <w:sz w:val="20"/>
                <w:szCs w:val="20"/>
              </w:rPr>
              <w:t xml:space="preserve">If no agreement end date is provided the agreement will last for 3 years. </w:t>
            </w:r>
          </w:p>
          <w:p w14:paraId="6FBEF552" w14:textId="77777777" w:rsidR="00274FDD" w:rsidRPr="004A29F3" w:rsidRDefault="00553B40" w:rsidP="00274FDD">
            <w:pPr>
              <w:numPr>
                <w:ilvl w:val="0"/>
                <w:numId w:val="9"/>
              </w:numPr>
              <w:spacing w:after="0"/>
              <w:rPr>
                <w:rFonts w:cs="Arial"/>
                <w:b w:val="0"/>
                <w:color w:val="auto"/>
                <w:sz w:val="20"/>
                <w:szCs w:val="20"/>
              </w:rPr>
            </w:pPr>
            <w:r w:rsidRPr="00274FDD">
              <w:rPr>
                <w:rFonts w:cs="Arial"/>
                <w:b w:val="0"/>
                <w:color w:val="auto"/>
                <w:sz w:val="20"/>
                <w:szCs w:val="20"/>
              </w:rPr>
              <w:t>This agreement may be terminated by either party by giving the other party one month’s notice in writing. The parties agree to notify the Ministry of any termination.</w:t>
            </w:r>
          </w:p>
          <w:p w14:paraId="61D3BC49" w14:textId="112B949E" w:rsidR="004A29F3" w:rsidRPr="004A29F3" w:rsidRDefault="004A29F3" w:rsidP="004A29F3">
            <w:pPr>
              <w:spacing w:after="0"/>
              <w:ind w:left="0"/>
              <w:rPr>
                <w:rFonts w:cs="Arial"/>
                <w:b w:val="0"/>
                <w:color w:val="auto"/>
                <w:sz w:val="10"/>
                <w:szCs w:val="10"/>
              </w:rPr>
            </w:pPr>
          </w:p>
        </w:tc>
      </w:tr>
      <w:tr w:rsidR="00545A0F" w:rsidRPr="00036690" w14:paraId="7EA68869" w14:textId="77777777" w:rsidTr="004C7673">
        <w:trPr>
          <w:trHeight w:val="171"/>
        </w:trPr>
        <w:tc>
          <w:tcPr>
            <w:cnfStyle w:val="001000000000" w:firstRow="0" w:lastRow="0" w:firstColumn="1" w:lastColumn="0" w:oddVBand="0" w:evenVBand="0" w:oddHBand="0" w:evenHBand="0" w:firstRowFirstColumn="0" w:firstRowLastColumn="0" w:lastRowFirstColumn="0" w:lastRowLastColumn="0"/>
            <w:tcW w:w="10569" w:type="dxa"/>
            <w:gridSpan w:val="12"/>
            <w:shd w:val="clear" w:color="auto" w:fill="522E53"/>
            <w:vAlign w:val="center"/>
          </w:tcPr>
          <w:p w14:paraId="3C21FAFD" w14:textId="77777777" w:rsidR="00545A0F" w:rsidRPr="00545A0F" w:rsidRDefault="00545A0F" w:rsidP="00545A0F">
            <w:pPr>
              <w:rPr>
                <w:rFonts w:cs="Arial"/>
                <w:color w:val="FFFFFF" w:themeColor="background1"/>
                <w:sz w:val="22"/>
              </w:rPr>
            </w:pPr>
            <w:r>
              <w:rPr>
                <w:rFonts w:cs="Arial"/>
                <w:color w:val="FFFFFF" w:themeColor="background1"/>
                <w:sz w:val="22"/>
              </w:rPr>
              <w:lastRenderedPageBreak/>
              <w:t>Signed on behalf of the school providing the staffing (school A)</w:t>
            </w:r>
          </w:p>
        </w:tc>
      </w:tr>
      <w:tr w:rsidR="00545A0F" w:rsidRPr="00545A0F" w14:paraId="169C6443" w14:textId="77777777" w:rsidTr="00F4243B">
        <w:trPr>
          <w:trHeight w:val="171"/>
        </w:trPr>
        <w:tc>
          <w:tcPr>
            <w:cnfStyle w:val="001000000000" w:firstRow="0" w:lastRow="0" w:firstColumn="1" w:lastColumn="0" w:oddVBand="0" w:evenVBand="0" w:oddHBand="0" w:evenHBand="0" w:firstRowFirstColumn="0" w:firstRowLastColumn="0" w:lastRowFirstColumn="0" w:lastRowLastColumn="0"/>
            <w:tcW w:w="2641" w:type="dxa"/>
            <w:shd w:val="clear" w:color="auto" w:fill="E5DFEC" w:themeFill="accent4" w:themeFillTint="33"/>
            <w:vAlign w:val="center"/>
          </w:tcPr>
          <w:p w14:paraId="55CC0F71" w14:textId="25E2B9C8" w:rsidR="00545A0F" w:rsidRPr="001F28CD" w:rsidRDefault="00545A0F" w:rsidP="00545A0F">
            <w:pPr>
              <w:rPr>
                <w:rFonts w:cs="Arial"/>
                <w:b w:val="0"/>
                <w:color w:val="auto"/>
                <w:sz w:val="20"/>
                <w:szCs w:val="20"/>
              </w:rPr>
            </w:pPr>
            <w:r w:rsidRPr="001F28CD">
              <w:rPr>
                <w:rFonts w:cs="Arial"/>
                <w:b w:val="0"/>
                <w:color w:val="auto"/>
                <w:sz w:val="20"/>
                <w:szCs w:val="20"/>
              </w:rPr>
              <w:t>Principal name</w:t>
            </w:r>
          </w:p>
        </w:tc>
        <w:tc>
          <w:tcPr>
            <w:tcW w:w="7928" w:type="dxa"/>
            <w:gridSpan w:val="11"/>
            <w:shd w:val="clear" w:color="auto" w:fill="E5DFEC" w:themeFill="accent4" w:themeFillTint="33"/>
            <w:vAlign w:val="center"/>
          </w:tcPr>
          <w:p w14:paraId="08A98EA3" w14:textId="77777777" w:rsidR="00545A0F" w:rsidRPr="001F28CD" w:rsidRDefault="00545A0F" w:rsidP="00AC4091">
            <w:pPr>
              <w:cnfStyle w:val="000000000000" w:firstRow="0" w:lastRow="0" w:firstColumn="0" w:lastColumn="0" w:oddVBand="0" w:evenVBand="0" w:oddHBand="0" w:evenHBand="0" w:firstRowFirstColumn="0" w:firstRowLastColumn="0" w:lastRowFirstColumn="0" w:lastRowLastColumn="0"/>
              <w:rPr>
                <w:rFonts w:cs="Arial"/>
                <w:szCs w:val="20"/>
              </w:rPr>
            </w:pPr>
          </w:p>
          <w:p w14:paraId="10794017" w14:textId="68B89491" w:rsidR="002305BA" w:rsidRPr="001F28CD" w:rsidRDefault="002305BA" w:rsidP="00AC4091">
            <w:pPr>
              <w:cnfStyle w:val="000000000000" w:firstRow="0" w:lastRow="0" w:firstColumn="0" w:lastColumn="0" w:oddVBand="0" w:evenVBand="0" w:oddHBand="0" w:evenHBand="0" w:firstRowFirstColumn="0" w:firstRowLastColumn="0" w:lastRowFirstColumn="0" w:lastRowLastColumn="0"/>
              <w:rPr>
                <w:rFonts w:cs="Arial"/>
                <w:szCs w:val="20"/>
              </w:rPr>
            </w:pPr>
          </w:p>
        </w:tc>
      </w:tr>
      <w:tr w:rsidR="00545A0F" w:rsidRPr="00545A0F" w14:paraId="02512A2A" w14:textId="77777777" w:rsidTr="00F4243B">
        <w:trPr>
          <w:trHeight w:val="171"/>
        </w:trPr>
        <w:tc>
          <w:tcPr>
            <w:cnfStyle w:val="001000000000" w:firstRow="0" w:lastRow="0" w:firstColumn="1" w:lastColumn="0" w:oddVBand="0" w:evenVBand="0" w:oddHBand="0" w:evenHBand="0" w:firstRowFirstColumn="0" w:firstRowLastColumn="0" w:lastRowFirstColumn="0" w:lastRowLastColumn="0"/>
            <w:tcW w:w="2641" w:type="dxa"/>
            <w:shd w:val="clear" w:color="auto" w:fill="E5DFEC" w:themeFill="accent4" w:themeFillTint="33"/>
            <w:vAlign w:val="center"/>
          </w:tcPr>
          <w:p w14:paraId="08BF10C5" w14:textId="05FDF91D" w:rsidR="00545A0F" w:rsidRPr="001F28CD" w:rsidRDefault="00545A0F" w:rsidP="00545A0F">
            <w:pPr>
              <w:rPr>
                <w:rFonts w:cs="Arial"/>
                <w:b w:val="0"/>
                <w:color w:val="auto"/>
                <w:sz w:val="20"/>
                <w:szCs w:val="20"/>
              </w:rPr>
            </w:pPr>
            <w:r w:rsidRPr="001F28CD">
              <w:rPr>
                <w:rFonts w:cs="Arial"/>
                <w:b w:val="0"/>
                <w:color w:val="auto"/>
                <w:sz w:val="20"/>
                <w:szCs w:val="20"/>
              </w:rPr>
              <w:t>Principal</w:t>
            </w:r>
            <w:r w:rsidR="004B7693" w:rsidRPr="001F28CD">
              <w:rPr>
                <w:rFonts w:cs="Arial"/>
                <w:b w:val="0"/>
                <w:color w:val="auto"/>
                <w:sz w:val="20"/>
                <w:szCs w:val="20"/>
              </w:rPr>
              <w:t xml:space="preserve"> </w:t>
            </w:r>
            <w:r w:rsidRPr="001F28CD">
              <w:rPr>
                <w:rFonts w:cs="Arial"/>
                <w:b w:val="0"/>
                <w:color w:val="auto"/>
                <w:sz w:val="20"/>
                <w:szCs w:val="20"/>
              </w:rPr>
              <w:t>signature</w:t>
            </w:r>
          </w:p>
        </w:tc>
        <w:tc>
          <w:tcPr>
            <w:tcW w:w="4935" w:type="dxa"/>
            <w:gridSpan w:val="6"/>
            <w:shd w:val="clear" w:color="auto" w:fill="E5DFEC" w:themeFill="accent4" w:themeFillTint="33"/>
            <w:vAlign w:val="center"/>
          </w:tcPr>
          <w:p w14:paraId="39CAAB79" w14:textId="77777777" w:rsidR="00545A0F" w:rsidRPr="001F28CD" w:rsidRDefault="00545A0F" w:rsidP="00545A0F">
            <w:pPr>
              <w:cnfStyle w:val="000000000000" w:firstRow="0" w:lastRow="0" w:firstColumn="0" w:lastColumn="0" w:oddVBand="0" w:evenVBand="0" w:oddHBand="0" w:evenHBand="0" w:firstRowFirstColumn="0" w:firstRowLastColumn="0" w:lastRowFirstColumn="0" w:lastRowLastColumn="0"/>
              <w:rPr>
                <w:rFonts w:cs="Arial"/>
                <w:szCs w:val="20"/>
              </w:rPr>
            </w:pPr>
          </w:p>
          <w:p w14:paraId="24F31269" w14:textId="77777777" w:rsidR="002305BA" w:rsidRPr="001F28CD" w:rsidRDefault="002305BA" w:rsidP="00545A0F">
            <w:pPr>
              <w:cnfStyle w:val="000000000000" w:firstRow="0" w:lastRow="0" w:firstColumn="0" w:lastColumn="0" w:oddVBand="0" w:evenVBand="0" w:oddHBand="0" w:evenHBand="0" w:firstRowFirstColumn="0" w:firstRowLastColumn="0" w:lastRowFirstColumn="0" w:lastRowLastColumn="0"/>
              <w:rPr>
                <w:rFonts w:cs="Arial"/>
                <w:szCs w:val="20"/>
              </w:rPr>
            </w:pPr>
          </w:p>
        </w:tc>
        <w:tc>
          <w:tcPr>
            <w:tcW w:w="1402" w:type="dxa"/>
            <w:gridSpan w:val="2"/>
            <w:shd w:val="clear" w:color="auto" w:fill="E5DFEC" w:themeFill="accent4" w:themeFillTint="33"/>
            <w:vAlign w:val="center"/>
          </w:tcPr>
          <w:p w14:paraId="1C160C81" w14:textId="77777777" w:rsidR="00545A0F" w:rsidRPr="001F28CD" w:rsidRDefault="00545A0F" w:rsidP="00545A0F">
            <w:pPr>
              <w:cnfStyle w:val="000000000000" w:firstRow="0" w:lastRow="0" w:firstColumn="0" w:lastColumn="0" w:oddVBand="0" w:evenVBand="0" w:oddHBand="0" w:evenHBand="0" w:firstRowFirstColumn="0" w:firstRowLastColumn="0" w:lastRowFirstColumn="0" w:lastRowLastColumn="0"/>
              <w:rPr>
                <w:rFonts w:cs="Arial"/>
                <w:szCs w:val="20"/>
              </w:rPr>
            </w:pPr>
            <w:r w:rsidRPr="6132879C">
              <w:rPr>
                <w:rFonts w:cs="Arial"/>
              </w:rPr>
              <w:t>Date</w:t>
            </w:r>
          </w:p>
        </w:tc>
        <w:sdt>
          <w:sdtPr>
            <w:rPr>
              <w:rFonts w:cs="Arial"/>
            </w:rPr>
            <w:id w:val="368419705"/>
            <w:placeholder>
              <w:docPart w:val="6E2B5F6504244BB29BA67B54E9FD9C0E"/>
            </w:placeholder>
            <w:showingPlcHdr/>
            <w:text/>
          </w:sdtPr>
          <w:sdtEndPr/>
          <w:sdtContent>
            <w:tc>
              <w:tcPr>
                <w:tcW w:w="1591" w:type="dxa"/>
                <w:gridSpan w:val="3"/>
                <w:shd w:val="clear" w:color="auto" w:fill="E5DFEC" w:themeFill="accent4" w:themeFillTint="33"/>
                <w:vAlign w:val="center"/>
              </w:tcPr>
              <w:p w14:paraId="14EA79D9" w14:textId="77777777" w:rsidR="00545A0F" w:rsidRPr="001F28CD" w:rsidRDefault="00AC4091" w:rsidP="00AC4091">
                <w:pPr>
                  <w:cnfStyle w:val="000000000000" w:firstRow="0" w:lastRow="0" w:firstColumn="0" w:lastColumn="0" w:oddVBand="0" w:evenVBand="0" w:oddHBand="0" w:evenHBand="0" w:firstRowFirstColumn="0" w:firstRowLastColumn="0" w:lastRowFirstColumn="0" w:lastRowLastColumn="0"/>
                  <w:rPr>
                    <w:rFonts w:cs="Arial"/>
                    <w:szCs w:val="20"/>
                  </w:rPr>
                </w:pPr>
                <w:r w:rsidRPr="001F28CD">
                  <w:rPr>
                    <w:rStyle w:val="PlaceholderText"/>
                    <w:color w:val="auto"/>
                  </w:rPr>
                  <w:t xml:space="preserve"> </w:t>
                </w:r>
              </w:p>
            </w:tc>
          </w:sdtContent>
        </w:sdt>
      </w:tr>
      <w:tr w:rsidR="00545A0F" w:rsidRPr="00545A0F" w14:paraId="5768137F" w14:textId="77777777" w:rsidTr="004C7673">
        <w:trPr>
          <w:trHeight w:val="171"/>
        </w:trPr>
        <w:tc>
          <w:tcPr>
            <w:cnfStyle w:val="001000000000" w:firstRow="0" w:lastRow="0" w:firstColumn="1" w:lastColumn="0" w:oddVBand="0" w:evenVBand="0" w:oddHBand="0" w:evenHBand="0" w:firstRowFirstColumn="0" w:firstRowLastColumn="0" w:lastRowFirstColumn="0" w:lastRowLastColumn="0"/>
            <w:tcW w:w="10569" w:type="dxa"/>
            <w:gridSpan w:val="12"/>
            <w:shd w:val="clear" w:color="auto" w:fill="522E53"/>
            <w:vAlign w:val="center"/>
          </w:tcPr>
          <w:p w14:paraId="7ECB46CD" w14:textId="77777777" w:rsidR="00545A0F" w:rsidRPr="00545A0F" w:rsidRDefault="00545A0F" w:rsidP="00545A0F">
            <w:pPr>
              <w:rPr>
                <w:rFonts w:cs="Arial"/>
                <w:color w:val="1F497D" w:themeColor="text2"/>
                <w:sz w:val="22"/>
              </w:rPr>
            </w:pPr>
            <w:r w:rsidRPr="00545A0F">
              <w:rPr>
                <w:rFonts w:cs="Arial"/>
                <w:color w:val="FFFFFF" w:themeColor="background1"/>
                <w:sz w:val="22"/>
              </w:rPr>
              <w:t>Signed on behalf of the school receiving the staffing (school B)</w:t>
            </w:r>
          </w:p>
        </w:tc>
      </w:tr>
      <w:tr w:rsidR="00545A0F" w:rsidRPr="00545A0F" w14:paraId="5824ED81" w14:textId="77777777" w:rsidTr="00F4243B">
        <w:trPr>
          <w:trHeight w:val="171"/>
        </w:trPr>
        <w:tc>
          <w:tcPr>
            <w:cnfStyle w:val="001000000000" w:firstRow="0" w:lastRow="0" w:firstColumn="1" w:lastColumn="0" w:oddVBand="0" w:evenVBand="0" w:oddHBand="0" w:evenHBand="0" w:firstRowFirstColumn="0" w:firstRowLastColumn="0" w:lastRowFirstColumn="0" w:lastRowLastColumn="0"/>
            <w:tcW w:w="2641" w:type="dxa"/>
            <w:shd w:val="clear" w:color="auto" w:fill="E5DFEC" w:themeFill="accent4" w:themeFillTint="33"/>
            <w:vAlign w:val="center"/>
          </w:tcPr>
          <w:p w14:paraId="4EC0C4A1" w14:textId="7B4A7DA3" w:rsidR="00545A0F" w:rsidRPr="001F28CD" w:rsidRDefault="00545A0F" w:rsidP="00545A0F">
            <w:pPr>
              <w:rPr>
                <w:rFonts w:cs="Arial"/>
                <w:b w:val="0"/>
                <w:color w:val="auto"/>
                <w:sz w:val="20"/>
                <w:szCs w:val="20"/>
              </w:rPr>
            </w:pPr>
            <w:r w:rsidRPr="001F28CD">
              <w:rPr>
                <w:rFonts w:cs="Arial"/>
                <w:b w:val="0"/>
                <w:color w:val="auto"/>
                <w:sz w:val="20"/>
                <w:szCs w:val="20"/>
              </w:rPr>
              <w:t>Principal</w:t>
            </w:r>
            <w:r w:rsidR="004B7693" w:rsidRPr="001F28CD">
              <w:rPr>
                <w:rFonts w:cs="Arial"/>
                <w:b w:val="0"/>
                <w:color w:val="auto"/>
                <w:sz w:val="20"/>
                <w:szCs w:val="20"/>
              </w:rPr>
              <w:t xml:space="preserve"> </w:t>
            </w:r>
            <w:r w:rsidRPr="001F28CD">
              <w:rPr>
                <w:rFonts w:cs="Arial"/>
                <w:b w:val="0"/>
                <w:color w:val="auto"/>
                <w:sz w:val="20"/>
                <w:szCs w:val="20"/>
              </w:rPr>
              <w:t>name</w:t>
            </w:r>
          </w:p>
        </w:tc>
        <w:sdt>
          <w:sdtPr>
            <w:rPr>
              <w:rFonts w:cs="Arial"/>
            </w:rPr>
            <w:id w:val="-1163698589"/>
            <w:placeholder>
              <w:docPart w:val="9C0C3FA7BD19411A8BEE088B19160E0F"/>
            </w:placeholder>
            <w:showingPlcHdr/>
            <w:text/>
          </w:sdtPr>
          <w:sdtEndPr/>
          <w:sdtContent>
            <w:tc>
              <w:tcPr>
                <w:tcW w:w="7928" w:type="dxa"/>
                <w:gridSpan w:val="11"/>
                <w:shd w:val="clear" w:color="auto" w:fill="E5DFEC" w:themeFill="accent4" w:themeFillTint="33"/>
                <w:vAlign w:val="center"/>
              </w:tcPr>
              <w:p w14:paraId="544437FE" w14:textId="77777777" w:rsidR="00545A0F" w:rsidRPr="001F28CD" w:rsidRDefault="00AC4091" w:rsidP="00AC4091">
                <w:pPr>
                  <w:cnfStyle w:val="000000000000" w:firstRow="0" w:lastRow="0" w:firstColumn="0" w:lastColumn="0" w:oddVBand="0" w:evenVBand="0" w:oddHBand="0" w:evenHBand="0" w:firstRowFirstColumn="0" w:firstRowLastColumn="0" w:lastRowFirstColumn="0" w:lastRowLastColumn="0"/>
                  <w:rPr>
                    <w:rFonts w:cs="Arial"/>
                    <w:szCs w:val="20"/>
                  </w:rPr>
                </w:pPr>
                <w:r w:rsidRPr="001F28CD">
                  <w:rPr>
                    <w:rStyle w:val="PlaceholderText"/>
                    <w:color w:val="auto"/>
                  </w:rPr>
                  <w:t xml:space="preserve"> </w:t>
                </w:r>
              </w:p>
            </w:tc>
          </w:sdtContent>
        </w:sdt>
      </w:tr>
      <w:tr w:rsidR="00284409" w:rsidRPr="00545A0F" w14:paraId="5338A25F" w14:textId="77777777" w:rsidTr="00F4243B">
        <w:trPr>
          <w:trHeight w:val="171"/>
        </w:trPr>
        <w:tc>
          <w:tcPr>
            <w:cnfStyle w:val="001000000000" w:firstRow="0" w:lastRow="0" w:firstColumn="1" w:lastColumn="0" w:oddVBand="0" w:evenVBand="0" w:oddHBand="0" w:evenHBand="0" w:firstRowFirstColumn="0" w:firstRowLastColumn="0" w:lastRowFirstColumn="0" w:lastRowLastColumn="0"/>
            <w:tcW w:w="2641" w:type="dxa"/>
            <w:shd w:val="clear" w:color="auto" w:fill="E5DFEC" w:themeFill="accent4" w:themeFillTint="33"/>
            <w:vAlign w:val="center"/>
          </w:tcPr>
          <w:p w14:paraId="1BB84CBA" w14:textId="73C2C794" w:rsidR="00284409" w:rsidRPr="001F28CD" w:rsidRDefault="00284409" w:rsidP="00284409">
            <w:pPr>
              <w:rPr>
                <w:rFonts w:cs="Arial"/>
                <w:b w:val="0"/>
                <w:color w:val="auto"/>
                <w:sz w:val="20"/>
                <w:szCs w:val="20"/>
              </w:rPr>
            </w:pPr>
            <w:r w:rsidRPr="001F28CD">
              <w:rPr>
                <w:rFonts w:cs="Arial"/>
                <w:b w:val="0"/>
                <w:color w:val="auto"/>
                <w:sz w:val="20"/>
                <w:szCs w:val="20"/>
              </w:rPr>
              <w:t>Principal</w:t>
            </w:r>
            <w:r w:rsidR="004B7693" w:rsidRPr="001F28CD">
              <w:rPr>
                <w:rFonts w:cs="Arial"/>
                <w:b w:val="0"/>
                <w:color w:val="auto"/>
                <w:sz w:val="20"/>
                <w:szCs w:val="20"/>
              </w:rPr>
              <w:t xml:space="preserve"> </w:t>
            </w:r>
            <w:r w:rsidRPr="001F28CD">
              <w:rPr>
                <w:rFonts w:cs="Arial"/>
                <w:b w:val="0"/>
                <w:color w:val="auto"/>
                <w:sz w:val="20"/>
                <w:szCs w:val="20"/>
              </w:rPr>
              <w:t>signature</w:t>
            </w:r>
          </w:p>
        </w:tc>
        <w:tc>
          <w:tcPr>
            <w:tcW w:w="4872" w:type="dxa"/>
            <w:gridSpan w:val="5"/>
            <w:shd w:val="clear" w:color="auto" w:fill="E5DFEC" w:themeFill="accent4" w:themeFillTint="33"/>
            <w:vAlign w:val="center"/>
          </w:tcPr>
          <w:p w14:paraId="08642D67" w14:textId="77777777" w:rsidR="00284409" w:rsidRPr="001F28CD" w:rsidRDefault="00284409" w:rsidP="00284409">
            <w:pPr>
              <w:cnfStyle w:val="000000000000" w:firstRow="0" w:lastRow="0" w:firstColumn="0" w:lastColumn="0" w:oddVBand="0" w:evenVBand="0" w:oddHBand="0" w:evenHBand="0" w:firstRowFirstColumn="0" w:firstRowLastColumn="0" w:lastRowFirstColumn="0" w:lastRowLastColumn="0"/>
              <w:rPr>
                <w:rFonts w:cs="Arial"/>
                <w:szCs w:val="20"/>
              </w:rPr>
            </w:pPr>
          </w:p>
        </w:tc>
        <w:tc>
          <w:tcPr>
            <w:tcW w:w="1528" w:type="dxa"/>
            <w:gridSpan w:val="4"/>
            <w:shd w:val="clear" w:color="auto" w:fill="E5DFEC" w:themeFill="accent4" w:themeFillTint="33"/>
            <w:vAlign w:val="center"/>
          </w:tcPr>
          <w:p w14:paraId="062E73E1" w14:textId="77777777" w:rsidR="00284409" w:rsidRPr="001F28CD" w:rsidRDefault="00284409" w:rsidP="00284409">
            <w:pPr>
              <w:cnfStyle w:val="000000000000" w:firstRow="0" w:lastRow="0" w:firstColumn="0" w:lastColumn="0" w:oddVBand="0" w:evenVBand="0" w:oddHBand="0" w:evenHBand="0" w:firstRowFirstColumn="0" w:firstRowLastColumn="0" w:lastRowFirstColumn="0" w:lastRowLastColumn="0"/>
              <w:rPr>
                <w:rFonts w:cs="Arial"/>
                <w:szCs w:val="20"/>
              </w:rPr>
            </w:pPr>
            <w:r w:rsidRPr="6132879C">
              <w:rPr>
                <w:rFonts w:cs="Arial"/>
              </w:rPr>
              <w:t xml:space="preserve">Date </w:t>
            </w:r>
          </w:p>
        </w:tc>
        <w:tc>
          <w:tcPr>
            <w:tcW w:w="1528" w:type="dxa"/>
            <w:gridSpan w:val="2"/>
            <w:shd w:val="clear" w:color="auto" w:fill="E5DFEC" w:themeFill="accent4" w:themeFillTint="33"/>
            <w:vAlign w:val="center"/>
          </w:tcPr>
          <w:p w14:paraId="3F203FB4" w14:textId="77777777" w:rsidR="00284409" w:rsidRPr="001F28CD" w:rsidRDefault="00284409" w:rsidP="00284409">
            <w:pPr>
              <w:ind w:left="0"/>
              <w:cnfStyle w:val="000000000000" w:firstRow="0" w:lastRow="0" w:firstColumn="0" w:lastColumn="0" w:oddVBand="0" w:evenVBand="0" w:oddHBand="0" w:evenHBand="0" w:firstRowFirstColumn="0" w:firstRowLastColumn="0" w:lastRowFirstColumn="0" w:lastRowLastColumn="0"/>
              <w:rPr>
                <w:rFonts w:cs="Arial"/>
                <w:szCs w:val="20"/>
              </w:rPr>
            </w:pPr>
          </w:p>
        </w:tc>
      </w:tr>
    </w:tbl>
    <w:p w14:paraId="3EBA0961" w14:textId="77777777" w:rsidR="003E332C" w:rsidRPr="00DA14E7" w:rsidRDefault="003E332C" w:rsidP="00775D2F">
      <w:pPr>
        <w:rPr>
          <w:color w:val="1F497D" w:themeColor="text2"/>
        </w:rPr>
      </w:pPr>
    </w:p>
    <w:sectPr w:rsidR="003E332C" w:rsidRPr="00DA14E7" w:rsidSect="00775D2F">
      <w:headerReference w:type="even" r:id="rId15"/>
      <w:headerReference w:type="default" r:id="rId16"/>
      <w:footerReference w:type="even" r:id="rId17"/>
      <w:footerReference w:type="default" r:id="rId18"/>
      <w:headerReference w:type="first" r:id="rId19"/>
      <w:footerReference w:type="first" r:id="rId20"/>
      <w:pgSz w:w="12240" w:h="15840"/>
      <w:pgMar w:top="72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EC35" w14:textId="77777777" w:rsidR="00DC15A3" w:rsidRDefault="00DC15A3" w:rsidP="00656542">
      <w:pPr>
        <w:spacing w:after="0" w:line="240" w:lineRule="auto"/>
      </w:pPr>
      <w:r>
        <w:separator/>
      </w:r>
    </w:p>
  </w:endnote>
  <w:endnote w:type="continuationSeparator" w:id="0">
    <w:p w14:paraId="458FFC3B" w14:textId="77777777" w:rsidR="00DC15A3" w:rsidRDefault="00DC15A3" w:rsidP="00656542">
      <w:pPr>
        <w:spacing w:after="0" w:line="240" w:lineRule="auto"/>
      </w:pPr>
      <w:r>
        <w:continuationSeparator/>
      </w:r>
    </w:p>
  </w:endnote>
  <w:endnote w:type="continuationNotice" w:id="1">
    <w:p w14:paraId="168318B2" w14:textId="77777777" w:rsidR="00DC15A3" w:rsidRDefault="00DC1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7606" w14:textId="649CC5A5" w:rsidR="003D35FD" w:rsidRDefault="003D35FD">
    <w:pPr>
      <w:pStyle w:val="Footer"/>
    </w:pPr>
    <w:r>
      <w:rPr>
        <w:noProof/>
      </w:rPr>
      <mc:AlternateContent>
        <mc:Choice Requires="wps">
          <w:drawing>
            <wp:anchor distT="0" distB="0" distL="0" distR="0" simplePos="0" relativeHeight="251658245" behindDoc="0" locked="0" layoutInCell="1" allowOverlap="1" wp14:anchorId="6D5734F6" wp14:editId="03646DFF">
              <wp:simplePos x="635" y="635"/>
              <wp:positionH relativeFrom="page">
                <wp:align>center</wp:align>
              </wp:positionH>
              <wp:positionV relativeFrom="page">
                <wp:align>bottom</wp:align>
              </wp:positionV>
              <wp:extent cx="815340" cy="368935"/>
              <wp:effectExtent l="0" t="0" r="3810" b="0"/>
              <wp:wrapNone/>
              <wp:docPr id="2108448123"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6DE9F0D" w14:textId="25885977" w:rsidR="003D35FD" w:rsidRPr="003D35FD" w:rsidRDefault="003D35FD" w:rsidP="003D35FD">
                          <w:pPr>
                            <w:spacing w:after="0"/>
                            <w:rPr>
                              <w:rFonts w:ascii="Calibri" w:eastAsia="Calibri" w:hAnsi="Calibri" w:cs="Calibri"/>
                              <w:noProof/>
                              <w:color w:val="000000"/>
                              <w:sz w:val="20"/>
                              <w:szCs w:val="20"/>
                            </w:rPr>
                          </w:pPr>
                          <w:r w:rsidRPr="003D35F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734F6" id="_x0000_t202" coordsize="21600,21600" o:spt="202" path="m,l,21600r21600,l21600,xe">
              <v:stroke joinstyle="miter"/>
              <v:path gradientshapeok="t" o:connecttype="rect"/>
            </v:shapetype>
            <v:shape id="Text Box 5" o:spid="_x0000_s1028" type="#_x0000_t202" alt="[UNCLASSIFIED]" style="position:absolute;margin-left:0;margin-top:0;width:64.2pt;height:29.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textbox style="mso-fit-shape-to-text:t" inset="0,0,0,15pt">
                <w:txbxContent>
                  <w:p w14:paraId="06DE9F0D" w14:textId="25885977" w:rsidR="003D35FD" w:rsidRPr="003D35FD" w:rsidRDefault="003D35FD" w:rsidP="003D35FD">
                    <w:pPr>
                      <w:spacing w:after="0"/>
                      <w:rPr>
                        <w:rFonts w:ascii="Calibri" w:eastAsia="Calibri" w:hAnsi="Calibri" w:cs="Calibri"/>
                        <w:noProof/>
                        <w:color w:val="000000"/>
                        <w:sz w:val="20"/>
                        <w:szCs w:val="20"/>
                      </w:rPr>
                    </w:pPr>
                    <w:r w:rsidRPr="003D35F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6E7F" w14:textId="2D84B6DD" w:rsidR="00284409" w:rsidRPr="00284409" w:rsidRDefault="003D35FD">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58246" behindDoc="0" locked="0" layoutInCell="1" allowOverlap="1" wp14:anchorId="5767FEE5" wp14:editId="0E29D5EF">
              <wp:simplePos x="457200" y="9250680"/>
              <wp:positionH relativeFrom="page">
                <wp:align>center</wp:align>
              </wp:positionH>
              <wp:positionV relativeFrom="page">
                <wp:align>bottom</wp:align>
              </wp:positionV>
              <wp:extent cx="815340" cy="368935"/>
              <wp:effectExtent l="0" t="0" r="3810" b="0"/>
              <wp:wrapNone/>
              <wp:docPr id="1633141667"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A758B5F" w14:textId="2A707270" w:rsidR="003D35FD" w:rsidRPr="003D35FD" w:rsidRDefault="003D35FD" w:rsidP="003D35FD">
                          <w:pPr>
                            <w:spacing w:after="0"/>
                            <w:rPr>
                              <w:rFonts w:ascii="Calibri" w:eastAsia="Calibri" w:hAnsi="Calibri" w:cs="Calibri"/>
                              <w:noProof/>
                              <w:color w:val="000000"/>
                              <w:sz w:val="20"/>
                              <w:szCs w:val="20"/>
                            </w:rPr>
                          </w:pPr>
                          <w:r w:rsidRPr="003D35F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67FEE5" id="_x0000_t202" coordsize="21600,21600" o:spt="202" path="m,l,21600r21600,l21600,xe">
              <v:stroke joinstyle="miter"/>
              <v:path gradientshapeok="t" o:connecttype="rect"/>
            </v:shapetype>
            <v:shape id="Text Box 6" o:spid="_x0000_s1029" type="#_x0000_t202" alt="[UNCLASSIFIED]" style="position:absolute;margin-left:0;margin-top:0;width:64.2pt;height:29.0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textbox style="mso-fit-shape-to-text:t" inset="0,0,0,15pt">
                <w:txbxContent>
                  <w:p w14:paraId="1A758B5F" w14:textId="2A707270" w:rsidR="003D35FD" w:rsidRPr="003D35FD" w:rsidRDefault="003D35FD" w:rsidP="003D35FD">
                    <w:pPr>
                      <w:spacing w:after="0"/>
                      <w:rPr>
                        <w:rFonts w:ascii="Calibri" w:eastAsia="Calibri" w:hAnsi="Calibri" w:cs="Calibri"/>
                        <w:noProof/>
                        <w:color w:val="000000"/>
                        <w:sz w:val="20"/>
                        <w:szCs w:val="20"/>
                      </w:rPr>
                    </w:pPr>
                    <w:r w:rsidRPr="003D35FD">
                      <w:rPr>
                        <w:rFonts w:ascii="Calibri" w:eastAsia="Calibri" w:hAnsi="Calibri" w:cs="Calibri"/>
                        <w:noProof/>
                        <w:color w:val="000000"/>
                        <w:sz w:val="20"/>
                        <w:szCs w:val="20"/>
                      </w:rPr>
                      <w:t>[UNCLASSIFIED]</w:t>
                    </w:r>
                  </w:p>
                </w:txbxContent>
              </v:textbox>
              <w10:wrap anchorx="page" anchory="page"/>
            </v:shape>
          </w:pict>
        </mc:Fallback>
      </mc:AlternateContent>
    </w:r>
    <w:r w:rsidR="00284409" w:rsidRPr="00284409">
      <w:rPr>
        <w:rFonts w:ascii="Arial" w:hAnsi="Arial" w:cs="Arial"/>
        <w:sz w:val="16"/>
        <w:szCs w:val="16"/>
      </w:rPr>
      <w:t>Staffing transfer form</w:t>
    </w:r>
  </w:p>
  <w:p w14:paraId="375CEF47" w14:textId="77777777" w:rsidR="00284409" w:rsidRPr="00284409" w:rsidRDefault="00284409">
    <w:pPr>
      <w:pStyle w:val="Footer"/>
      <w:rPr>
        <w:rFonts w:ascii="Arial" w:hAnsi="Arial" w:cs="Arial"/>
        <w:sz w:val="16"/>
        <w:szCs w:val="16"/>
      </w:rPr>
    </w:pPr>
    <w:r w:rsidRPr="00284409">
      <w:rPr>
        <w:rFonts w:ascii="Arial" w:hAnsi="Arial" w:cs="Arial"/>
        <w:sz w:val="16"/>
        <w:szCs w:val="16"/>
      </w:rPr>
      <w:t xml:space="preserve">Send to: </w:t>
    </w:r>
    <w:hyperlink r:id="rId1" w:history="1">
      <w:r w:rsidRPr="00284409">
        <w:rPr>
          <w:rStyle w:val="Hyperlink"/>
          <w:rFonts w:ascii="Arial" w:hAnsi="Arial" w:cs="Arial"/>
          <w:sz w:val="16"/>
          <w:szCs w:val="16"/>
        </w:rPr>
        <w:t>Resourcing@education.govt.nz</w:t>
      </w:r>
    </w:hyperlink>
    <w:r w:rsidRPr="00284409">
      <w:rPr>
        <w:rFonts w:ascii="Arial" w:hAnsi="Arial" w:cs="Arial"/>
        <w:sz w:val="16"/>
        <w:szCs w:val="16"/>
      </w:rPr>
      <w:t xml:space="preserve"> </w:t>
    </w:r>
  </w:p>
  <w:p w14:paraId="03545B47" w14:textId="77777777" w:rsidR="002113B3" w:rsidRPr="008E39D7" w:rsidRDefault="002113B3">
    <w:pPr>
      <w:pStyle w:val="Footer"/>
      <w:rPr>
        <w:sz w:val="16"/>
        <w:szCs w:val="16"/>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3FA7" w14:textId="3C9B4F9A" w:rsidR="008E39D7" w:rsidRPr="008E39D7" w:rsidRDefault="003D35FD">
    <w:pPr>
      <w:pStyle w:val="Footer"/>
      <w:rPr>
        <w:sz w:val="16"/>
        <w:szCs w:val="16"/>
        <w:lang w:val="en-NZ"/>
      </w:rPr>
    </w:pPr>
    <w:r>
      <w:rPr>
        <w:noProof/>
        <w:sz w:val="16"/>
        <w:szCs w:val="16"/>
        <w:lang w:val="en-NZ"/>
      </w:rPr>
      <mc:AlternateContent>
        <mc:Choice Requires="wps">
          <w:drawing>
            <wp:anchor distT="0" distB="0" distL="0" distR="0" simplePos="0" relativeHeight="251658244" behindDoc="0" locked="0" layoutInCell="1" allowOverlap="1" wp14:anchorId="2D498B22" wp14:editId="50407376">
              <wp:simplePos x="635" y="635"/>
              <wp:positionH relativeFrom="page">
                <wp:align>center</wp:align>
              </wp:positionH>
              <wp:positionV relativeFrom="page">
                <wp:align>bottom</wp:align>
              </wp:positionV>
              <wp:extent cx="815340" cy="368935"/>
              <wp:effectExtent l="0" t="0" r="3810" b="0"/>
              <wp:wrapNone/>
              <wp:docPr id="178143617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6BEDCEC" w14:textId="132E5029" w:rsidR="003D35FD" w:rsidRPr="003D35FD" w:rsidRDefault="003D35FD" w:rsidP="003D35FD">
                          <w:pPr>
                            <w:spacing w:after="0"/>
                            <w:rPr>
                              <w:rFonts w:ascii="Calibri" w:eastAsia="Calibri" w:hAnsi="Calibri" w:cs="Calibri"/>
                              <w:noProof/>
                              <w:color w:val="000000"/>
                              <w:sz w:val="20"/>
                              <w:szCs w:val="20"/>
                            </w:rPr>
                          </w:pPr>
                          <w:r w:rsidRPr="003D35F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498B22" id="_x0000_t202" coordsize="21600,21600" o:spt="202" path="m,l,21600r21600,l21600,xe">
              <v:stroke joinstyle="miter"/>
              <v:path gradientshapeok="t" o:connecttype="rect"/>
            </v:shapetype>
            <v:shape id="Text Box 4" o:spid="_x0000_s1031" type="#_x0000_t202" alt="[UNCLASSIFIED]" style="position:absolute;margin-left:0;margin-top:0;width:64.2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textbox style="mso-fit-shape-to-text:t" inset="0,0,0,15pt">
                <w:txbxContent>
                  <w:p w14:paraId="76BEDCEC" w14:textId="132E5029" w:rsidR="003D35FD" w:rsidRPr="003D35FD" w:rsidRDefault="003D35FD" w:rsidP="003D35FD">
                    <w:pPr>
                      <w:spacing w:after="0"/>
                      <w:rPr>
                        <w:rFonts w:ascii="Calibri" w:eastAsia="Calibri" w:hAnsi="Calibri" w:cs="Calibri"/>
                        <w:noProof/>
                        <w:color w:val="000000"/>
                        <w:sz w:val="20"/>
                        <w:szCs w:val="20"/>
                      </w:rPr>
                    </w:pPr>
                    <w:r w:rsidRPr="003D35FD">
                      <w:rPr>
                        <w:rFonts w:ascii="Calibri" w:eastAsia="Calibri" w:hAnsi="Calibri" w:cs="Calibri"/>
                        <w:noProof/>
                        <w:color w:val="000000"/>
                        <w:sz w:val="20"/>
                        <w:szCs w:val="20"/>
                      </w:rPr>
                      <w:t>[UNCLASSIFIED]</w:t>
                    </w:r>
                  </w:p>
                </w:txbxContent>
              </v:textbox>
              <w10:wrap anchorx="page" anchory="page"/>
            </v:shape>
          </w:pict>
        </mc:Fallback>
      </mc:AlternateContent>
    </w:r>
    <w:r w:rsidR="00545A0F">
      <w:rPr>
        <w:sz w:val="16"/>
        <w:szCs w:val="16"/>
        <w:lang w:val="en-NZ"/>
      </w:rPr>
      <w:t>Agreement for the transfer of Staffing Entitlements</w:t>
    </w:r>
  </w:p>
  <w:p w14:paraId="34E7AC21" w14:textId="77777777" w:rsidR="002113B3" w:rsidRDefault="008E39D7">
    <w:pPr>
      <w:pStyle w:val="Footer"/>
      <w:rPr>
        <w:sz w:val="16"/>
        <w:szCs w:val="16"/>
        <w:lang w:val="en-NZ"/>
      </w:rPr>
    </w:pPr>
    <w:r w:rsidRPr="008E39D7">
      <w:rPr>
        <w:sz w:val="16"/>
        <w:szCs w:val="16"/>
        <w:lang w:val="en-NZ"/>
      </w:rPr>
      <w:t xml:space="preserve">Send to: </w:t>
    </w:r>
    <w:hyperlink r:id="rId1" w:history="1">
      <w:r w:rsidRPr="008E39D7">
        <w:rPr>
          <w:rStyle w:val="Hyperlink"/>
          <w:sz w:val="16"/>
          <w:szCs w:val="16"/>
          <w:lang w:val="en-NZ"/>
        </w:rPr>
        <w:t>resourcing@education.govt.nz</w:t>
      </w:r>
    </w:hyperlink>
    <w:r w:rsidRPr="008E39D7">
      <w:rPr>
        <w:sz w:val="16"/>
        <w:szCs w:val="16"/>
        <w:lang w:val="en-NZ"/>
      </w:rPr>
      <w:t xml:space="preserve"> </w:t>
    </w:r>
  </w:p>
  <w:p w14:paraId="36C34C40" w14:textId="77777777" w:rsidR="002113B3" w:rsidRPr="008E39D7" w:rsidRDefault="002113B3">
    <w:pPr>
      <w:pStyle w:val="Footer"/>
      <w:rPr>
        <w:sz w:val="16"/>
        <w:szCs w:val="16"/>
        <w:lang w:val="en-NZ"/>
      </w:rPr>
    </w:pPr>
    <w:r>
      <w:rPr>
        <w:sz w:val="16"/>
        <w:szCs w:val="16"/>
        <w:lang w:val="en-N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448D5" w14:textId="77777777" w:rsidR="00DC15A3" w:rsidRDefault="00DC15A3" w:rsidP="00656542">
      <w:pPr>
        <w:spacing w:after="0" w:line="240" w:lineRule="auto"/>
      </w:pPr>
      <w:r>
        <w:separator/>
      </w:r>
    </w:p>
  </w:footnote>
  <w:footnote w:type="continuationSeparator" w:id="0">
    <w:p w14:paraId="18A7D7D0" w14:textId="77777777" w:rsidR="00DC15A3" w:rsidRDefault="00DC15A3" w:rsidP="00656542">
      <w:pPr>
        <w:spacing w:after="0" w:line="240" w:lineRule="auto"/>
      </w:pPr>
      <w:r>
        <w:continuationSeparator/>
      </w:r>
    </w:p>
  </w:footnote>
  <w:footnote w:type="continuationNotice" w:id="1">
    <w:p w14:paraId="2D4A4FE8" w14:textId="77777777" w:rsidR="00DC15A3" w:rsidRDefault="00DC15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28E2" w14:textId="50BA9138" w:rsidR="003D35FD" w:rsidRDefault="003D35FD">
    <w:pPr>
      <w:pStyle w:val="Header"/>
    </w:pPr>
    <w:r>
      <w:rPr>
        <w:noProof/>
      </w:rPr>
      <mc:AlternateContent>
        <mc:Choice Requires="wps">
          <w:drawing>
            <wp:anchor distT="0" distB="0" distL="0" distR="0" simplePos="0" relativeHeight="251658242" behindDoc="0" locked="0" layoutInCell="1" allowOverlap="1" wp14:anchorId="2061FB5F" wp14:editId="7487262D">
              <wp:simplePos x="635" y="635"/>
              <wp:positionH relativeFrom="page">
                <wp:align>center</wp:align>
              </wp:positionH>
              <wp:positionV relativeFrom="page">
                <wp:align>top</wp:align>
              </wp:positionV>
              <wp:extent cx="815340" cy="368935"/>
              <wp:effectExtent l="0" t="0" r="3810" b="12065"/>
              <wp:wrapNone/>
              <wp:docPr id="164158090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BF43751" w14:textId="72FAF0C5" w:rsidR="003D35FD" w:rsidRPr="003D35FD" w:rsidRDefault="003D35FD" w:rsidP="003D35FD">
                          <w:pPr>
                            <w:spacing w:after="0"/>
                            <w:rPr>
                              <w:rFonts w:ascii="Calibri" w:eastAsia="Calibri" w:hAnsi="Calibri" w:cs="Calibri"/>
                              <w:noProof/>
                              <w:color w:val="000000"/>
                              <w:sz w:val="20"/>
                              <w:szCs w:val="20"/>
                            </w:rPr>
                          </w:pPr>
                          <w:r w:rsidRPr="003D35F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1FB5F"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textbox style="mso-fit-shape-to-text:t" inset="0,15pt,0,0">
                <w:txbxContent>
                  <w:p w14:paraId="4BF43751" w14:textId="72FAF0C5" w:rsidR="003D35FD" w:rsidRPr="003D35FD" w:rsidRDefault="003D35FD" w:rsidP="003D35FD">
                    <w:pPr>
                      <w:spacing w:after="0"/>
                      <w:rPr>
                        <w:rFonts w:ascii="Calibri" w:eastAsia="Calibri" w:hAnsi="Calibri" w:cs="Calibri"/>
                        <w:noProof/>
                        <w:color w:val="000000"/>
                        <w:sz w:val="20"/>
                        <w:szCs w:val="20"/>
                      </w:rPr>
                    </w:pPr>
                    <w:r w:rsidRPr="003D35F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4F78" w14:textId="7CDE03DD" w:rsidR="003D35FD" w:rsidRDefault="003D35FD">
    <w:pPr>
      <w:pStyle w:val="Header"/>
    </w:pPr>
    <w:r>
      <w:rPr>
        <w:noProof/>
      </w:rPr>
      <mc:AlternateContent>
        <mc:Choice Requires="wps">
          <w:drawing>
            <wp:anchor distT="0" distB="0" distL="0" distR="0" simplePos="0" relativeHeight="251658243" behindDoc="0" locked="0" layoutInCell="1" allowOverlap="1" wp14:anchorId="6C4727FF" wp14:editId="366096B9">
              <wp:simplePos x="457200" y="449580"/>
              <wp:positionH relativeFrom="page">
                <wp:align>center</wp:align>
              </wp:positionH>
              <wp:positionV relativeFrom="page">
                <wp:align>top</wp:align>
              </wp:positionV>
              <wp:extent cx="815340" cy="368935"/>
              <wp:effectExtent l="0" t="0" r="3810" b="12065"/>
              <wp:wrapNone/>
              <wp:docPr id="2114227226"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402D44F" w14:textId="1B979BE4" w:rsidR="003D35FD" w:rsidRPr="003D35FD" w:rsidRDefault="003D35FD" w:rsidP="003D35FD">
                          <w:pPr>
                            <w:spacing w:after="0"/>
                            <w:rPr>
                              <w:rFonts w:ascii="Calibri" w:eastAsia="Calibri" w:hAnsi="Calibri" w:cs="Calibri"/>
                              <w:noProof/>
                              <w:color w:val="000000"/>
                              <w:sz w:val="20"/>
                              <w:szCs w:val="20"/>
                            </w:rPr>
                          </w:pPr>
                          <w:r w:rsidRPr="003D35F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727FF" id="_x0000_t202" coordsize="21600,21600" o:spt="202" path="m,l,21600r21600,l21600,xe">
              <v:stroke joinstyle="miter"/>
              <v:path gradientshapeok="t" o:connecttype="rect"/>
            </v:shapetype>
            <v:shape id="Text Box 3" o:spid="_x0000_s1027" type="#_x0000_t202" alt="[UNCLASSIFIED]" style="position:absolute;margin-left:0;margin-top:0;width:64.2pt;height:29.0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textbox style="mso-fit-shape-to-text:t" inset="0,15pt,0,0">
                <w:txbxContent>
                  <w:p w14:paraId="2402D44F" w14:textId="1B979BE4" w:rsidR="003D35FD" w:rsidRPr="003D35FD" w:rsidRDefault="003D35FD" w:rsidP="003D35FD">
                    <w:pPr>
                      <w:spacing w:after="0"/>
                      <w:rPr>
                        <w:rFonts w:ascii="Calibri" w:eastAsia="Calibri" w:hAnsi="Calibri" w:cs="Calibri"/>
                        <w:noProof/>
                        <w:color w:val="000000"/>
                        <w:sz w:val="20"/>
                        <w:szCs w:val="20"/>
                      </w:rPr>
                    </w:pPr>
                    <w:r w:rsidRPr="003D35F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328C" w14:textId="3F29524C" w:rsidR="00656542" w:rsidRDefault="003D35FD">
    <w:pPr>
      <w:pStyle w:val="Header"/>
    </w:pPr>
    <w:r>
      <w:rPr>
        <w:noProof/>
        <w:lang w:val="en-NZ" w:eastAsia="en-NZ"/>
      </w:rPr>
      <mc:AlternateContent>
        <mc:Choice Requires="wps">
          <w:drawing>
            <wp:anchor distT="0" distB="0" distL="0" distR="0" simplePos="0" relativeHeight="251658241" behindDoc="0" locked="0" layoutInCell="1" allowOverlap="1" wp14:anchorId="2F4703C7" wp14:editId="53EF2FF1">
              <wp:simplePos x="635" y="635"/>
              <wp:positionH relativeFrom="page">
                <wp:align>center</wp:align>
              </wp:positionH>
              <wp:positionV relativeFrom="page">
                <wp:align>top</wp:align>
              </wp:positionV>
              <wp:extent cx="815340" cy="368935"/>
              <wp:effectExtent l="0" t="0" r="3810" b="12065"/>
              <wp:wrapNone/>
              <wp:docPr id="113454290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68FDEEA" w14:textId="78676F80" w:rsidR="003D35FD" w:rsidRPr="003D35FD" w:rsidRDefault="003D35FD" w:rsidP="003D35FD">
                          <w:pPr>
                            <w:spacing w:after="0"/>
                            <w:rPr>
                              <w:rFonts w:ascii="Calibri" w:eastAsia="Calibri" w:hAnsi="Calibri" w:cs="Calibri"/>
                              <w:noProof/>
                              <w:color w:val="000000"/>
                              <w:sz w:val="20"/>
                              <w:szCs w:val="20"/>
                            </w:rPr>
                          </w:pPr>
                          <w:r w:rsidRPr="003D35F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4703C7" id="_x0000_t202" coordsize="21600,21600" o:spt="202" path="m,l,21600r21600,l21600,xe">
              <v:stroke joinstyle="miter"/>
              <v:path gradientshapeok="t" o:connecttype="rect"/>
            </v:shapetype>
            <v:shape id="Text Box 1" o:spid="_x0000_s1030" type="#_x0000_t202" alt="[UNCLASSIFIED]" style="position:absolute;margin-left:0;margin-top:0;width:64.2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textbox style="mso-fit-shape-to-text:t" inset="0,15pt,0,0">
                <w:txbxContent>
                  <w:p w14:paraId="268FDEEA" w14:textId="78676F80" w:rsidR="003D35FD" w:rsidRPr="003D35FD" w:rsidRDefault="003D35FD" w:rsidP="003D35FD">
                    <w:pPr>
                      <w:spacing w:after="0"/>
                      <w:rPr>
                        <w:rFonts w:ascii="Calibri" w:eastAsia="Calibri" w:hAnsi="Calibri" w:cs="Calibri"/>
                        <w:noProof/>
                        <w:color w:val="000000"/>
                        <w:sz w:val="20"/>
                        <w:szCs w:val="20"/>
                      </w:rPr>
                    </w:pPr>
                    <w:r w:rsidRPr="003D35FD">
                      <w:rPr>
                        <w:rFonts w:ascii="Calibri" w:eastAsia="Calibri" w:hAnsi="Calibri" w:cs="Calibri"/>
                        <w:noProof/>
                        <w:color w:val="000000"/>
                        <w:sz w:val="20"/>
                        <w:szCs w:val="20"/>
                      </w:rPr>
                      <w:t>[UNCLASSIFIED]</w:t>
                    </w:r>
                  </w:p>
                </w:txbxContent>
              </v:textbox>
              <w10:wrap anchorx="page" anchory="page"/>
            </v:shape>
          </w:pict>
        </mc:Fallback>
      </mc:AlternateContent>
    </w:r>
    <w:r w:rsidR="00242B46" w:rsidRPr="00656542">
      <w:rPr>
        <w:noProof/>
        <w:lang w:val="en-NZ" w:eastAsia="en-NZ"/>
      </w:rPr>
      <w:drawing>
        <wp:anchor distT="36576" distB="36576" distL="36576" distR="36576" simplePos="0" relativeHeight="251658240" behindDoc="0" locked="0" layoutInCell="1" allowOverlap="1" wp14:anchorId="4E8E8FC0" wp14:editId="4E2D9510">
          <wp:simplePos x="0" y="0"/>
          <wp:positionH relativeFrom="margin">
            <wp:align>left</wp:align>
          </wp:positionH>
          <wp:positionV relativeFrom="paragraph">
            <wp:posOffset>-257104</wp:posOffset>
          </wp:positionV>
          <wp:extent cx="6148498" cy="902525"/>
          <wp:effectExtent l="0" t="0" r="508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6148498" cy="902525"/>
                  </a:xfrm>
                  <a:prstGeom prst="rect">
                    <a:avLst/>
                  </a:prstGeom>
                  <a:noFill/>
                  <a:ln w="9525" algn="in">
                    <a:noFill/>
                    <a:miter lim="800000"/>
                    <a:headEnd/>
                    <a:tailEnd/>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658C"/>
    <w:multiLevelType w:val="hybridMultilevel"/>
    <w:tmpl w:val="2DAC9BAA"/>
    <w:lvl w:ilvl="0" w:tplc="2E10A6BC">
      <w:start w:val="1"/>
      <w:numFmt w:val="lowerLetter"/>
      <w:lvlText w:val="%1."/>
      <w:lvlJc w:val="left"/>
      <w:pPr>
        <w:ind w:left="1800" w:hanging="1080"/>
      </w:pPr>
      <w:rPr>
        <w:rFonts w:hint="default"/>
        <w:sz w:val="2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B946149"/>
    <w:multiLevelType w:val="hybridMultilevel"/>
    <w:tmpl w:val="0E0E6A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E4E6845"/>
    <w:multiLevelType w:val="hybridMultilevel"/>
    <w:tmpl w:val="3B5CACE4"/>
    <w:lvl w:ilvl="0" w:tplc="1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003AC2"/>
    <w:multiLevelType w:val="hybridMultilevel"/>
    <w:tmpl w:val="BA920868"/>
    <w:lvl w:ilvl="0" w:tplc="14090017">
      <w:start w:val="1"/>
      <w:numFmt w:val="lowerLetter"/>
      <w:lvlText w:val="%1)"/>
      <w:lvlJc w:val="left"/>
      <w:pPr>
        <w:ind w:left="840" w:hanging="360"/>
      </w:pPr>
    </w:lvl>
    <w:lvl w:ilvl="1" w:tplc="14090019" w:tentative="1">
      <w:start w:val="1"/>
      <w:numFmt w:val="lowerLetter"/>
      <w:lvlText w:val="%2."/>
      <w:lvlJc w:val="left"/>
      <w:pPr>
        <w:ind w:left="1560" w:hanging="360"/>
      </w:pPr>
    </w:lvl>
    <w:lvl w:ilvl="2" w:tplc="1409001B" w:tentative="1">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4" w15:restartNumberingAfterBreak="0">
    <w:nsid w:val="20005CAA"/>
    <w:multiLevelType w:val="hybridMultilevel"/>
    <w:tmpl w:val="67EC42EE"/>
    <w:lvl w:ilvl="0" w:tplc="1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2C1813"/>
    <w:multiLevelType w:val="hybridMultilevel"/>
    <w:tmpl w:val="E8606610"/>
    <w:lvl w:ilvl="0" w:tplc="1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E20661"/>
    <w:multiLevelType w:val="hybridMultilevel"/>
    <w:tmpl w:val="AFB8C13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C405C2C"/>
    <w:multiLevelType w:val="hybridMultilevel"/>
    <w:tmpl w:val="CE5294AE"/>
    <w:lvl w:ilvl="0" w:tplc="1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E223D8"/>
    <w:multiLevelType w:val="hybridMultilevel"/>
    <w:tmpl w:val="C8CCC498"/>
    <w:lvl w:ilvl="0" w:tplc="1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2110557">
    <w:abstractNumId w:val="1"/>
  </w:num>
  <w:num w:numId="2" w16cid:durableId="640813086">
    <w:abstractNumId w:val="0"/>
  </w:num>
  <w:num w:numId="3" w16cid:durableId="607468511">
    <w:abstractNumId w:val="3"/>
  </w:num>
  <w:num w:numId="4" w16cid:durableId="1543791007">
    <w:abstractNumId w:val="8"/>
  </w:num>
  <w:num w:numId="5" w16cid:durableId="1693611209">
    <w:abstractNumId w:val="6"/>
  </w:num>
  <w:num w:numId="6" w16cid:durableId="758331213">
    <w:abstractNumId w:val="4"/>
  </w:num>
  <w:num w:numId="7" w16cid:durableId="900293387">
    <w:abstractNumId w:val="5"/>
  </w:num>
  <w:num w:numId="8" w16cid:durableId="1610579483">
    <w:abstractNumId w:val="2"/>
  </w:num>
  <w:num w:numId="9" w16cid:durableId="1019238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542"/>
    <w:rsid w:val="00034D32"/>
    <w:rsid w:val="00057B7B"/>
    <w:rsid w:val="00083FC8"/>
    <w:rsid w:val="000943E8"/>
    <w:rsid w:val="00097D15"/>
    <w:rsid w:val="000B2BCB"/>
    <w:rsid w:val="000C0230"/>
    <w:rsid w:val="000D1213"/>
    <w:rsid w:val="000E1749"/>
    <w:rsid w:val="000E2345"/>
    <w:rsid w:val="000E7029"/>
    <w:rsid w:val="000F32C7"/>
    <w:rsid w:val="00112CC3"/>
    <w:rsid w:val="00115B60"/>
    <w:rsid w:val="00126F69"/>
    <w:rsid w:val="00160813"/>
    <w:rsid w:val="001A65D0"/>
    <w:rsid w:val="001B1E39"/>
    <w:rsid w:val="001E6AA3"/>
    <w:rsid w:val="001F28CD"/>
    <w:rsid w:val="0020550C"/>
    <w:rsid w:val="002113B3"/>
    <w:rsid w:val="002305BA"/>
    <w:rsid w:val="00242B46"/>
    <w:rsid w:val="0025176F"/>
    <w:rsid w:val="00274FDD"/>
    <w:rsid w:val="00280911"/>
    <w:rsid w:val="00284409"/>
    <w:rsid w:val="002A7B9C"/>
    <w:rsid w:val="002B0C9D"/>
    <w:rsid w:val="002B2D5B"/>
    <w:rsid w:val="002B582A"/>
    <w:rsid w:val="002B6A7D"/>
    <w:rsid w:val="002B7400"/>
    <w:rsid w:val="002B7663"/>
    <w:rsid w:val="002B7D2D"/>
    <w:rsid w:val="002C1761"/>
    <w:rsid w:val="003121E6"/>
    <w:rsid w:val="003324A3"/>
    <w:rsid w:val="0036288D"/>
    <w:rsid w:val="00362F76"/>
    <w:rsid w:val="003817A8"/>
    <w:rsid w:val="0038475B"/>
    <w:rsid w:val="003A26F5"/>
    <w:rsid w:val="003D35FD"/>
    <w:rsid w:val="003E1D40"/>
    <w:rsid w:val="003E332C"/>
    <w:rsid w:val="00436DC5"/>
    <w:rsid w:val="00450A6D"/>
    <w:rsid w:val="0045156F"/>
    <w:rsid w:val="00460F26"/>
    <w:rsid w:val="00473045"/>
    <w:rsid w:val="0049479E"/>
    <w:rsid w:val="00494E91"/>
    <w:rsid w:val="004A29F3"/>
    <w:rsid w:val="004B7693"/>
    <w:rsid w:val="004B785F"/>
    <w:rsid w:val="004C6ADD"/>
    <w:rsid w:val="004C7673"/>
    <w:rsid w:val="004D6E09"/>
    <w:rsid w:val="004F22DE"/>
    <w:rsid w:val="005110A3"/>
    <w:rsid w:val="005203FE"/>
    <w:rsid w:val="00544197"/>
    <w:rsid w:val="00545A0F"/>
    <w:rsid w:val="0054754F"/>
    <w:rsid w:val="005476D8"/>
    <w:rsid w:val="005532B3"/>
    <w:rsid w:val="00553B40"/>
    <w:rsid w:val="005647BD"/>
    <w:rsid w:val="005826E4"/>
    <w:rsid w:val="00597860"/>
    <w:rsid w:val="00597FCD"/>
    <w:rsid w:val="005A3614"/>
    <w:rsid w:val="005B576C"/>
    <w:rsid w:val="005E0C6F"/>
    <w:rsid w:val="005E0DA4"/>
    <w:rsid w:val="005E2CEA"/>
    <w:rsid w:val="005F3F90"/>
    <w:rsid w:val="00612B8D"/>
    <w:rsid w:val="00612FB6"/>
    <w:rsid w:val="00622B10"/>
    <w:rsid w:val="00656542"/>
    <w:rsid w:val="006B5F20"/>
    <w:rsid w:val="006C189E"/>
    <w:rsid w:val="006D3917"/>
    <w:rsid w:val="00702E3E"/>
    <w:rsid w:val="007626D1"/>
    <w:rsid w:val="007654FA"/>
    <w:rsid w:val="00775D2F"/>
    <w:rsid w:val="007A02AE"/>
    <w:rsid w:val="007E6B8E"/>
    <w:rsid w:val="007E7AB5"/>
    <w:rsid w:val="008030AA"/>
    <w:rsid w:val="00825989"/>
    <w:rsid w:val="008720B3"/>
    <w:rsid w:val="008873D1"/>
    <w:rsid w:val="008B573B"/>
    <w:rsid w:val="008B7000"/>
    <w:rsid w:val="008C334D"/>
    <w:rsid w:val="008C3C47"/>
    <w:rsid w:val="008E39D7"/>
    <w:rsid w:val="00910EC7"/>
    <w:rsid w:val="00923EBD"/>
    <w:rsid w:val="0093379F"/>
    <w:rsid w:val="00941A1B"/>
    <w:rsid w:val="009B3C59"/>
    <w:rsid w:val="009C5765"/>
    <w:rsid w:val="00A20DE9"/>
    <w:rsid w:val="00A32392"/>
    <w:rsid w:val="00A40200"/>
    <w:rsid w:val="00AA16F7"/>
    <w:rsid w:val="00AA25BB"/>
    <w:rsid w:val="00AA7575"/>
    <w:rsid w:val="00AC4091"/>
    <w:rsid w:val="00AD6909"/>
    <w:rsid w:val="00B3713C"/>
    <w:rsid w:val="00B87073"/>
    <w:rsid w:val="00B87667"/>
    <w:rsid w:val="00BB0AB1"/>
    <w:rsid w:val="00BB2CC1"/>
    <w:rsid w:val="00BC18FD"/>
    <w:rsid w:val="00BC65ED"/>
    <w:rsid w:val="00BD1FFF"/>
    <w:rsid w:val="00BE6E13"/>
    <w:rsid w:val="00C00DB2"/>
    <w:rsid w:val="00C205DE"/>
    <w:rsid w:val="00C36C78"/>
    <w:rsid w:val="00C553CA"/>
    <w:rsid w:val="00C813A1"/>
    <w:rsid w:val="00C908CA"/>
    <w:rsid w:val="00CB3BEB"/>
    <w:rsid w:val="00CD0327"/>
    <w:rsid w:val="00CE13F9"/>
    <w:rsid w:val="00CE2F52"/>
    <w:rsid w:val="00CE5B46"/>
    <w:rsid w:val="00D077B0"/>
    <w:rsid w:val="00D167EC"/>
    <w:rsid w:val="00D3040D"/>
    <w:rsid w:val="00D43A51"/>
    <w:rsid w:val="00D472B2"/>
    <w:rsid w:val="00D64CCC"/>
    <w:rsid w:val="00D71BB7"/>
    <w:rsid w:val="00D847F5"/>
    <w:rsid w:val="00D90ADA"/>
    <w:rsid w:val="00DA14E7"/>
    <w:rsid w:val="00DC15A3"/>
    <w:rsid w:val="00DC4908"/>
    <w:rsid w:val="00DD00C2"/>
    <w:rsid w:val="00DF62C6"/>
    <w:rsid w:val="00E761EC"/>
    <w:rsid w:val="00EA7A11"/>
    <w:rsid w:val="00ED6076"/>
    <w:rsid w:val="00ED6692"/>
    <w:rsid w:val="00F1325C"/>
    <w:rsid w:val="00F21FF8"/>
    <w:rsid w:val="00F252EA"/>
    <w:rsid w:val="00F4098D"/>
    <w:rsid w:val="00F4243B"/>
    <w:rsid w:val="00F446E1"/>
    <w:rsid w:val="00F526EA"/>
    <w:rsid w:val="00F8293D"/>
    <w:rsid w:val="00F971DC"/>
    <w:rsid w:val="00F9735D"/>
    <w:rsid w:val="00FA3DDB"/>
    <w:rsid w:val="00FE043D"/>
    <w:rsid w:val="00FF0FD8"/>
    <w:rsid w:val="00FF64E5"/>
    <w:rsid w:val="613287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2C6D3"/>
  <w15:docId w15:val="{940FB9E6-7B24-41E1-B1D5-E5FE742F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89E"/>
  </w:style>
  <w:style w:type="paragraph" w:styleId="Heading1">
    <w:name w:val="heading 1"/>
    <w:basedOn w:val="Normal"/>
    <w:next w:val="Normal"/>
    <w:link w:val="Heading1Char"/>
    <w:uiPriority w:val="9"/>
    <w:qFormat/>
    <w:rsid w:val="000C02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553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65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542"/>
  </w:style>
  <w:style w:type="paragraph" w:styleId="Footer">
    <w:name w:val="footer"/>
    <w:basedOn w:val="Normal"/>
    <w:link w:val="FooterChar"/>
    <w:uiPriority w:val="99"/>
    <w:unhideWhenUsed/>
    <w:rsid w:val="00656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542"/>
  </w:style>
  <w:style w:type="paragraph" w:styleId="BalloonText">
    <w:name w:val="Balloon Text"/>
    <w:basedOn w:val="Normal"/>
    <w:link w:val="BalloonTextChar"/>
    <w:uiPriority w:val="99"/>
    <w:semiHidden/>
    <w:unhideWhenUsed/>
    <w:rsid w:val="00656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542"/>
    <w:rPr>
      <w:rFonts w:ascii="Tahoma" w:hAnsi="Tahoma" w:cs="Tahoma"/>
      <w:sz w:val="16"/>
      <w:szCs w:val="16"/>
    </w:rPr>
  </w:style>
  <w:style w:type="table" w:styleId="TableGrid">
    <w:name w:val="Table Grid"/>
    <w:basedOn w:val="TableNormal"/>
    <w:uiPriority w:val="59"/>
    <w:rsid w:val="00656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65654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FiveGoals">
    <w:name w:val="Five Goals"/>
    <w:basedOn w:val="TableNormal"/>
    <w:uiPriority w:val="99"/>
    <w:rsid w:val="00656542"/>
    <w:pPr>
      <w:spacing w:before="120" w:after="120" w:line="240" w:lineRule="auto"/>
      <w:ind w:left="113"/>
    </w:pPr>
    <w:rPr>
      <w:rFonts w:ascii="Arial" w:hAnsi="Arial"/>
      <w:sz w:val="20"/>
      <w:lang w:val="en-NZ"/>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customStyle="1" w:styleId="BlueSubheading3">
    <w:name w:val="Blue Subheading 3"/>
    <w:basedOn w:val="Heading3"/>
    <w:qFormat/>
    <w:rsid w:val="00656542"/>
    <w:pPr>
      <w:spacing w:after="120" w:line="240" w:lineRule="atLeast"/>
    </w:pPr>
    <w:rPr>
      <w:rFonts w:ascii="Arial" w:hAnsi="Arial"/>
      <w:color w:val="3472AC"/>
      <w:sz w:val="20"/>
      <w:lang w:val="en-NZ"/>
    </w:rPr>
  </w:style>
  <w:style w:type="character" w:customStyle="1" w:styleId="Heading3Char">
    <w:name w:val="Heading 3 Char"/>
    <w:basedOn w:val="DefaultParagraphFont"/>
    <w:link w:val="Heading3"/>
    <w:uiPriority w:val="9"/>
    <w:semiHidden/>
    <w:rsid w:val="00656542"/>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C553CA"/>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8720B3"/>
    <w:rPr>
      <w:color w:val="0000FF" w:themeColor="hyperlink"/>
      <w:u w:val="single"/>
    </w:rPr>
  </w:style>
  <w:style w:type="character" w:styleId="PlaceholderText">
    <w:name w:val="Placeholder Text"/>
    <w:basedOn w:val="DefaultParagraphFont"/>
    <w:uiPriority w:val="99"/>
    <w:semiHidden/>
    <w:rsid w:val="00F4098D"/>
    <w:rPr>
      <w:color w:val="808080"/>
    </w:rPr>
  </w:style>
  <w:style w:type="character" w:customStyle="1" w:styleId="Heading1Char">
    <w:name w:val="Heading 1 Char"/>
    <w:basedOn w:val="DefaultParagraphFont"/>
    <w:link w:val="Heading1"/>
    <w:uiPriority w:val="9"/>
    <w:rsid w:val="000C0230"/>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160813"/>
    <w:pPr>
      <w:spacing w:after="0" w:line="240" w:lineRule="auto"/>
    </w:pPr>
  </w:style>
  <w:style w:type="character" w:styleId="UnresolvedMention">
    <w:name w:val="Unresolved Mention"/>
    <w:basedOn w:val="DefaultParagraphFont"/>
    <w:uiPriority w:val="99"/>
    <w:semiHidden/>
    <w:unhideWhenUsed/>
    <w:rsid w:val="00160813"/>
    <w:rPr>
      <w:color w:val="605E5C"/>
      <w:shd w:val="clear" w:color="auto" w:fill="E1DFDD"/>
    </w:rPr>
  </w:style>
  <w:style w:type="paragraph" w:styleId="ListParagraph">
    <w:name w:val="List Paragraph"/>
    <w:basedOn w:val="Normal"/>
    <w:uiPriority w:val="34"/>
    <w:qFormat/>
    <w:rsid w:val="00A40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sourcing@education.govt.nz"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Resourcing@education.govt.n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resourcing@education.govt.n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71D9D229B549F399DE872B59408794"/>
        <w:category>
          <w:name w:val="General"/>
          <w:gallery w:val="placeholder"/>
        </w:category>
        <w:types>
          <w:type w:val="bbPlcHdr"/>
        </w:types>
        <w:behaviors>
          <w:behavior w:val="content"/>
        </w:behaviors>
        <w:guid w:val="{2822680E-F00C-4C6B-BC9E-275FE5C9381D}"/>
      </w:docPartPr>
      <w:docPartBody>
        <w:p w:rsidR="00DB57A5" w:rsidRDefault="00CE2F52" w:rsidP="00CE2F52">
          <w:pPr>
            <w:pStyle w:val="2C71D9D229B549F399DE872B594087941"/>
          </w:pPr>
          <w:r>
            <w:rPr>
              <w:rStyle w:val="PlaceholderText"/>
            </w:rPr>
            <w:t xml:space="preserve"> </w:t>
          </w:r>
        </w:p>
      </w:docPartBody>
    </w:docPart>
    <w:docPart>
      <w:docPartPr>
        <w:name w:val="4D9AC592BB56439589C85E6EB5EE1445"/>
        <w:category>
          <w:name w:val="General"/>
          <w:gallery w:val="placeholder"/>
        </w:category>
        <w:types>
          <w:type w:val="bbPlcHdr"/>
        </w:types>
        <w:behaviors>
          <w:behavior w:val="content"/>
        </w:behaviors>
        <w:guid w:val="{818D5708-6466-4DFE-B674-C342E7D766C3}"/>
      </w:docPartPr>
      <w:docPartBody>
        <w:p w:rsidR="00DB57A5" w:rsidRDefault="00CE2F52" w:rsidP="00CE2F52">
          <w:pPr>
            <w:pStyle w:val="4D9AC592BB56439589C85E6EB5EE14451"/>
          </w:pPr>
          <w:r>
            <w:rPr>
              <w:rStyle w:val="PlaceholderText"/>
            </w:rPr>
            <w:t xml:space="preserve"> </w:t>
          </w:r>
        </w:p>
      </w:docPartBody>
    </w:docPart>
    <w:docPart>
      <w:docPartPr>
        <w:name w:val="1796E90A3D1748519B3F177EB8A5747B"/>
        <w:category>
          <w:name w:val="General"/>
          <w:gallery w:val="placeholder"/>
        </w:category>
        <w:types>
          <w:type w:val="bbPlcHdr"/>
        </w:types>
        <w:behaviors>
          <w:behavior w:val="content"/>
        </w:behaviors>
        <w:guid w:val="{1693D156-B1BD-4ADA-A391-ED2003BBE5A8}"/>
      </w:docPartPr>
      <w:docPartBody>
        <w:p w:rsidR="00DB57A5" w:rsidRDefault="00CE2F52" w:rsidP="00CE2F52">
          <w:pPr>
            <w:pStyle w:val="1796E90A3D1748519B3F177EB8A5747B1"/>
          </w:pPr>
          <w:r>
            <w:rPr>
              <w:rStyle w:val="PlaceholderText"/>
            </w:rPr>
            <w:t xml:space="preserve"> </w:t>
          </w:r>
        </w:p>
      </w:docPartBody>
    </w:docPart>
    <w:docPart>
      <w:docPartPr>
        <w:name w:val="EEC8986325EC4BEFAF7458D9836702C2"/>
        <w:category>
          <w:name w:val="General"/>
          <w:gallery w:val="placeholder"/>
        </w:category>
        <w:types>
          <w:type w:val="bbPlcHdr"/>
        </w:types>
        <w:behaviors>
          <w:behavior w:val="content"/>
        </w:behaviors>
        <w:guid w:val="{D840B2E8-47EC-49B0-AE55-26FBD061D262}"/>
      </w:docPartPr>
      <w:docPartBody>
        <w:p w:rsidR="00DB57A5" w:rsidRDefault="00CE2F52" w:rsidP="00CE2F52">
          <w:pPr>
            <w:pStyle w:val="EEC8986325EC4BEFAF7458D9836702C21"/>
          </w:pPr>
          <w:r>
            <w:rPr>
              <w:rStyle w:val="PlaceholderText"/>
            </w:rPr>
            <w:t xml:space="preserve"> </w:t>
          </w:r>
        </w:p>
      </w:docPartBody>
    </w:docPart>
    <w:docPart>
      <w:docPartPr>
        <w:name w:val="67DC0DC2169744E1A01CDFD8EB691614"/>
        <w:category>
          <w:name w:val="General"/>
          <w:gallery w:val="placeholder"/>
        </w:category>
        <w:types>
          <w:type w:val="bbPlcHdr"/>
        </w:types>
        <w:behaviors>
          <w:behavior w:val="content"/>
        </w:behaviors>
        <w:guid w:val="{F009A777-846E-48D8-91FA-191CDD6E07C0}"/>
      </w:docPartPr>
      <w:docPartBody>
        <w:p w:rsidR="00DB57A5" w:rsidRDefault="00CE2F52" w:rsidP="00CE2F52">
          <w:pPr>
            <w:pStyle w:val="67DC0DC2169744E1A01CDFD8EB6916141"/>
          </w:pPr>
          <w:r>
            <w:rPr>
              <w:rStyle w:val="PlaceholderText"/>
            </w:rPr>
            <w:t xml:space="preserve"> </w:t>
          </w:r>
        </w:p>
      </w:docPartBody>
    </w:docPart>
    <w:docPart>
      <w:docPartPr>
        <w:name w:val="67423A6E0ED24D98828B94D2B7B9CFCB"/>
        <w:category>
          <w:name w:val="General"/>
          <w:gallery w:val="placeholder"/>
        </w:category>
        <w:types>
          <w:type w:val="bbPlcHdr"/>
        </w:types>
        <w:behaviors>
          <w:behavior w:val="content"/>
        </w:behaviors>
        <w:guid w:val="{6554D2BD-5E0E-4F1D-BD00-C47C505EF852}"/>
      </w:docPartPr>
      <w:docPartBody>
        <w:p w:rsidR="00DB57A5" w:rsidRDefault="00CE2F52" w:rsidP="00CE2F52">
          <w:pPr>
            <w:pStyle w:val="67423A6E0ED24D98828B94D2B7B9CFCB1"/>
          </w:pPr>
          <w:r>
            <w:rPr>
              <w:rStyle w:val="PlaceholderText"/>
            </w:rPr>
            <w:t xml:space="preserve"> </w:t>
          </w:r>
        </w:p>
      </w:docPartBody>
    </w:docPart>
    <w:docPart>
      <w:docPartPr>
        <w:name w:val="5B7C6AE310D6424FB1B22C29D603E8B9"/>
        <w:category>
          <w:name w:val="General"/>
          <w:gallery w:val="placeholder"/>
        </w:category>
        <w:types>
          <w:type w:val="bbPlcHdr"/>
        </w:types>
        <w:behaviors>
          <w:behavior w:val="content"/>
        </w:behaviors>
        <w:guid w:val="{99520331-3125-4CB7-B24B-84C94E45AA18}"/>
      </w:docPartPr>
      <w:docPartBody>
        <w:p w:rsidR="00DB57A5" w:rsidRDefault="00CE2F52" w:rsidP="00CE2F52">
          <w:pPr>
            <w:pStyle w:val="5B7C6AE310D6424FB1B22C29D603E8B91"/>
          </w:pPr>
          <w:r>
            <w:rPr>
              <w:rStyle w:val="PlaceholderText"/>
            </w:rPr>
            <w:t xml:space="preserve"> </w:t>
          </w:r>
        </w:p>
      </w:docPartBody>
    </w:docPart>
    <w:docPart>
      <w:docPartPr>
        <w:name w:val="1D7FBBDAF4AA4A13B6F5BF68AA03DBDA"/>
        <w:category>
          <w:name w:val="General"/>
          <w:gallery w:val="placeholder"/>
        </w:category>
        <w:types>
          <w:type w:val="bbPlcHdr"/>
        </w:types>
        <w:behaviors>
          <w:behavior w:val="content"/>
        </w:behaviors>
        <w:guid w:val="{02049AA2-1B17-440B-B0A0-951FF2050C6E}"/>
      </w:docPartPr>
      <w:docPartBody>
        <w:p w:rsidR="00DB57A5" w:rsidRDefault="00CE2F52" w:rsidP="00CE2F52">
          <w:pPr>
            <w:pStyle w:val="1D7FBBDAF4AA4A13B6F5BF68AA03DBDA1"/>
          </w:pPr>
          <w:r>
            <w:rPr>
              <w:rStyle w:val="PlaceholderText"/>
            </w:rPr>
            <w:t xml:space="preserve"> </w:t>
          </w:r>
        </w:p>
      </w:docPartBody>
    </w:docPart>
    <w:docPart>
      <w:docPartPr>
        <w:name w:val="3738EA8612244C8D9D8C017BDBA8A2A8"/>
        <w:category>
          <w:name w:val="General"/>
          <w:gallery w:val="placeholder"/>
        </w:category>
        <w:types>
          <w:type w:val="bbPlcHdr"/>
        </w:types>
        <w:behaviors>
          <w:behavior w:val="content"/>
        </w:behaviors>
        <w:guid w:val="{0556F3C9-6064-490A-AA5D-1A814237C5AC}"/>
      </w:docPartPr>
      <w:docPartBody>
        <w:p w:rsidR="00DB57A5" w:rsidRDefault="00CE2F52" w:rsidP="00CE2F52">
          <w:pPr>
            <w:pStyle w:val="3738EA8612244C8D9D8C017BDBA8A2A81"/>
          </w:pPr>
          <w:r>
            <w:rPr>
              <w:rStyle w:val="PlaceholderText"/>
            </w:rPr>
            <w:t xml:space="preserve"> </w:t>
          </w:r>
        </w:p>
      </w:docPartBody>
    </w:docPart>
    <w:docPart>
      <w:docPartPr>
        <w:name w:val="7D065B62C6684934BA2DF93D12C28E8C"/>
        <w:category>
          <w:name w:val="General"/>
          <w:gallery w:val="placeholder"/>
        </w:category>
        <w:types>
          <w:type w:val="bbPlcHdr"/>
        </w:types>
        <w:behaviors>
          <w:behavior w:val="content"/>
        </w:behaviors>
        <w:guid w:val="{09B85F18-56FF-4086-B657-AE5E89BA752B}"/>
      </w:docPartPr>
      <w:docPartBody>
        <w:p w:rsidR="00DB57A5" w:rsidRDefault="00CE2F52" w:rsidP="00CE2F52">
          <w:pPr>
            <w:pStyle w:val="7D065B62C6684934BA2DF93D12C28E8C1"/>
          </w:pPr>
          <w:r>
            <w:rPr>
              <w:rStyle w:val="PlaceholderText"/>
            </w:rPr>
            <w:t xml:space="preserve"> </w:t>
          </w:r>
        </w:p>
      </w:docPartBody>
    </w:docPart>
    <w:docPart>
      <w:docPartPr>
        <w:name w:val="2B081AABE76B4F2E88782612A89DFEFA"/>
        <w:category>
          <w:name w:val="General"/>
          <w:gallery w:val="placeholder"/>
        </w:category>
        <w:types>
          <w:type w:val="bbPlcHdr"/>
        </w:types>
        <w:behaviors>
          <w:behavior w:val="content"/>
        </w:behaviors>
        <w:guid w:val="{F46BA71F-940D-43DF-BE45-355B34A5BA28}"/>
      </w:docPartPr>
      <w:docPartBody>
        <w:p w:rsidR="00DB57A5" w:rsidRDefault="00CE2F52" w:rsidP="00CE2F52">
          <w:pPr>
            <w:pStyle w:val="2B081AABE76B4F2E88782612A89DFEFA1"/>
          </w:pPr>
          <w:r>
            <w:rPr>
              <w:rStyle w:val="PlaceholderText"/>
            </w:rPr>
            <w:t xml:space="preserve"> </w:t>
          </w:r>
        </w:p>
      </w:docPartBody>
    </w:docPart>
    <w:docPart>
      <w:docPartPr>
        <w:name w:val="6E2B5F6504244BB29BA67B54E9FD9C0E"/>
        <w:category>
          <w:name w:val="General"/>
          <w:gallery w:val="placeholder"/>
        </w:category>
        <w:types>
          <w:type w:val="bbPlcHdr"/>
        </w:types>
        <w:behaviors>
          <w:behavior w:val="content"/>
        </w:behaviors>
        <w:guid w:val="{10033BDB-3417-46C3-BA49-B022B7ED5503}"/>
      </w:docPartPr>
      <w:docPartBody>
        <w:p w:rsidR="00DB57A5" w:rsidRDefault="00CE2F52" w:rsidP="00CE2F52">
          <w:pPr>
            <w:pStyle w:val="6E2B5F6504244BB29BA67B54E9FD9C0E1"/>
          </w:pPr>
          <w:r>
            <w:rPr>
              <w:rStyle w:val="PlaceholderText"/>
            </w:rPr>
            <w:t xml:space="preserve"> </w:t>
          </w:r>
        </w:p>
      </w:docPartBody>
    </w:docPart>
    <w:docPart>
      <w:docPartPr>
        <w:name w:val="9C0C3FA7BD19411A8BEE088B19160E0F"/>
        <w:category>
          <w:name w:val="General"/>
          <w:gallery w:val="placeholder"/>
        </w:category>
        <w:types>
          <w:type w:val="bbPlcHdr"/>
        </w:types>
        <w:behaviors>
          <w:behavior w:val="content"/>
        </w:behaviors>
        <w:guid w:val="{A641A518-039E-4496-8126-1978915F00B8}"/>
      </w:docPartPr>
      <w:docPartBody>
        <w:p w:rsidR="00DB57A5" w:rsidRDefault="00CE2F52" w:rsidP="00CE2F52">
          <w:pPr>
            <w:pStyle w:val="9C0C3FA7BD19411A8BEE088B19160E0F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334D6"/>
    <w:rsid w:val="000862CC"/>
    <w:rsid w:val="00115B60"/>
    <w:rsid w:val="0025115A"/>
    <w:rsid w:val="002819CB"/>
    <w:rsid w:val="002C1761"/>
    <w:rsid w:val="00314E13"/>
    <w:rsid w:val="003A3AD8"/>
    <w:rsid w:val="003A5F69"/>
    <w:rsid w:val="005110A3"/>
    <w:rsid w:val="005E0DA4"/>
    <w:rsid w:val="005E2CEA"/>
    <w:rsid w:val="006B612A"/>
    <w:rsid w:val="00791D00"/>
    <w:rsid w:val="008B7000"/>
    <w:rsid w:val="008D1752"/>
    <w:rsid w:val="009D48B6"/>
    <w:rsid w:val="00A21D0F"/>
    <w:rsid w:val="00A334D6"/>
    <w:rsid w:val="00A43F5D"/>
    <w:rsid w:val="00AA7575"/>
    <w:rsid w:val="00B16F52"/>
    <w:rsid w:val="00BB2CC1"/>
    <w:rsid w:val="00BC3BCD"/>
    <w:rsid w:val="00BC5AA0"/>
    <w:rsid w:val="00C00DB2"/>
    <w:rsid w:val="00C205DE"/>
    <w:rsid w:val="00CE2F52"/>
    <w:rsid w:val="00DB57A5"/>
    <w:rsid w:val="00E37F1F"/>
    <w:rsid w:val="00EA757D"/>
    <w:rsid w:val="00EA7A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12A"/>
    <w:rPr>
      <w:color w:val="808080"/>
    </w:rPr>
  </w:style>
  <w:style w:type="paragraph" w:customStyle="1" w:styleId="2C71D9D229B549F399DE872B594087941">
    <w:name w:val="2C71D9D229B549F399DE872B594087941"/>
    <w:rsid w:val="00CE2F52"/>
    <w:rPr>
      <w:rFonts w:eastAsiaTheme="minorHAnsi"/>
      <w:lang w:val="en-US" w:eastAsia="en-US"/>
    </w:rPr>
  </w:style>
  <w:style w:type="paragraph" w:customStyle="1" w:styleId="4D9AC592BB56439589C85E6EB5EE14451">
    <w:name w:val="4D9AC592BB56439589C85E6EB5EE14451"/>
    <w:rsid w:val="00CE2F52"/>
    <w:rPr>
      <w:rFonts w:eastAsiaTheme="minorHAnsi"/>
      <w:lang w:val="en-US" w:eastAsia="en-US"/>
    </w:rPr>
  </w:style>
  <w:style w:type="paragraph" w:customStyle="1" w:styleId="1796E90A3D1748519B3F177EB8A5747B1">
    <w:name w:val="1796E90A3D1748519B3F177EB8A5747B1"/>
    <w:rsid w:val="00CE2F52"/>
    <w:rPr>
      <w:rFonts w:eastAsiaTheme="minorHAnsi"/>
      <w:lang w:val="en-US" w:eastAsia="en-US"/>
    </w:rPr>
  </w:style>
  <w:style w:type="paragraph" w:customStyle="1" w:styleId="EEC8986325EC4BEFAF7458D9836702C21">
    <w:name w:val="EEC8986325EC4BEFAF7458D9836702C21"/>
    <w:rsid w:val="00CE2F52"/>
    <w:rPr>
      <w:rFonts w:eastAsiaTheme="minorHAnsi"/>
      <w:lang w:val="en-US" w:eastAsia="en-US"/>
    </w:rPr>
  </w:style>
  <w:style w:type="paragraph" w:customStyle="1" w:styleId="67DC0DC2169744E1A01CDFD8EB6916141">
    <w:name w:val="67DC0DC2169744E1A01CDFD8EB6916141"/>
    <w:rsid w:val="00CE2F52"/>
    <w:rPr>
      <w:rFonts w:eastAsiaTheme="minorHAnsi"/>
      <w:lang w:val="en-US" w:eastAsia="en-US"/>
    </w:rPr>
  </w:style>
  <w:style w:type="paragraph" w:customStyle="1" w:styleId="67423A6E0ED24D98828B94D2B7B9CFCB1">
    <w:name w:val="67423A6E0ED24D98828B94D2B7B9CFCB1"/>
    <w:rsid w:val="00CE2F52"/>
    <w:rPr>
      <w:rFonts w:eastAsiaTheme="minorHAnsi"/>
      <w:lang w:val="en-US" w:eastAsia="en-US"/>
    </w:rPr>
  </w:style>
  <w:style w:type="paragraph" w:customStyle="1" w:styleId="5B7C6AE310D6424FB1B22C29D603E8B91">
    <w:name w:val="5B7C6AE310D6424FB1B22C29D603E8B91"/>
    <w:rsid w:val="00CE2F52"/>
    <w:rPr>
      <w:rFonts w:eastAsiaTheme="minorHAnsi"/>
      <w:lang w:val="en-US" w:eastAsia="en-US"/>
    </w:rPr>
  </w:style>
  <w:style w:type="paragraph" w:customStyle="1" w:styleId="1D7FBBDAF4AA4A13B6F5BF68AA03DBDA1">
    <w:name w:val="1D7FBBDAF4AA4A13B6F5BF68AA03DBDA1"/>
    <w:rsid w:val="00CE2F52"/>
    <w:rPr>
      <w:rFonts w:eastAsiaTheme="minorHAnsi"/>
      <w:lang w:val="en-US" w:eastAsia="en-US"/>
    </w:rPr>
  </w:style>
  <w:style w:type="paragraph" w:customStyle="1" w:styleId="3738EA8612244C8D9D8C017BDBA8A2A81">
    <w:name w:val="3738EA8612244C8D9D8C017BDBA8A2A81"/>
    <w:rsid w:val="00CE2F52"/>
    <w:rPr>
      <w:rFonts w:eastAsiaTheme="minorHAnsi"/>
      <w:lang w:val="en-US" w:eastAsia="en-US"/>
    </w:rPr>
  </w:style>
  <w:style w:type="paragraph" w:customStyle="1" w:styleId="7D065B62C6684934BA2DF93D12C28E8C1">
    <w:name w:val="7D065B62C6684934BA2DF93D12C28E8C1"/>
    <w:rsid w:val="00CE2F52"/>
    <w:rPr>
      <w:rFonts w:eastAsiaTheme="minorHAnsi"/>
      <w:lang w:val="en-US" w:eastAsia="en-US"/>
    </w:rPr>
  </w:style>
  <w:style w:type="paragraph" w:customStyle="1" w:styleId="2B081AABE76B4F2E88782612A89DFEFA1">
    <w:name w:val="2B081AABE76B4F2E88782612A89DFEFA1"/>
    <w:rsid w:val="00CE2F52"/>
    <w:rPr>
      <w:rFonts w:eastAsiaTheme="minorHAnsi"/>
      <w:lang w:val="en-US" w:eastAsia="en-US"/>
    </w:rPr>
  </w:style>
  <w:style w:type="paragraph" w:customStyle="1" w:styleId="6E2B5F6504244BB29BA67B54E9FD9C0E1">
    <w:name w:val="6E2B5F6504244BB29BA67B54E9FD9C0E1"/>
    <w:rsid w:val="00CE2F52"/>
    <w:rPr>
      <w:rFonts w:eastAsiaTheme="minorHAnsi"/>
      <w:lang w:val="en-US" w:eastAsia="en-US"/>
    </w:rPr>
  </w:style>
  <w:style w:type="paragraph" w:customStyle="1" w:styleId="9C0C3FA7BD19411A8BEE088B19160E0F1">
    <w:name w:val="9C0C3FA7BD19411A8BEE088B19160E0F1"/>
    <w:rsid w:val="00CE2F52"/>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5a0ec1b5-6079-4417-a61f-bd358a601a10">MoEd-669634412-117448</_dlc_DocId>
    <_dlc_DocIdUrl xmlns="5a0ec1b5-6079-4417-a61f-bd358a601a10">
      <Url>https://educationgovtnz.sharepoint.com/sites/GRPMoETPA-ResourcingDelivery/_layouts/15/DocIdRedir.aspx?ID=MoEd-669634412-117448</Url>
      <Description>MoEd-669634412-117448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oE Document" ma:contentTypeID="0x01010053526B971DAC78418EC6A9ED490C61AF00A68889038DDD8F43A201B58C118B05C9" ma:contentTypeVersion="5" ma:contentTypeDescription="Default document class for adding items via wizard or drag and drop." ma:contentTypeScope="" ma:versionID="b8eb7d774913dc49450f40871efde1f6">
  <xsd:schema xmlns:xsd="http://www.w3.org/2001/XMLSchema" xmlns:xs="http://www.w3.org/2001/XMLSchema" xmlns:p="http://schemas.microsoft.com/office/2006/metadata/properties" xmlns:ns2="d267a1a7-8edd-4111-a118-4a206d87cecc" xmlns:ns3="5a0ec1b5-6079-4417-a61f-bd358a601a10" targetNamespace="http://schemas.microsoft.com/office/2006/metadata/properties" ma:root="true" ma:fieldsID="061dfa25a674acc76c15a5a696570204" ns2:_="" ns3:_="">
    <xsd:import namespace="d267a1a7-8edd-4111-a118-4a206d87cecc"/>
    <xsd:import namespace="5a0ec1b5-6079-4417-a61f-bd358a601a1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d802d08-1cdb-47d2-a817-a01336e6767d}" ma:internalName="TaxCatchAll" ma:showField="CatchAllData" ma:web="5a0ec1b5-6079-4417-a61f-bd358a601a1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d802d08-1cdb-47d2-a817-a01336e6767d}" ma:internalName="TaxCatchAllLabel" ma:readOnly="true" ma:showField="CatchAllDataLabel" ma:web="5a0ec1b5-6079-4417-a61f-bd358a601a1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0ec1b5-6079-4417-a61f-bd358a601a1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Props1.xml><?xml version="1.0" encoding="utf-8"?>
<ds:datastoreItem xmlns:ds="http://schemas.openxmlformats.org/officeDocument/2006/customXml" ds:itemID="{6E66F671-ECCD-4DBF-8665-5BF6EF7E76B7}">
  <ds:schemaRefs>
    <ds:schemaRef ds:uri="http://schemas.microsoft.com/sharepoint/events"/>
  </ds:schemaRefs>
</ds:datastoreItem>
</file>

<file path=customXml/itemProps2.xml><?xml version="1.0" encoding="utf-8"?>
<ds:datastoreItem xmlns:ds="http://schemas.openxmlformats.org/officeDocument/2006/customXml" ds:itemID="{371F73C1-5DE8-457C-8026-A44DD81D4717}">
  <ds:schemaRefs>
    <ds:schemaRef ds:uri="http://schemas.microsoft.com/office/2006/metadata/properties"/>
    <ds:schemaRef ds:uri="http://schemas.microsoft.com/office/infopath/2007/PartnerControls"/>
    <ds:schemaRef ds:uri="d267a1a7-8edd-4111-a118-4a206d87cecc"/>
    <ds:schemaRef ds:uri="5a0ec1b5-6079-4417-a61f-bd358a601a10"/>
  </ds:schemaRefs>
</ds:datastoreItem>
</file>

<file path=customXml/itemProps3.xml><?xml version="1.0" encoding="utf-8"?>
<ds:datastoreItem xmlns:ds="http://schemas.openxmlformats.org/officeDocument/2006/customXml" ds:itemID="{BC16844D-814B-4C43-97DC-D73312257C14}">
  <ds:schemaRefs>
    <ds:schemaRef ds:uri="http://schemas.microsoft.com/sharepoint/v3/contenttype/forms"/>
  </ds:schemaRefs>
</ds:datastoreItem>
</file>

<file path=customXml/itemProps4.xml><?xml version="1.0" encoding="utf-8"?>
<ds:datastoreItem xmlns:ds="http://schemas.openxmlformats.org/officeDocument/2006/customXml" ds:itemID="{6C779438-B931-4A68-850D-715EA7DD1E50}">
  <ds:schemaRefs>
    <ds:schemaRef ds:uri="http://schemas.openxmlformats.org/officeDocument/2006/bibliography"/>
  </ds:schemaRefs>
</ds:datastoreItem>
</file>

<file path=customXml/itemProps5.xml><?xml version="1.0" encoding="utf-8"?>
<ds:datastoreItem xmlns:ds="http://schemas.openxmlformats.org/officeDocument/2006/customXml" ds:itemID="{DB7ED97D-5D68-4B2D-9740-92D3EE984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5a0ec1b5-6079-4417-a61f-bd358a601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335D76-D878-40F2-8FFA-767C2E74B2E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2660</CharactersWithSpaces>
  <SharedDoc>false</SharedDoc>
  <HLinks>
    <vt:vector size="18" baseType="variant">
      <vt:variant>
        <vt:i4>1835125</vt:i4>
      </vt:variant>
      <vt:variant>
        <vt:i4>0</vt:i4>
      </vt:variant>
      <vt:variant>
        <vt:i4>0</vt:i4>
      </vt:variant>
      <vt:variant>
        <vt:i4>5</vt:i4>
      </vt:variant>
      <vt:variant>
        <vt:lpwstr>mailto:resourcing@education.govt.nz</vt:lpwstr>
      </vt:variant>
      <vt:variant>
        <vt:lpwstr/>
      </vt:variant>
      <vt:variant>
        <vt:i4>1835125</vt:i4>
      </vt:variant>
      <vt:variant>
        <vt:i4>3</vt:i4>
      </vt:variant>
      <vt:variant>
        <vt:i4>0</vt:i4>
      </vt:variant>
      <vt:variant>
        <vt:i4>5</vt:i4>
      </vt:variant>
      <vt:variant>
        <vt:lpwstr>mailto:resourcing@education.govt.nz</vt:lpwstr>
      </vt:variant>
      <vt:variant>
        <vt:lpwstr/>
      </vt:variant>
      <vt:variant>
        <vt:i4>1835125</vt:i4>
      </vt:variant>
      <vt:variant>
        <vt:i4>0</vt:i4>
      </vt:variant>
      <vt:variant>
        <vt:i4>0</vt:i4>
      </vt:variant>
      <vt:variant>
        <vt:i4>5</vt:i4>
      </vt:variant>
      <vt:variant>
        <vt:lpwstr>mailto:Resourcing@education.govt.nz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 van der Heide</dc:creator>
  <cp:keywords/>
  <cp:lastModifiedBy>Maike van der Heide</cp:lastModifiedBy>
  <cp:revision>2</cp:revision>
  <cp:lastPrinted>2018-05-31T16:18:00Z</cp:lastPrinted>
  <dcterms:created xsi:type="dcterms:W3CDTF">2025-10-12T21:36:00Z</dcterms:created>
  <dcterms:modified xsi:type="dcterms:W3CDTF">2025-10-12T21:36:00Z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0x01010053526B971DAC78418EC6A9ED490C61AF00A68889038DDD8F43A201B58C118B05C9</vt:lpwstr>
  </property>
  <property fmtid="{D5CDD505-2E9C-101B-9397-08002B2CF9AE}" pid="3" name="j560beb70aea488fb091e84adbb32566">
    <vt:lpwstr/>
  </property>
  <property fmtid="{D5CDD505-2E9C-101B-9397-08002B2CF9AE}" pid="4" name="Ministerial_x0020_Type">
    <vt:lpwstr/>
  </property>
  <property fmtid="{D5CDD505-2E9C-101B-9397-08002B2CF9AE}" pid="5" name="Record_x0020_Activity">
    <vt:lpwstr/>
  </property>
  <property fmtid="{D5CDD505-2E9C-101B-9397-08002B2CF9AE}" pid="6" name="Property_x0020_Management_x0020_Activity">
    <vt:lpwstr/>
  </property>
  <property fmtid="{D5CDD505-2E9C-101B-9397-08002B2CF9AE}" pid="7" name="MediaServiceImageTags">
    <vt:lpwstr/>
  </property>
  <property fmtid="{D5CDD505-2E9C-101B-9397-08002B2CF9AE}" pid="8" name="CalendarYear">
    <vt:lpwstr/>
  </property>
  <property fmtid="{D5CDD505-2E9C-101B-9397-08002B2CF9AE}" pid="9" name="lcf76f155ced4ddcb4097134ff3c332f">
    <vt:lpwstr/>
  </property>
  <property fmtid="{D5CDD505-2E9C-101B-9397-08002B2CF9AE}" pid="10" name="FinancialYear">
    <vt:lpwstr/>
  </property>
  <property fmtid="{D5CDD505-2E9C-101B-9397-08002B2CF9AE}" pid="11" name="ce139978aae645acb1db0a0e0d3df2f5">
    <vt:lpwstr/>
  </property>
  <property fmtid="{D5CDD505-2E9C-101B-9397-08002B2CF9AE}" pid="12" name="Property Management Activity">
    <vt:lpwstr/>
  </property>
  <property fmtid="{D5CDD505-2E9C-101B-9397-08002B2CF9AE}" pid="13" name="Ministerial Type">
    <vt:lpwstr/>
  </property>
  <property fmtid="{D5CDD505-2E9C-101B-9397-08002B2CF9AE}" pid="14" name="Record Activity">
    <vt:lpwstr/>
  </property>
  <property fmtid="{D5CDD505-2E9C-101B-9397-08002B2CF9AE}" pid="15" name="ClassificationContentMarkingHeaderShapeIds">
    <vt:lpwstr>439fc03a,61d88968,7e048c1a</vt:lpwstr>
  </property>
  <property fmtid="{D5CDD505-2E9C-101B-9397-08002B2CF9AE}" pid="16" name="ClassificationContentMarkingHeaderFontProps">
    <vt:lpwstr>#000000,10,Calibri</vt:lpwstr>
  </property>
  <property fmtid="{D5CDD505-2E9C-101B-9397-08002B2CF9AE}" pid="17" name="ClassificationContentMarkingHeaderText">
    <vt:lpwstr>[UNCLASSIFIED]</vt:lpwstr>
  </property>
  <property fmtid="{D5CDD505-2E9C-101B-9397-08002B2CF9AE}" pid="18" name="ClassificationContentMarkingFooterShapeIds">
    <vt:lpwstr>6a2e8f10,7dac5d7b,6157c3a3</vt:lpwstr>
  </property>
  <property fmtid="{D5CDD505-2E9C-101B-9397-08002B2CF9AE}" pid="19" name="ClassificationContentMarkingFooterFontProps">
    <vt:lpwstr>#000000,10,Calibri</vt:lpwstr>
  </property>
  <property fmtid="{D5CDD505-2E9C-101B-9397-08002B2CF9AE}" pid="20" name="ClassificationContentMarkingFooterText">
    <vt:lpwstr>[UNCLASSIFIED]</vt:lpwstr>
  </property>
  <property fmtid="{D5CDD505-2E9C-101B-9397-08002B2CF9AE}" pid="21" name="MSIP_Label_4009eddf-846d-46a2-8a8f-ad982b694053_Enabled">
    <vt:lpwstr>true</vt:lpwstr>
  </property>
  <property fmtid="{D5CDD505-2E9C-101B-9397-08002B2CF9AE}" pid="22" name="MSIP_Label_4009eddf-846d-46a2-8a8f-ad982b694053_SetDate">
    <vt:lpwstr>2025-08-24T23:52:15Z</vt:lpwstr>
  </property>
  <property fmtid="{D5CDD505-2E9C-101B-9397-08002B2CF9AE}" pid="23" name="MSIP_Label_4009eddf-846d-46a2-8a8f-ad982b694053_Method">
    <vt:lpwstr>Privileged</vt:lpwstr>
  </property>
  <property fmtid="{D5CDD505-2E9C-101B-9397-08002B2CF9AE}" pid="24" name="MSIP_Label_4009eddf-846d-46a2-8a8f-ad982b694053_Name">
    <vt:lpwstr>UNCLASSIFIED</vt:lpwstr>
  </property>
  <property fmtid="{D5CDD505-2E9C-101B-9397-08002B2CF9AE}" pid="25" name="MSIP_Label_4009eddf-846d-46a2-8a8f-ad982b694053_SiteId">
    <vt:lpwstr>e6d2d4cc-b762-486e-8894-4f5f440d5f31</vt:lpwstr>
  </property>
  <property fmtid="{D5CDD505-2E9C-101B-9397-08002B2CF9AE}" pid="26" name="MSIP_Label_4009eddf-846d-46a2-8a8f-ad982b694053_ActionId">
    <vt:lpwstr>0f9ab0d5-c224-4aaf-bb1c-ca6b0e7fefdf</vt:lpwstr>
  </property>
  <property fmtid="{D5CDD505-2E9C-101B-9397-08002B2CF9AE}" pid="27" name="MSIP_Label_4009eddf-846d-46a2-8a8f-ad982b694053_ContentBits">
    <vt:lpwstr>3</vt:lpwstr>
  </property>
  <property fmtid="{D5CDD505-2E9C-101B-9397-08002B2CF9AE}" pid="28" name="MSIP_Label_4009eddf-846d-46a2-8a8f-ad982b694053_Tag">
    <vt:lpwstr>10, 0, 1, 1</vt:lpwstr>
  </property>
  <property fmtid="{D5CDD505-2E9C-101B-9397-08002B2CF9AE}" pid="29" name="_dlc_DocIdItemGuid">
    <vt:lpwstr>b7bbcc08-185f-4931-bb3a-30884e145039</vt:lpwstr>
  </property>
</Properties>
</file>