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F55E" w14:textId="77777777" w:rsidR="00BC6FFC" w:rsidRPr="00554D59" w:rsidRDefault="00BC6FFC" w:rsidP="00BC6FFC">
      <w:pPr>
        <w:jc w:val="center"/>
        <w:rPr>
          <w:rFonts w:ascii="Arial" w:hAnsi="Arial" w:cs="Arial"/>
          <w:i/>
          <w:iCs/>
          <w:color w:val="1F497D"/>
        </w:rPr>
      </w:pPr>
    </w:p>
    <w:p w14:paraId="4E2C10E8" w14:textId="77777777" w:rsidR="00961D6A" w:rsidRPr="00554D59" w:rsidRDefault="006A5290" w:rsidP="00536A71">
      <w:pPr>
        <w:ind w:right="810"/>
        <w:rPr>
          <w:rFonts w:ascii="Arial" w:hAnsi="Arial" w:cs="Arial"/>
        </w:rPr>
      </w:pPr>
      <w:r w:rsidRPr="000808A2">
        <w:rPr>
          <w:rFonts w:ascii="Arial" w:hAnsi="Arial" w:cs="Arial"/>
          <w:i/>
          <w:iCs/>
          <w:noProof/>
          <w:color w:val="1F497D"/>
          <w:lang w:val="en-NZ"/>
        </w:rPr>
        <w:drawing>
          <wp:inline distT="0" distB="0" distL="0" distR="0" wp14:anchorId="02ADE971" wp14:editId="64E154F0">
            <wp:extent cx="5653405"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3405" cy="882650"/>
                    </a:xfrm>
                    <a:prstGeom prst="rect">
                      <a:avLst/>
                    </a:prstGeom>
                    <a:noFill/>
                    <a:ln>
                      <a:noFill/>
                    </a:ln>
                  </pic:spPr>
                </pic:pic>
              </a:graphicData>
            </a:graphic>
          </wp:inline>
        </w:drawing>
      </w:r>
    </w:p>
    <w:p w14:paraId="0B917491" w14:textId="77777777" w:rsidR="00961D6A" w:rsidRPr="00554D59" w:rsidRDefault="00961D6A" w:rsidP="0089084A">
      <w:pPr>
        <w:rPr>
          <w:rFonts w:ascii="Arial" w:hAnsi="Arial" w:cs="Arial"/>
        </w:rPr>
      </w:pPr>
    </w:p>
    <w:p w14:paraId="6631A1CF" w14:textId="77777777" w:rsidR="00961D6A" w:rsidRPr="00554D59" w:rsidRDefault="00961D6A" w:rsidP="0089084A">
      <w:pPr>
        <w:rPr>
          <w:rFonts w:ascii="Arial" w:hAnsi="Arial" w:cs="Arial"/>
        </w:rPr>
      </w:pPr>
    </w:p>
    <w:p w14:paraId="191978D0" w14:textId="77777777" w:rsidR="00961D6A" w:rsidRPr="00554D59" w:rsidRDefault="00961D6A" w:rsidP="0089084A">
      <w:pPr>
        <w:rPr>
          <w:rFonts w:ascii="Arial" w:hAnsi="Arial" w:cs="Arial"/>
          <w:b/>
          <w:sz w:val="48"/>
          <w:szCs w:val="48"/>
        </w:rPr>
      </w:pPr>
    </w:p>
    <w:p w14:paraId="552F4E02" w14:textId="67D7ADEA" w:rsidR="00A25B15" w:rsidRPr="00A25B15" w:rsidRDefault="00A25B15" w:rsidP="00A25B15">
      <w:pPr>
        <w:suppressAutoHyphens w:val="0"/>
        <w:autoSpaceDE/>
        <w:autoSpaceDN/>
        <w:adjustRightInd/>
        <w:spacing w:before="120" w:after="120"/>
        <w:jc w:val="center"/>
        <w:rPr>
          <w:rFonts w:ascii="Arial" w:hAnsi="Arial"/>
          <w:b/>
          <w:bCs/>
          <w:color w:val="000000" w:themeColor="text1"/>
          <w:sz w:val="28"/>
          <w:szCs w:val="28"/>
          <w:lang w:val="en-US" w:eastAsia="en-US"/>
        </w:rPr>
      </w:pPr>
    </w:p>
    <w:p w14:paraId="0AC608BE" w14:textId="77777777" w:rsidR="00961D6A" w:rsidRPr="00554D59" w:rsidRDefault="00961D6A" w:rsidP="00536A71">
      <w:pPr>
        <w:ind w:left="851"/>
        <w:rPr>
          <w:rFonts w:ascii="Arial" w:hAnsi="Arial" w:cs="Arial"/>
          <w:b/>
          <w:sz w:val="48"/>
          <w:szCs w:val="48"/>
        </w:rPr>
      </w:pPr>
    </w:p>
    <w:p w14:paraId="6A4A25A8" w14:textId="77777777" w:rsidR="002926CC" w:rsidRDefault="002926CC" w:rsidP="002926CC">
      <w:pPr>
        <w:spacing w:before="240" w:after="240"/>
        <w:rPr>
          <w:rFonts w:ascii="Arial" w:hAnsi="Arial" w:cs="Arial"/>
          <w:b/>
          <w:sz w:val="48"/>
          <w:szCs w:val="48"/>
        </w:rPr>
      </w:pPr>
      <w:r w:rsidRPr="00554D59">
        <w:rPr>
          <w:rFonts w:ascii="Arial" w:hAnsi="Arial" w:cs="Arial"/>
          <w:b/>
          <w:sz w:val="48"/>
          <w:szCs w:val="48"/>
        </w:rPr>
        <w:t>Minor Works Contract</w:t>
      </w:r>
    </w:p>
    <w:p w14:paraId="3993920F" w14:textId="77777777" w:rsidR="002926CC" w:rsidRDefault="002926CC" w:rsidP="002926CC">
      <w:pPr>
        <w:spacing w:before="240" w:after="240"/>
        <w:rPr>
          <w:rFonts w:ascii="Arial" w:hAnsi="Arial" w:cs="Arial"/>
          <w:b/>
          <w:sz w:val="48"/>
          <w:szCs w:val="48"/>
        </w:rPr>
      </w:pPr>
      <w:r w:rsidRPr="00097E6D">
        <w:rPr>
          <w:rFonts w:ascii="Arial" w:hAnsi="Arial" w:cs="Arial"/>
          <w:color w:val="000000"/>
          <w:sz w:val="48"/>
          <w:szCs w:val="48"/>
          <w:highlight w:val="yellow"/>
        </w:rPr>
        <w:t>[Insert name of school]</w:t>
      </w:r>
    </w:p>
    <w:p w14:paraId="6D571A85" w14:textId="77777777" w:rsidR="002926CC" w:rsidRPr="00097E6D" w:rsidRDefault="002926CC" w:rsidP="002926CC">
      <w:pPr>
        <w:spacing w:before="240" w:after="240"/>
        <w:rPr>
          <w:rFonts w:ascii="Arial" w:hAnsi="Arial" w:cs="Arial"/>
          <w:color w:val="000000"/>
          <w:sz w:val="48"/>
          <w:szCs w:val="48"/>
        </w:rPr>
      </w:pPr>
      <w:r w:rsidRPr="00097E6D">
        <w:rPr>
          <w:rFonts w:ascii="Arial" w:hAnsi="Arial" w:cs="Arial"/>
          <w:color w:val="000000"/>
          <w:sz w:val="48"/>
          <w:szCs w:val="48"/>
          <w:highlight w:val="yellow"/>
        </w:rPr>
        <w:t>[Insert name of project]</w:t>
      </w:r>
    </w:p>
    <w:p w14:paraId="41A14EB0" w14:textId="77777777" w:rsidR="00536A71" w:rsidRDefault="00536A71" w:rsidP="00536A71">
      <w:pPr>
        <w:rPr>
          <w:rFonts w:ascii="Arial" w:hAnsi="Arial" w:cs="Arial"/>
          <w:i/>
          <w:color w:val="2A6EBB"/>
          <w:sz w:val="48"/>
          <w:szCs w:val="48"/>
        </w:rPr>
      </w:pPr>
    </w:p>
    <w:p w14:paraId="64547ED7" w14:textId="77777777" w:rsidR="00536A71" w:rsidRDefault="00536A71" w:rsidP="00536A71">
      <w:pPr>
        <w:rPr>
          <w:rFonts w:ascii="Arial" w:hAnsi="Arial" w:cs="Arial"/>
          <w:i/>
          <w:color w:val="2A6EBB"/>
          <w:sz w:val="48"/>
          <w:szCs w:val="48"/>
        </w:rPr>
      </w:pPr>
    </w:p>
    <w:p w14:paraId="1892F432" w14:textId="77777777" w:rsidR="00536A71" w:rsidRPr="00536A71" w:rsidRDefault="00536A71" w:rsidP="00536A71">
      <w:pPr>
        <w:suppressAutoHyphens w:val="0"/>
        <w:autoSpaceDE/>
        <w:autoSpaceDN/>
        <w:adjustRightInd/>
        <w:rPr>
          <w:rFonts w:ascii="Arial" w:hAnsi="Arial" w:cs="Arial"/>
          <w:sz w:val="20"/>
          <w:lang w:val="en-US" w:eastAsia="en-US"/>
        </w:rPr>
      </w:pPr>
    </w:p>
    <w:p w14:paraId="58AEDFD4" w14:textId="77777777" w:rsidR="00536A71" w:rsidRPr="00536A71" w:rsidRDefault="00536A71" w:rsidP="00536A71">
      <w:pPr>
        <w:suppressAutoHyphens w:val="0"/>
        <w:autoSpaceDE/>
        <w:autoSpaceDN/>
        <w:adjustRightInd/>
        <w:rPr>
          <w:rFonts w:ascii="Arial" w:hAnsi="Arial" w:cs="Arial"/>
          <w:sz w:val="20"/>
          <w:lang w:val="en-US" w:eastAsia="en-US"/>
        </w:rPr>
      </w:pPr>
    </w:p>
    <w:tbl>
      <w:tblPr>
        <w:tblW w:w="0" w:type="auto"/>
        <w:tblLook w:val="0000" w:firstRow="0" w:lastRow="0" w:firstColumn="0" w:lastColumn="0" w:noHBand="0" w:noVBand="0"/>
      </w:tblPr>
      <w:tblGrid>
        <w:gridCol w:w="7370"/>
      </w:tblGrid>
      <w:tr w:rsidR="00536A71" w:rsidRPr="00536A71" w14:paraId="2F362361" w14:textId="77777777" w:rsidTr="00097E6D">
        <w:tc>
          <w:tcPr>
            <w:tcW w:w="7370" w:type="dxa"/>
            <w:tcMar>
              <w:left w:w="0" w:type="dxa"/>
              <w:right w:w="0" w:type="dxa"/>
            </w:tcMar>
          </w:tcPr>
          <w:p w14:paraId="47CDB4A9" w14:textId="77777777" w:rsidR="00536A71" w:rsidRPr="00536A71" w:rsidRDefault="00C23381" w:rsidP="00536A71">
            <w:pPr>
              <w:suppressAutoHyphens w:val="0"/>
              <w:autoSpaceDE/>
              <w:autoSpaceDN/>
              <w:adjustRightInd/>
              <w:spacing w:before="120"/>
              <w:rPr>
                <w:rFonts w:ascii="Arial" w:hAnsi="Arial" w:cs="Arial"/>
                <w:b/>
                <w:sz w:val="20"/>
                <w:lang w:val="en-US" w:eastAsia="en-US"/>
              </w:rPr>
            </w:pPr>
            <w:r w:rsidRPr="00C23381">
              <w:rPr>
                <w:rFonts w:ascii="Arial" w:hAnsi="Arial" w:cs="Arial"/>
                <w:b/>
                <w:sz w:val="20"/>
                <w:highlight w:val="yellow"/>
                <w:lang w:val="en-US" w:eastAsia="en-US"/>
              </w:rPr>
              <w:t>[School name]</w:t>
            </w:r>
            <w:r>
              <w:rPr>
                <w:rFonts w:ascii="Arial" w:hAnsi="Arial" w:cs="Arial"/>
                <w:b/>
                <w:sz w:val="20"/>
                <w:lang w:val="en-US" w:eastAsia="en-US"/>
              </w:rPr>
              <w:t xml:space="preserve"> Board of Trustees</w:t>
            </w:r>
          </w:p>
          <w:p w14:paraId="39989FC5" w14:textId="77777777" w:rsidR="00536A71" w:rsidRPr="00536A71" w:rsidRDefault="00536A71" w:rsidP="00536A71">
            <w:pPr>
              <w:suppressAutoHyphens w:val="0"/>
              <w:autoSpaceDE/>
              <w:autoSpaceDN/>
              <w:adjustRightInd/>
              <w:spacing w:before="120"/>
              <w:rPr>
                <w:rFonts w:ascii="Arial" w:hAnsi="Arial" w:cs="Arial"/>
                <w:b/>
                <w:sz w:val="20"/>
                <w:lang w:val="en-US" w:eastAsia="en-US"/>
              </w:rPr>
            </w:pPr>
          </w:p>
        </w:tc>
      </w:tr>
      <w:tr w:rsidR="00536A71" w:rsidRPr="00536A71" w14:paraId="2BE7B91C" w14:textId="77777777" w:rsidTr="00097E6D">
        <w:tc>
          <w:tcPr>
            <w:tcW w:w="7370" w:type="dxa"/>
            <w:shd w:val="clear" w:color="auto" w:fill="auto"/>
            <w:tcMar>
              <w:left w:w="0" w:type="dxa"/>
              <w:right w:w="0" w:type="dxa"/>
            </w:tcMar>
          </w:tcPr>
          <w:p w14:paraId="4AF81FC6" w14:textId="77777777" w:rsidR="00536A71" w:rsidRPr="00536A71" w:rsidRDefault="00536A71" w:rsidP="00536A71">
            <w:pPr>
              <w:suppressAutoHyphens w:val="0"/>
              <w:autoSpaceDE/>
              <w:autoSpaceDN/>
              <w:adjustRightInd/>
              <w:rPr>
                <w:rFonts w:ascii="Arial" w:hAnsi="Arial" w:cs="Arial"/>
                <w:sz w:val="20"/>
                <w:lang w:val="en-US" w:eastAsia="en-US"/>
              </w:rPr>
            </w:pPr>
          </w:p>
        </w:tc>
      </w:tr>
      <w:tr w:rsidR="00536A71" w:rsidRPr="00536A71" w14:paraId="0A892D68" w14:textId="77777777" w:rsidTr="00536A71">
        <w:tc>
          <w:tcPr>
            <w:tcW w:w="7370" w:type="dxa"/>
            <w:tcBorders>
              <w:bottom w:val="single" w:sz="4" w:space="0" w:color="auto"/>
            </w:tcBorders>
            <w:shd w:val="clear" w:color="auto" w:fill="auto"/>
            <w:tcMar>
              <w:left w:w="0" w:type="dxa"/>
              <w:right w:w="0" w:type="dxa"/>
            </w:tcMar>
          </w:tcPr>
          <w:p w14:paraId="73B53A44" w14:textId="77777777" w:rsidR="00536A71" w:rsidRPr="00536A71" w:rsidRDefault="00536A71" w:rsidP="00536A71">
            <w:pPr>
              <w:suppressAutoHyphens w:val="0"/>
              <w:autoSpaceDE/>
              <w:autoSpaceDN/>
              <w:adjustRightInd/>
              <w:spacing w:after="120"/>
              <w:rPr>
                <w:rFonts w:ascii="Arial" w:hAnsi="Arial" w:cs="Arial"/>
                <w:b/>
                <w:sz w:val="20"/>
                <w:lang w:val="en-US" w:eastAsia="en-US"/>
              </w:rPr>
            </w:pPr>
            <w:r w:rsidRPr="00536A71">
              <w:rPr>
                <w:rFonts w:ascii="Arial" w:hAnsi="Arial" w:cs="Arial"/>
                <w:sz w:val="20"/>
                <w:lang w:val="en-US" w:eastAsia="en-US"/>
              </w:rPr>
              <w:t>as Principal</w:t>
            </w:r>
          </w:p>
        </w:tc>
      </w:tr>
      <w:tr w:rsidR="00536A71" w:rsidRPr="00536A71" w14:paraId="16FDD335" w14:textId="77777777" w:rsidTr="00536A71">
        <w:tc>
          <w:tcPr>
            <w:tcW w:w="7370" w:type="dxa"/>
            <w:tcBorders>
              <w:top w:val="single" w:sz="4" w:space="0" w:color="auto"/>
            </w:tcBorders>
            <w:tcMar>
              <w:left w:w="0" w:type="dxa"/>
              <w:right w:w="0" w:type="dxa"/>
            </w:tcMar>
          </w:tcPr>
          <w:p w14:paraId="4B9F9512" w14:textId="77777777" w:rsidR="00536A71" w:rsidRDefault="00536A71" w:rsidP="00536A71">
            <w:pPr>
              <w:suppressAutoHyphens w:val="0"/>
              <w:autoSpaceDE/>
              <w:autoSpaceDN/>
              <w:adjustRightInd/>
              <w:spacing w:before="120"/>
              <w:rPr>
                <w:rFonts w:ascii="Arial" w:hAnsi="Arial" w:cs="Arial"/>
                <w:b/>
                <w:sz w:val="20"/>
                <w:lang w:val="en-US" w:eastAsia="en-US"/>
              </w:rPr>
            </w:pPr>
          </w:p>
          <w:p w14:paraId="4426A669" w14:textId="77777777" w:rsidR="00536A71" w:rsidRPr="00536A71" w:rsidRDefault="00536A71" w:rsidP="00536A71">
            <w:pPr>
              <w:suppressAutoHyphens w:val="0"/>
              <w:autoSpaceDE/>
              <w:autoSpaceDN/>
              <w:adjustRightInd/>
              <w:spacing w:before="120"/>
              <w:rPr>
                <w:rFonts w:ascii="Arial" w:hAnsi="Arial" w:cs="Arial"/>
                <w:b/>
                <w:sz w:val="20"/>
                <w:lang w:val="en-US" w:eastAsia="en-US"/>
              </w:rPr>
            </w:pPr>
          </w:p>
          <w:p w14:paraId="19CADFF1" w14:textId="77777777" w:rsidR="00536A71" w:rsidRPr="00097E6D" w:rsidRDefault="00536A71" w:rsidP="00536A71">
            <w:pPr>
              <w:suppressAutoHyphens w:val="0"/>
              <w:autoSpaceDE/>
              <w:autoSpaceDN/>
              <w:adjustRightInd/>
              <w:spacing w:before="120"/>
              <w:rPr>
                <w:rFonts w:ascii="Arial" w:hAnsi="Arial" w:cs="Arial"/>
                <w:b/>
                <w:color w:val="000000"/>
                <w:sz w:val="20"/>
                <w:szCs w:val="21"/>
                <w:lang w:val="en-US" w:eastAsia="en-US"/>
              </w:rPr>
            </w:pPr>
            <w:r w:rsidRPr="00097E6D">
              <w:rPr>
                <w:rFonts w:ascii="Arial" w:hAnsi="Arial" w:cs="Arial"/>
                <w:b/>
                <w:color w:val="000000"/>
                <w:sz w:val="20"/>
                <w:szCs w:val="21"/>
                <w:highlight w:val="yellow"/>
                <w:lang w:val="en-US" w:eastAsia="en-US"/>
              </w:rPr>
              <w:t>[Insert full legal name of Contractor]</w:t>
            </w:r>
          </w:p>
        </w:tc>
      </w:tr>
      <w:tr w:rsidR="00536A71" w:rsidRPr="00536A71" w14:paraId="5FDBA492" w14:textId="77777777" w:rsidTr="00097E6D">
        <w:tc>
          <w:tcPr>
            <w:tcW w:w="7370" w:type="dxa"/>
            <w:shd w:val="clear" w:color="auto" w:fill="auto"/>
            <w:tcMar>
              <w:left w:w="0" w:type="dxa"/>
              <w:right w:w="0" w:type="dxa"/>
            </w:tcMar>
          </w:tcPr>
          <w:p w14:paraId="229C43A4" w14:textId="77777777" w:rsidR="00536A71" w:rsidRPr="00536A71" w:rsidRDefault="00536A71" w:rsidP="00536A71">
            <w:pPr>
              <w:suppressAutoHyphens w:val="0"/>
              <w:autoSpaceDE/>
              <w:autoSpaceDN/>
              <w:adjustRightInd/>
              <w:rPr>
                <w:rFonts w:ascii="Arial" w:hAnsi="Arial" w:cs="Arial"/>
                <w:sz w:val="20"/>
                <w:lang w:val="en-US" w:eastAsia="en-US"/>
              </w:rPr>
            </w:pPr>
          </w:p>
        </w:tc>
      </w:tr>
      <w:tr w:rsidR="00536A71" w:rsidRPr="00536A71" w14:paraId="6953F85A" w14:textId="77777777" w:rsidTr="00536A71">
        <w:tc>
          <w:tcPr>
            <w:tcW w:w="7370" w:type="dxa"/>
            <w:tcMar>
              <w:left w:w="0" w:type="dxa"/>
              <w:right w:w="0" w:type="dxa"/>
            </w:tcMar>
          </w:tcPr>
          <w:p w14:paraId="08456583" w14:textId="77777777" w:rsidR="00536A71" w:rsidRPr="00536A71" w:rsidRDefault="00536A71" w:rsidP="00536A71">
            <w:pPr>
              <w:suppressAutoHyphens w:val="0"/>
              <w:autoSpaceDE/>
              <w:autoSpaceDN/>
              <w:adjustRightInd/>
              <w:rPr>
                <w:rFonts w:ascii="Arial" w:hAnsi="Arial" w:cs="Arial"/>
                <w:b/>
                <w:sz w:val="20"/>
                <w:lang w:val="en-US" w:eastAsia="en-US"/>
              </w:rPr>
            </w:pPr>
          </w:p>
        </w:tc>
      </w:tr>
      <w:tr w:rsidR="00536A71" w:rsidRPr="00536A71" w14:paraId="18A12B3C" w14:textId="77777777" w:rsidTr="00536A71">
        <w:tc>
          <w:tcPr>
            <w:tcW w:w="7370" w:type="dxa"/>
            <w:tcBorders>
              <w:bottom w:val="single" w:sz="4" w:space="0" w:color="auto"/>
            </w:tcBorders>
            <w:shd w:val="clear" w:color="auto" w:fill="auto"/>
            <w:tcMar>
              <w:left w:w="0" w:type="dxa"/>
              <w:right w:w="0" w:type="dxa"/>
            </w:tcMar>
          </w:tcPr>
          <w:p w14:paraId="556B8383" w14:textId="77777777" w:rsidR="00536A71" w:rsidRPr="00536A71" w:rsidRDefault="00536A71" w:rsidP="00536A71">
            <w:pPr>
              <w:suppressAutoHyphens w:val="0"/>
              <w:autoSpaceDE/>
              <w:autoSpaceDN/>
              <w:adjustRightInd/>
              <w:spacing w:after="120"/>
              <w:rPr>
                <w:rFonts w:ascii="Arial" w:hAnsi="Arial" w:cs="Arial"/>
                <w:b/>
                <w:sz w:val="20"/>
                <w:lang w:val="en-US" w:eastAsia="en-US"/>
              </w:rPr>
            </w:pPr>
            <w:r w:rsidRPr="00536A71">
              <w:rPr>
                <w:rFonts w:ascii="Arial" w:hAnsi="Arial" w:cs="Arial"/>
                <w:sz w:val="20"/>
                <w:lang w:val="en-US" w:eastAsia="en-US"/>
              </w:rPr>
              <w:t>as Contractor</w:t>
            </w:r>
          </w:p>
        </w:tc>
      </w:tr>
    </w:tbl>
    <w:p w14:paraId="7A044CD3" w14:textId="77777777" w:rsidR="00536A71" w:rsidRPr="00536A71" w:rsidRDefault="00536A71" w:rsidP="00536A71">
      <w:pPr>
        <w:tabs>
          <w:tab w:val="left" w:pos="1418"/>
        </w:tabs>
        <w:suppressAutoHyphens w:val="0"/>
        <w:autoSpaceDE/>
        <w:autoSpaceDN/>
        <w:adjustRightInd/>
        <w:jc w:val="both"/>
        <w:rPr>
          <w:rFonts w:ascii="Arial" w:hAnsi="Arial"/>
          <w:i/>
          <w:color w:val="00B0F0"/>
          <w:sz w:val="20"/>
          <w:lang w:val="en-US" w:eastAsia="en-US"/>
        </w:rPr>
      </w:pPr>
    </w:p>
    <w:p w14:paraId="1204250E" w14:textId="77777777" w:rsidR="00536A71" w:rsidRDefault="00536A71" w:rsidP="00536A71">
      <w:pPr>
        <w:rPr>
          <w:rFonts w:ascii="Arial" w:hAnsi="Arial" w:cs="Arial"/>
          <w:i/>
          <w:color w:val="2A6EBB"/>
          <w:sz w:val="48"/>
          <w:szCs w:val="48"/>
        </w:rPr>
      </w:pPr>
    </w:p>
    <w:p w14:paraId="440E3ADD" w14:textId="77777777" w:rsidR="0089084A" w:rsidRPr="00554D59" w:rsidRDefault="0089084A" w:rsidP="00536A71">
      <w:pPr>
        <w:rPr>
          <w:rFonts w:ascii="Arial" w:hAnsi="Arial" w:cs="Arial"/>
        </w:rPr>
      </w:pPr>
    </w:p>
    <w:p w14:paraId="70F513A3" w14:textId="77777777" w:rsidR="0089084A" w:rsidRPr="00554D59" w:rsidRDefault="0089084A" w:rsidP="00536A71">
      <w:pPr>
        <w:rPr>
          <w:rFonts w:ascii="Arial" w:hAnsi="Arial" w:cs="Arial"/>
        </w:rPr>
      </w:pPr>
    </w:p>
    <w:p w14:paraId="0F0C1769" w14:textId="77777777" w:rsidR="00D659D1" w:rsidRPr="00D659D1" w:rsidRDefault="00D659D1" w:rsidP="00D659D1">
      <w:pPr>
        <w:rPr>
          <w:highlight w:val="yellow"/>
          <w:lang w:val="en-AU" w:eastAsia="en-GB"/>
        </w:rPr>
      </w:pPr>
    </w:p>
    <w:p w14:paraId="16C780C5" w14:textId="77777777" w:rsidR="00D659D1" w:rsidRPr="00D659D1" w:rsidRDefault="00D659D1" w:rsidP="00D659D1">
      <w:pPr>
        <w:rPr>
          <w:highlight w:val="yellow"/>
          <w:lang w:val="en-AU" w:eastAsia="en-GB"/>
        </w:rPr>
      </w:pPr>
    </w:p>
    <w:p w14:paraId="693E1555" w14:textId="77777777" w:rsidR="00D659D1" w:rsidRPr="00D659D1" w:rsidRDefault="00D659D1" w:rsidP="00D659D1">
      <w:pPr>
        <w:rPr>
          <w:highlight w:val="yellow"/>
          <w:lang w:val="en-AU" w:eastAsia="en-GB"/>
        </w:rPr>
      </w:pPr>
    </w:p>
    <w:p w14:paraId="630B5319" w14:textId="77777777" w:rsidR="00D659D1" w:rsidRPr="00D659D1" w:rsidRDefault="00D659D1" w:rsidP="00D659D1">
      <w:pPr>
        <w:rPr>
          <w:highlight w:val="yellow"/>
          <w:lang w:val="en-AU" w:eastAsia="en-GB"/>
        </w:rPr>
      </w:pPr>
    </w:p>
    <w:p w14:paraId="77D525A8" w14:textId="77777777" w:rsidR="00D659D1" w:rsidRPr="00D659D1" w:rsidRDefault="00D659D1" w:rsidP="00D659D1">
      <w:pPr>
        <w:rPr>
          <w:highlight w:val="yellow"/>
          <w:lang w:val="en-AU" w:eastAsia="en-GB"/>
        </w:rPr>
      </w:pPr>
    </w:p>
    <w:p w14:paraId="3F76CA02" w14:textId="647AC6E1" w:rsidR="00D659D1" w:rsidRDefault="00D659D1" w:rsidP="00A25B15">
      <w:pPr>
        <w:tabs>
          <w:tab w:val="left" w:pos="1336"/>
        </w:tabs>
        <w:rPr>
          <w:rFonts w:ascii="Arial" w:hAnsi="Arial" w:cs="Arial"/>
          <w:b/>
          <w:spacing w:val="-10"/>
          <w:w w:val="95"/>
          <w:sz w:val="48"/>
          <w:szCs w:val="21"/>
          <w:highlight w:val="yellow"/>
          <w:lang w:val="en-AU" w:eastAsia="en-GB"/>
        </w:rPr>
      </w:pPr>
    </w:p>
    <w:p w14:paraId="04FF4EE0" w14:textId="741CBDF0" w:rsidR="000E671C" w:rsidRPr="009143E0" w:rsidRDefault="00536A71" w:rsidP="000E671C">
      <w:pPr>
        <w:pStyle w:val="MEChapterheading"/>
        <w:spacing w:after="240"/>
        <w:rPr>
          <w:rFonts w:cs="Arial"/>
          <w:sz w:val="36"/>
          <w:szCs w:val="36"/>
        </w:rPr>
      </w:pPr>
      <w:r w:rsidRPr="00A25B15">
        <w:rPr>
          <w:highlight w:val="yellow"/>
        </w:rPr>
        <w:br w:type="page"/>
      </w:r>
      <w:r w:rsidR="000E671C" w:rsidRPr="009143E0">
        <w:rPr>
          <w:rFonts w:cs="Arial"/>
          <w:sz w:val="36"/>
          <w:szCs w:val="36"/>
        </w:rPr>
        <w:lastRenderedPageBreak/>
        <w:t>Contract Agreement</w:t>
      </w:r>
    </w:p>
    <w:p w14:paraId="5181A830" w14:textId="4349A3F9" w:rsidR="000E671C" w:rsidRPr="000E671C" w:rsidRDefault="000E671C" w:rsidP="002926CC">
      <w:pPr>
        <w:tabs>
          <w:tab w:val="left" w:pos="3100"/>
          <w:tab w:val="left" w:pos="5500"/>
        </w:tabs>
        <w:suppressAutoHyphens w:val="0"/>
        <w:autoSpaceDE/>
        <w:autoSpaceDN/>
        <w:adjustRightInd/>
        <w:spacing w:before="120" w:after="120"/>
        <w:rPr>
          <w:rFonts w:ascii="Arial" w:hAnsi="Arial" w:cs="Arial"/>
          <w:spacing w:val="-2"/>
          <w:sz w:val="20"/>
          <w:lang w:val="en-AU" w:eastAsia="en-US"/>
        </w:rPr>
      </w:pPr>
      <w:r w:rsidRPr="000E671C">
        <w:rPr>
          <w:rFonts w:ascii="Arial" w:hAnsi="Arial" w:cs="Arial"/>
          <w:spacing w:val="-2"/>
          <w:sz w:val="20"/>
          <w:lang w:val="en-AU" w:eastAsia="en-US"/>
        </w:rPr>
        <w:t xml:space="preserve">This Contract is made on the </w:t>
      </w:r>
      <w:r w:rsidRPr="000E671C">
        <w:rPr>
          <w:rFonts w:ascii="Arial" w:hAnsi="Arial" w:cs="Arial"/>
          <w:spacing w:val="-2"/>
          <w:sz w:val="20"/>
          <w:highlight w:val="yellow"/>
          <w:lang w:val="en-AU" w:eastAsia="en-US"/>
        </w:rPr>
        <w:t>[</w:t>
      </w:r>
      <w:r w:rsidR="00F344AF">
        <w:rPr>
          <w:rFonts w:ascii="Arial" w:hAnsi="Arial" w:cs="Arial"/>
          <w:spacing w:val="-2"/>
          <w:sz w:val="20"/>
          <w:highlight w:val="yellow"/>
          <w:lang w:val="en-AU" w:eastAsia="en-US"/>
        </w:rPr>
        <w:tab/>
      </w:r>
      <w:r w:rsidRPr="000E671C">
        <w:rPr>
          <w:rFonts w:ascii="Arial" w:hAnsi="Arial" w:cs="Arial"/>
          <w:spacing w:val="-2"/>
          <w:sz w:val="20"/>
          <w:highlight w:val="yellow"/>
          <w:lang w:val="en-AU" w:eastAsia="en-US"/>
        </w:rPr>
        <w:t>]</w:t>
      </w:r>
      <w:r w:rsidRPr="000E671C">
        <w:rPr>
          <w:rFonts w:ascii="Arial" w:hAnsi="Arial" w:cs="Arial"/>
          <w:spacing w:val="-2"/>
          <w:sz w:val="20"/>
          <w:lang w:val="en-AU" w:eastAsia="en-US"/>
        </w:rPr>
        <w:t xml:space="preserve"> of </w:t>
      </w:r>
      <w:r w:rsidRPr="000E671C">
        <w:rPr>
          <w:rFonts w:ascii="Arial" w:hAnsi="Arial" w:cs="Arial"/>
          <w:spacing w:val="-2"/>
          <w:sz w:val="20"/>
          <w:highlight w:val="yellow"/>
          <w:lang w:val="en-AU" w:eastAsia="en-US"/>
        </w:rPr>
        <w:t>[</w:t>
      </w:r>
      <w:r w:rsidR="00F344AF">
        <w:rPr>
          <w:rFonts w:ascii="Arial" w:hAnsi="Arial" w:cs="Arial"/>
          <w:spacing w:val="-2"/>
          <w:sz w:val="20"/>
          <w:highlight w:val="yellow"/>
          <w:lang w:val="en-AU" w:eastAsia="en-US"/>
        </w:rPr>
        <w:tab/>
      </w:r>
      <w:r w:rsidRPr="000E671C">
        <w:rPr>
          <w:rFonts w:ascii="Arial" w:hAnsi="Arial" w:cs="Arial"/>
          <w:spacing w:val="-2"/>
          <w:sz w:val="20"/>
          <w:highlight w:val="yellow"/>
          <w:lang w:val="en-AU" w:eastAsia="en-US"/>
        </w:rPr>
        <w:tab/>
        <w:t>]</w:t>
      </w:r>
      <w:r w:rsidRPr="000E671C">
        <w:rPr>
          <w:rFonts w:ascii="Arial" w:hAnsi="Arial" w:cs="Arial"/>
          <w:spacing w:val="-2"/>
          <w:sz w:val="20"/>
          <w:lang w:val="en-AU" w:eastAsia="en-US"/>
        </w:rPr>
        <w:t xml:space="preserve"> 20</w:t>
      </w:r>
      <w:proofErr w:type="gramStart"/>
      <w:r w:rsidRPr="000E671C">
        <w:rPr>
          <w:rFonts w:ascii="Arial" w:hAnsi="Arial" w:cs="Arial"/>
          <w:spacing w:val="-2"/>
          <w:sz w:val="20"/>
          <w:highlight w:val="yellow"/>
          <w:lang w:val="en-AU" w:eastAsia="en-US"/>
        </w:rPr>
        <w:t>[  ]</w:t>
      </w:r>
      <w:proofErr w:type="gramEnd"/>
      <w:r w:rsidRPr="000E671C">
        <w:rPr>
          <w:rFonts w:ascii="Arial" w:hAnsi="Arial" w:cs="Arial"/>
          <w:spacing w:val="-2"/>
          <w:sz w:val="20"/>
          <w:lang w:val="en-AU" w:eastAsia="en-US"/>
        </w:rPr>
        <w:t xml:space="preserve"> between:</w:t>
      </w:r>
    </w:p>
    <w:tbl>
      <w:tblPr>
        <w:tblW w:w="0" w:type="auto"/>
        <w:tblLook w:val="01E0" w:firstRow="1" w:lastRow="1" w:firstColumn="1" w:lastColumn="1" w:noHBand="0" w:noVBand="0"/>
      </w:tblPr>
      <w:tblGrid>
        <w:gridCol w:w="739"/>
        <w:gridCol w:w="5188"/>
        <w:gridCol w:w="3003"/>
      </w:tblGrid>
      <w:tr w:rsidR="000E671C" w:rsidRPr="000E671C" w14:paraId="248A104E" w14:textId="77777777" w:rsidTr="000E671C">
        <w:tc>
          <w:tcPr>
            <w:tcW w:w="768" w:type="dxa"/>
          </w:tcPr>
          <w:p w14:paraId="761E17D8" w14:textId="77777777" w:rsidR="000E671C" w:rsidRPr="000E671C" w:rsidRDefault="000E671C" w:rsidP="002926CC">
            <w:pPr>
              <w:tabs>
                <w:tab w:val="left" w:pos="3100"/>
                <w:tab w:val="left" w:pos="5500"/>
              </w:tabs>
              <w:suppressAutoHyphens w:val="0"/>
              <w:autoSpaceDE/>
              <w:autoSpaceDN/>
              <w:adjustRightInd/>
              <w:spacing w:before="120" w:after="120"/>
              <w:jc w:val="both"/>
              <w:rPr>
                <w:rFonts w:ascii="Arial" w:hAnsi="Arial" w:cs="Arial"/>
                <w:spacing w:val="-2"/>
                <w:sz w:val="20"/>
                <w:lang w:val="en-AU" w:eastAsia="en-US"/>
              </w:rPr>
            </w:pPr>
            <w:r w:rsidRPr="000E671C">
              <w:rPr>
                <w:rFonts w:ascii="Arial" w:hAnsi="Arial" w:cs="Arial"/>
                <w:spacing w:val="-2"/>
                <w:sz w:val="20"/>
                <w:lang w:val="en-AU" w:eastAsia="en-US"/>
              </w:rPr>
              <w:t>(a)</w:t>
            </w:r>
          </w:p>
        </w:tc>
        <w:tc>
          <w:tcPr>
            <w:tcW w:w="5612" w:type="dxa"/>
          </w:tcPr>
          <w:p w14:paraId="7B85B493" w14:textId="77777777" w:rsidR="000E671C" w:rsidRPr="00C23381" w:rsidRDefault="00C23381" w:rsidP="00F344AF">
            <w:pPr>
              <w:tabs>
                <w:tab w:val="left" w:pos="3100"/>
                <w:tab w:val="left" w:pos="5500"/>
              </w:tabs>
              <w:suppressAutoHyphens w:val="0"/>
              <w:autoSpaceDE/>
              <w:autoSpaceDN/>
              <w:adjustRightInd/>
              <w:spacing w:before="120" w:after="120"/>
              <w:jc w:val="both"/>
              <w:rPr>
                <w:rFonts w:ascii="Arial" w:hAnsi="Arial" w:cs="Arial"/>
                <w:b/>
                <w:spacing w:val="-2"/>
                <w:sz w:val="20"/>
                <w:lang w:val="en-AU" w:eastAsia="en-US"/>
              </w:rPr>
            </w:pPr>
            <w:r w:rsidRPr="00C23381">
              <w:rPr>
                <w:rFonts w:ascii="Arial" w:hAnsi="Arial"/>
                <w:b/>
                <w:noProof/>
                <w:color w:val="000000"/>
                <w:sz w:val="20"/>
                <w:highlight w:val="yellow"/>
                <w:lang w:val="en-US"/>
              </w:rPr>
              <w:t>[School name]</w:t>
            </w:r>
            <w:r w:rsidRPr="00C23381">
              <w:rPr>
                <w:rFonts w:ascii="Arial" w:hAnsi="Arial"/>
                <w:b/>
                <w:noProof/>
                <w:color w:val="000000"/>
                <w:sz w:val="20"/>
                <w:lang w:val="en-US"/>
              </w:rPr>
              <w:t xml:space="preserve"> Board of Trustees </w:t>
            </w:r>
          </w:p>
        </w:tc>
        <w:tc>
          <w:tcPr>
            <w:tcW w:w="3191" w:type="dxa"/>
          </w:tcPr>
          <w:p w14:paraId="536D5606" w14:textId="77777777" w:rsidR="000E671C" w:rsidRPr="000E671C" w:rsidRDefault="000E671C" w:rsidP="002926CC">
            <w:pPr>
              <w:tabs>
                <w:tab w:val="left" w:pos="3100"/>
                <w:tab w:val="left" w:pos="5500"/>
              </w:tabs>
              <w:suppressAutoHyphens w:val="0"/>
              <w:autoSpaceDE/>
              <w:autoSpaceDN/>
              <w:adjustRightInd/>
              <w:spacing w:before="120" w:after="120"/>
              <w:rPr>
                <w:rFonts w:ascii="Arial" w:hAnsi="Arial" w:cs="Arial"/>
                <w:spacing w:val="-2"/>
                <w:sz w:val="20"/>
                <w:lang w:val="en-AU" w:eastAsia="en-US"/>
              </w:rPr>
            </w:pPr>
            <w:r w:rsidRPr="000E671C">
              <w:rPr>
                <w:rFonts w:ascii="Arial" w:hAnsi="Arial" w:cs="Arial"/>
                <w:spacing w:val="-2"/>
                <w:sz w:val="20"/>
                <w:lang w:val="en-AU" w:eastAsia="en-US"/>
              </w:rPr>
              <w:t xml:space="preserve">(the </w:t>
            </w:r>
            <w:proofErr w:type="gramStart"/>
            <w:r w:rsidRPr="000E671C">
              <w:rPr>
                <w:rFonts w:ascii="Arial" w:hAnsi="Arial" w:cs="Arial"/>
                <w:b/>
                <w:spacing w:val="-2"/>
                <w:sz w:val="20"/>
                <w:lang w:val="en-AU" w:eastAsia="en-US"/>
              </w:rPr>
              <w:t>Principal</w:t>
            </w:r>
            <w:proofErr w:type="gramEnd"/>
            <w:r w:rsidRPr="000E671C">
              <w:rPr>
                <w:rFonts w:ascii="Arial" w:hAnsi="Arial" w:cs="Arial"/>
                <w:spacing w:val="-2"/>
                <w:sz w:val="20"/>
                <w:lang w:val="en-AU" w:eastAsia="en-US"/>
              </w:rPr>
              <w:t>)</w:t>
            </w:r>
            <w:r w:rsidRPr="000E671C">
              <w:rPr>
                <w:rFonts w:ascii="Arial" w:hAnsi="Arial" w:cs="Arial"/>
                <w:sz w:val="20"/>
                <w:lang w:val="en-AU" w:eastAsia="en-US"/>
              </w:rPr>
              <w:t>;</w:t>
            </w:r>
          </w:p>
        </w:tc>
      </w:tr>
    </w:tbl>
    <w:p w14:paraId="5FA037EE" w14:textId="61C4D6A5" w:rsidR="000E671C" w:rsidRPr="000E671C" w:rsidRDefault="000E671C" w:rsidP="002559DD">
      <w:pPr>
        <w:suppressAutoHyphens w:val="0"/>
        <w:autoSpaceDE/>
        <w:autoSpaceDN/>
        <w:adjustRightInd/>
        <w:spacing w:after="120"/>
        <w:ind w:firstLine="709"/>
        <w:rPr>
          <w:rFonts w:ascii="Arial" w:hAnsi="Arial" w:cs="Arial"/>
          <w:sz w:val="20"/>
          <w:lang w:val="en-AU" w:eastAsia="en-US"/>
        </w:rPr>
      </w:pPr>
    </w:p>
    <w:tbl>
      <w:tblPr>
        <w:tblW w:w="0" w:type="auto"/>
        <w:tblLook w:val="01E0" w:firstRow="1" w:lastRow="1" w:firstColumn="1" w:lastColumn="1" w:noHBand="0" w:noVBand="0"/>
      </w:tblPr>
      <w:tblGrid>
        <w:gridCol w:w="737"/>
        <w:gridCol w:w="5185"/>
        <w:gridCol w:w="3008"/>
      </w:tblGrid>
      <w:tr w:rsidR="000E671C" w:rsidRPr="000E671C" w14:paraId="758590CD" w14:textId="77777777" w:rsidTr="00097E6D">
        <w:tc>
          <w:tcPr>
            <w:tcW w:w="768" w:type="dxa"/>
          </w:tcPr>
          <w:p w14:paraId="208E9D20" w14:textId="77777777" w:rsidR="000E671C" w:rsidRPr="000E671C" w:rsidRDefault="000E671C" w:rsidP="002926CC">
            <w:pPr>
              <w:tabs>
                <w:tab w:val="left" w:pos="3100"/>
                <w:tab w:val="left" w:pos="5500"/>
              </w:tabs>
              <w:suppressAutoHyphens w:val="0"/>
              <w:autoSpaceDE/>
              <w:autoSpaceDN/>
              <w:adjustRightInd/>
              <w:spacing w:before="120" w:after="120"/>
              <w:jc w:val="both"/>
              <w:rPr>
                <w:rFonts w:ascii="Arial" w:hAnsi="Arial" w:cs="Arial"/>
                <w:spacing w:val="-2"/>
                <w:sz w:val="20"/>
                <w:lang w:val="en-AU" w:eastAsia="en-US"/>
              </w:rPr>
            </w:pPr>
            <w:r w:rsidRPr="000E671C">
              <w:rPr>
                <w:rFonts w:ascii="Arial" w:hAnsi="Arial" w:cs="Arial"/>
                <w:spacing w:val="-2"/>
                <w:sz w:val="20"/>
                <w:lang w:val="en-AU" w:eastAsia="en-US"/>
              </w:rPr>
              <w:t>(b)</w:t>
            </w:r>
          </w:p>
        </w:tc>
        <w:tc>
          <w:tcPr>
            <w:tcW w:w="5612" w:type="dxa"/>
          </w:tcPr>
          <w:p w14:paraId="1A2E8B2D" w14:textId="6CB9F4EE" w:rsidR="000E671C" w:rsidRPr="000E671C" w:rsidRDefault="00F344AF" w:rsidP="00F344AF">
            <w:pPr>
              <w:tabs>
                <w:tab w:val="left" w:pos="3100"/>
                <w:tab w:val="left" w:pos="5500"/>
              </w:tabs>
              <w:suppressAutoHyphens w:val="0"/>
              <w:autoSpaceDE/>
              <w:autoSpaceDN/>
              <w:adjustRightInd/>
              <w:spacing w:before="120" w:after="120"/>
              <w:ind w:left="5" w:hanging="5"/>
              <w:jc w:val="both"/>
              <w:rPr>
                <w:rFonts w:ascii="Arial" w:hAnsi="Arial" w:cs="Arial"/>
                <w:b/>
                <w:spacing w:val="-2"/>
                <w:sz w:val="20"/>
                <w:lang w:val="en-AU" w:eastAsia="en-US"/>
              </w:rPr>
            </w:pPr>
            <w:r>
              <w:rPr>
                <w:rFonts w:ascii="Arial" w:hAnsi="Arial" w:cs="Arial"/>
                <w:b/>
                <w:spacing w:val="-2"/>
                <w:sz w:val="20"/>
                <w:highlight w:val="yellow"/>
                <w:lang w:val="en-AU" w:eastAsia="en-US"/>
              </w:rPr>
              <w:t>[</w:t>
            </w:r>
            <w:r w:rsidR="000E671C" w:rsidRPr="000E671C">
              <w:rPr>
                <w:rFonts w:ascii="Arial" w:hAnsi="Arial" w:cs="Arial"/>
                <w:b/>
                <w:spacing w:val="-2"/>
                <w:sz w:val="20"/>
                <w:highlight w:val="yellow"/>
                <w:lang w:val="en-AU" w:eastAsia="en-US"/>
              </w:rPr>
              <w:t xml:space="preserve">Insert </w:t>
            </w:r>
            <w:r w:rsidR="000E671C">
              <w:rPr>
                <w:rFonts w:ascii="Arial" w:hAnsi="Arial" w:cs="Arial"/>
                <w:b/>
                <w:spacing w:val="-2"/>
                <w:sz w:val="20"/>
                <w:highlight w:val="yellow"/>
                <w:lang w:val="en-AU" w:eastAsia="en-US"/>
              </w:rPr>
              <w:t>full legal name</w:t>
            </w:r>
            <w:r w:rsidR="0094292E">
              <w:rPr>
                <w:rFonts w:ascii="Arial" w:hAnsi="Arial" w:cs="Arial"/>
                <w:b/>
                <w:spacing w:val="-2"/>
                <w:sz w:val="20"/>
                <w:highlight w:val="yellow"/>
                <w:lang w:val="en-AU" w:eastAsia="en-US"/>
              </w:rPr>
              <w:t xml:space="preserve"> </w:t>
            </w:r>
            <w:r w:rsidR="0094292E" w:rsidRPr="00271BB2">
              <w:rPr>
                <w:rFonts w:ascii="Arial" w:hAnsi="Arial" w:cs="Arial"/>
                <w:b/>
                <w:spacing w:val="-2"/>
                <w:sz w:val="20"/>
                <w:highlight w:val="yellow"/>
                <w:lang w:val="en-AU" w:eastAsia="en-US"/>
              </w:rPr>
              <w:t>and company number</w:t>
            </w:r>
            <w:r w:rsidR="000E671C" w:rsidRPr="00271BB2">
              <w:rPr>
                <w:rFonts w:ascii="Arial" w:hAnsi="Arial" w:cs="Arial"/>
                <w:b/>
                <w:spacing w:val="-2"/>
                <w:sz w:val="20"/>
                <w:highlight w:val="yellow"/>
                <w:lang w:val="en-AU" w:eastAsia="en-US"/>
              </w:rPr>
              <w:t xml:space="preserve"> </w:t>
            </w:r>
            <w:r w:rsidR="000E671C">
              <w:rPr>
                <w:rFonts w:ascii="Arial" w:hAnsi="Arial" w:cs="Arial"/>
                <w:b/>
                <w:spacing w:val="-2"/>
                <w:sz w:val="20"/>
                <w:highlight w:val="yellow"/>
                <w:lang w:val="en-AU" w:eastAsia="en-US"/>
              </w:rPr>
              <w:t>of Contractor</w:t>
            </w:r>
            <w:r w:rsidR="000E671C" w:rsidRPr="000E671C">
              <w:rPr>
                <w:rFonts w:ascii="Arial" w:hAnsi="Arial" w:cs="Arial"/>
                <w:b/>
                <w:spacing w:val="-2"/>
                <w:sz w:val="20"/>
                <w:highlight w:val="yellow"/>
                <w:lang w:val="en-AU" w:eastAsia="en-US"/>
              </w:rPr>
              <w:t>]</w:t>
            </w:r>
          </w:p>
        </w:tc>
        <w:tc>
          <w:tcPr>
            <w:tcW w:w="3191" w:type="dxa"/>
          </w:tcPr>
          <w:p w14:paraId="069DF9D2" w14:textId="77777777" w:rsidR="000E671C" w:rsidRPr="000E671C" w:rsidRDefault="000E671C" w:rsidP="002926CC">
            <w:pPr>
              <w:tabs>
                <w:tab w:val="left" w:pos="3100"/>
                <w:tab w:val="left" w:pos="5500"/>
              </w:tabs>
              <w:suppressAutoHyphens w:val="0"/>
              <w:autoSpaceDE/>
              <w:autoSpaceDN/>
              <w:adjustRightInd/>
              <w:spacing w:before="120" w:after="120"/>
              <w:jc w:val="both"/>
              <w:rPr>
                <w:rFonts w:ascii="Arial" w:hAnsi="Arial" w:cs="Arial"/>
                <w:spacing w:val="-2"/>
                <w:sz w:val="20"/>
                <w:lang w:val="en-AU" w:eastAsia="en-US"/>
              </w:rPr>
            </w:pPr>
            <w:r w:rsidRPr="000E671C">
              <w:rPr>
                <w:rFonts w:ascii="Arial" w:hAnsi="Arial" w:cs="Arial"/>
                <w:spacing w:val="-2"/>
                <w:sz w:val="20"/>
                <w:lang w:val="en-AU" w:eastAsia="en-US"/>
              </w:rPr>
              <w:t xml:space="preserve">(the </w:t>
            </w:r>
            <w:r w:rsidRPr="000E671C">
              <w:rPr>
                <w:rFonts w:ascii="Arial" w:hAnsi="Arial" w:cs="Arial"/>
                <w:b/>
                <w:spacing w:val="-2"/>
                <w:sz w:val="20"/>
                <w:lang w:val="en-AU" w:eastAsia="en-US"/>
              </w:rPr>
              <w:t>Contractor</w:t>
            </w:r>
            <w:r w:rsidRPr="000E671C">
              <w:rPr>
                <w:rFonts w:ascii="Arial" w:hAnsi="Arial" w:cs="Arial"/>
                <w:spacing w:val="-2"/>
                <w:sz w:val="20"/>
                <w:lang w:val="en-AU" w:eastAsia="en-US"/>
              </w:rPr>
              <w:t>)</w:t>
            </w:r>
            <w:r w:rsidRPr="000E671C">
              <w:rPr>
                <w:rFonts w:ascii="Arial" w:hAnsi="Arial" w:cs="Arial"/>
                <w:sz w:val="20"/>
                <w:lang w:val="en-AU" w:eastAsia="en-US"/>
              </w:rPr>
              <w:t>.</w:t>
            </w:r>
          </w:p>
        </w:tc>
      </w:tr>
    </w:tbl>
    <w:p w14:paraId="20110C6C" w14:textId="77777777" w:rsidR="000E671C" w:rsidRPr="000E671C" w:rsidRDefault="000E671C" w:rsidP="002926CC">
      <w:pPr>
        <w:keepNext/>
        <w:suppressAutoHyphens w:val="0"/>
        <w:autoSpaceDE/>
        <w:autoSpaceDN/>
        <w:adjustRightInd/>
        <w:spacing w:before="240"/>
        <w:ind w:right="709" w:firstLine="675"/>
        <w:jc w:val="both"/>
        <w:outlineLvl w:val="0"/>
        <w:rPr>
          <w:rFonts w:ascii="Arial" w:hAnsi="Arial" w:cs="Arial"/>
          <w:b/>
          <w:kern w:val="28"/>
          <w:sz w:val="28"/>
          <w:lang w:val="en-NZ" w:eastAsia="en-GB"/>
        </w:rPr>
      </w:pPr>
      <w:bookmarkStart w:id="0" w:name="_Toc253081257"/>
      <w:bookmarkStart w:id="1" w:name="_Toc253515686"/>
      <w:bookmarkStart w:id="2" w:name="_Toc254264259"/>
      <w:bookmarkStart w:id="3" w:name="_Toc256596170"/>
      <w:r w:rsidRPr="000E671C">
        <w:rPr>
          <w:rFonts w:ascii="Arial" w:hAnsi="Arial" w:cs="Arial"/>
          <w:b/>
          <w:kern w:val="28"/>
          <w:sz w:val="28"/>
          <w:lang w:val="en-AU" w:eastAsia="en-GB"/>
        </w:rPr>
        <w:t>Introduction</w:t>
      </w:r>
      <w:bookmarkEnd w:id="0"/>
      <w:bookmarkEnd w:id="1"/>
      <w:bookmarkEnd w:id="2"/>
      <w:bookmarkEnd w:id="3"/>
    </w:p>
    <w:p w14:paraId="49166021" w14:textId="77777777" w:rsidR="000E671C" w:rsidRPr="000E671C" w:rsidRDefault="000E671C" w:rsidP="002926CC">
      <w:pPr>
        <w:numPr>
          <w:ilvl w:val="0"/>
          <w:numId w:val="10"/>
        </w:numPr>
        <w:suppressAutoHyphens w:val="0"/>
        <w:autoSpaceDE/>
        <w:autoSpaceDN/>
        <w:adjustRightInd/>
        <w:spacing w:before="120" w:after="120" w:line="280" w:lineRule="exact"/>
        <w:ind w:hanging="692"/>
        <w:jc w:val="both"/>
        <w:rPr>
          <w:rFonts w:ascii="Arial" w:hAnsi="Arial"/>
          <w:sz w:val="20"/>
          <w:lang w:val="en-NZ" w:eastAsia="en-GB"/>
        </w:rPr>
      </w:pPr>
      <w:bookmarkStart w:id="4" w:name="Recitals"/>
      <w:bookmarkEnd w:id="4"/>
      <w:r w:rsidRPr="000E671C">
        <w:rPr>
          <w:rFonts w:ascii="Arial" w:hAnsi="Arial"/>
          <w:sz w:val="20"/>
          <w:lang w:val="en-NZ" w:eastAsia="en-GB"/>
        </w:rPr>
        <w:t xml:space="preserve">The </w:t>
      </w:r>
      <w:r w:rsidRPr="000E671C">
        <w:rPr>
          <w:rFonts w:ascii="Arial" w:hAnsi="Arial"/>
          <w:spacing w:val="-2"/>
          <w:sz w:val="20"/>
          <w:lang w:val="en-AU" w:eastAsia="en-GB"/>
        </w:rPr>
        <w:t xml:space="preserve">Principal </w:t>
      </w:r>
      <w:r w:rsidRPr="000E671C">
        <w:rPr>
          <w:rFonts w:ascii="Arial" w:hAnsi="Arial"/>
          <w:sz w:val="20"/>
          <w:lang w:val="en-NZ" w:eastAsia="en-GB"/>
        </w:rPr>
        <w:t xml:space="preserve">has agreed to engage the Contractor to undertake the Works on the terms and conditions in this Contract. </w:t>
      </w:r>
    </w:p>
    <w:p w14:paraId="7A72A41B" w14:textId="77777777" w:rsidR="000E671C" w:rsidRPr="000E671C" w:rsidRDefault="000E671C" w:rsidP="002926CC">
      <w:pPr>
        <w:numPr>
          <w:ilvl w:val="0"/>
          <w:numId w:val="10"/>
        </w:numPr>
        <w:suppressAutoHyphens w:val="0"/>
        <w:autoSpaceDE/>
        <w:autoSpaceDN/>
        <w:adjustRightInd/>
        <w:spacing w:before="120" w:after="120" w:line="280" w:lineRule="exact"/>
        <w:ind w:hanging="692"/>
        <w:jc w:val="both"/>
        <w:rPr>
          <w:rFonts w:ascii="Arial" w:hAnsi="Arial"/>
          <w:sz w:val="20"/>
          <w:lang w:val="en-NZ" w:eastAsia="en-GB"/>
        </w:rPr>
      </w:pPr>
      <w:r w:rsidRPr="000E671C">
        <w:rPr>
          <w:rFonts w:ascii="Arial" w:hAnsi="Arial"/>
          <w:sz w:val="20"/>
          <w:lang w:val="en-NZ" w:eastAsia="en-GB"/>
        </w:rPr>
        <w:t>The Contractor has agreed to undertake the Works on the terms and conditions in this Contract.</w:t>
      </w:r>
    </w:p>
    <w:p w14:paraId="1B0EA303" w14:textId="77777777" w:rsidR="000E671C" w:rsidRPr="000E671C" w:rsidRDefault="000E671C" w:rsidP="002926CC">
      <w:pPr>
        <w:keepNext/>
        <w:suppressAutoHyphens w:val="0"/>
        <w:autoSpaceDE/>
        <w:autoSpaceDN/>
        <w:adjustRightInd/>
        <w:spacing w:before="240"/>
        <w:ind w:right="709" w:firstLine="675"/>
        <w:jc w:val="both"/>
        <w:outlineLvl w:val="0"/>
        <w:rPr>
          <w:rFonts w:ascii="Arial" w:hAnsi="Arial" w:cs="Arial"/>
          <w:b/>
          <w:kern w:val="28"/>
          <w:sz w:val="28"/>
          <w:lang w:val="en-NZ" w:eastAsia="en-GB"/>
        </w:rPr>
      </w:pPr>
      <w:bookmarkStart w:id="5" w:name="ItIsAgreed"/>
      <w:bookmarkStart w:id="6" w:name="_Toc253081258"/>
      <w:bookmarkStart w:id="7" w:name="_Toc253515687"/>
      <w:bookmarkStart w:id="8" w:name="_Toc254264260"/>
      <w:bookmarkStart w:id="9" w:name="_Toc256596171"/>
      <w:r w:rsidRPr="000E671C">
        <w:rPr>
          <w:rFonts w:ascii="Arial" w:hAnsi="Arial" w:cs="Arial"/>
          <w:b/>
          <w:kern w:val="28"/>
          <w:sz w:val="28"/>
          <w:lang w:val="en-NZ" w:eastAsia="en-GB"/>
        </w:rPr>
        <w:t xml:space="preserve">It is </w:t>
      </w:r>
      <w:r w:rsidRPr="000E671C">
        <w:rPr>
          <w:rFonts w:ascii="Arial" w:hAnsi="Arial" w:cs="Arial"/>
          <w:b/>
          <w:kern w:val="28"/>
          <w:sz w:val="28"/>
          <w:lang w:val="en-AU" w:eastAsia="en-GB"/>
        </w:rPr>
        <w:t>agreed</w:t>
      </w:r>
      <w:bookmarkEnd w:id="5"/>
      <w:bookmarkEnd w:id="6"/>
      <w:bookmarkEnd w:id="7"/>
      <w:bookmarkEnd w:id="8"/>
      <w:bookmarkEnd w:id="9"/>
      <w:r w:rsidRPr="000E671C">
        <w:rPr>
          <w:rFonts w:ascii="Arial" w:hAnsi="Arial" w:cs="Arial"/>
          <w:b/>
          <w:kern w:val="28"/>
          <w:sz w:val="28"/>
          <w:lang w:val="en-AU" w:eastAsia="en-GB"/>
        </w:rPr>
        <w:t>:</w:t>
      </w:r>
    </w:p>
    <w:p w14:paraId="1B905FAB" w14:textId="77777777" w:rsidR="000E671C" w:rsidRPr="000E671C" w:rsidRDefault="000E671C" w:rsidP="002926CC">
      <w:pPr>
        <w:keepNext/>
        <w:suppressAutoHyphens w:val="0"/>
        <w:autoSpaceDE/>
        <w:autoSpaceDN/>
        <w:adjustRightInd/>
        <w:spacing w:before="120" w:after="120"/>
        <w:ind w:left="675" w:hanging="675"/>
        <w:jc w:val="both"/>
        <w:outlineLvl w:val="0"/>
        <w:rPr>
          <w:rFonts w:ascii="Arial" w:hAnsi="Arial" w:cs="Arial"/>
          <w:bCs/>
          <w:kern w:val="28"/>
          <w:sz w:val="20"/>
          <w:lang w:val="en-NZ" w:eastAsia="en-GB"/>
        </w:rPr>
      </w:pPr>
      <w:r w:rsidRPr="000E671C">
        <w:rPr>
          <w:rFonts w:ascii="Arial" w:hAnsi="Arial" w:cs="Arial"/>
          <w:bCs/>
          <w:kern w:val="28"/>
          <w:sz w:val="20"/>
          <w:lang w:val="en-NZ" w:eastAsia="en-GB"/>
        </w:rPr>
        <w:t>1.</w:t>
      </w:r>
      <w:r w:rsidRPr="000E671C">
        <w:rPr>
          <w:rFonts w:ascii="Arial" w:hAnsi="Arial" w:cs="Arial"/>
          <w:bCs/>
          <w:kern w:val="28"/>
          <w:sz w:val="20"/>
          <w:lang w:val="en-NZ" w:eastAsia="en-GB"/>
        </w:rPr>
        <w:tab/>
        <w:t>The Contractor shall carry out the obligations imposed on the Contractor by this Contract.</w:t>
      </w:r>
    </w:p>
    <w:p w14:paraId="0CB2D1BB" w14:textId="77777777" w:rsidR="000E671C" w:rsidRPr="000E671C" w:rsidRDefault="000E671C" w:rsidP="002926CC">
      <w:pPr>
        <w:keepNext/>
        <w:suppressAutoHyphens w:val="0"/>
        <w:autoSpaceDE/>
        <w:autoSpaceDN/>
        <w:adjustRightInd/>
        <w:spacing w:before="120" w:after="120"/>
        <w:ind w:left="675" w:hanging="675"/>
        <w:jc w:val="both"/>
        <w:outlineLvl w:val="0"/>
        <w:rPr>
          <w:rFonts w:ascii="Arial" w:hAnsi="Arial" w:cs="Arial"/>
          <w:bCs/>
          <w:kern w:val="28"/>
          <w:sz w:val="20"/>
          <w:lang w:val="en-NZ" w:eastAsia="en-GB"/>
        </w:rPr>
      </w:pPr>
      <w:r w:rsidRPr="000E671C">
        <w:rPr>
          <w:rFonts w:ascii="Arial" w:hAnsi="Arial" w:cs="Arial"/>
          <w:bCs/>
          <w:kern w:val="28"/>
          <w:sz w:val="20"/>
          <w:lang w:val="en-NZ" w:eastAsia="en-GB"/>
        </w:rPr>
        <w:t>2.</w:t>
      </w:r>
      <w:r w:rsidRPr="000E671C">
        <w:rPr>
          <w:rFonts w:ascii="Arial" w:hAnsi="Arial" w:cs="Arial"/>
          <w:bCs/>
          <w:kern w:val="28"/>
          <w:sz w:val="20"/>
          <w:lang w:val="en-NZ" w:eastAsia="en-GB"/>
        </w:rPr>
        <w:tab/>
        <w:t xml:space="preserve">In consideration of the Contractor carrying out the obligations imposed on the Contractor by this Contract, the Principal shall pay the </w:t>
      </w:r>
      <w:r w:rsidR="00596DE4">
        <w:rPr>
          <w:rFonts w:ascii="Arial" w:hAnsi="Arial" w:cs="Arial"/>
          <w:bCs/>
          <w:kern w:val="28"/>
          <w:sz w:val="20"/>
          <w:lang w:val="en-NZ" w:eastAsia="en-GB"/>
        </w:rPr>
        <w:t>Contract Price</w:t>
      </w:r>
      <w:r w:rsidRPr="000E671C">
        <w:rPr>
          <w:rFonts w:ascii="Arial" w:hAnsi="Arial" w:cs="Arial"/>
          <w:bCs/>
          <w:kern w:val="28"/>
          <w:sz w:val="20"/>
          <w:lang w:val="en-NZ" w:eastAsia="en-GB"/>
        </w:rPr>
        <w:t>, or such greater of lesser sum as shall became payable under this Contract, together with GST at the times and in the manner provided for in this Contract.</w:t>
      </w:r>
    </w:p>
    <w:p w14:paraId="4324A5A9" w14:textId="77777777" w:rsidR="000E671C" w:rsidRPr="000E671C" w:rsidRDefault="000E671C" w:rsidP="002926CC">
      <w:pPr>
        <w:keepNext/>
        <w:suppressAutoHyphens w:val="0"/>
        <w:autoSpaceDE/>
        <w:autoSpaceDN/>
        <w:adjustRightInd/>
        <w:spacing w:before="120" w:after="120"/>
        <w:jc w:val="both"/>
        <w:outlineLvl w:val="0"/>
        <w:rPr>
          <w:rFonts w:ascii="Arial" w:hAnsi="Arial" w:cs="Arial"/>
          <w:bCs/>
          <w:kern w:val="28"/>
          <w:sz w:val="20"/>
          <w:lang w:val="en-NZ" w:eastAsia="en-GB"/>
        </w:rPr>
      </w:pPr>
      <w:r w:rsidRPr="000E671C">
        <w:rPr>
          <w:rFonts w:ascii="Arial" w:hAnsi="Arial" w:cs="Arial"/>
          <w:bCs/>
          <w:kern w:val="28"/>
          <w:sz w:val="20"/>
          <w:lang w:val="en-NZ" w:eastAsia="en-GB"/>
        </w:rPr>
        <w:t>3.</w:t>
      </w:r>
      <w:r w:rsidRPr="000E671C">
        <w:rPr>
          <w:rFonts w:ascii="Arial" w:hAnsi="Arial" w:cs="Arial"/>
          <w:bCs/>
          <w:kern w:val="28"/>
          <w:sz w:val="20"/>
          <w:lang w:val="en-NZ" w:eastAsia="en-GB"/>
        </w:rPr>
        <w:tab/>
        <w:t>Each party shall do all things as required of them under this Contract.</w:t>
      </w:r>
    </w:p>
    <w:p w14:paraId="6FF41D1B" w14:textId="4D637DDA" w:rsidR="000E671C" w:rsidRPr="000E671C" w:rsidRDefault="000E671C" w:rsidP="003754D4">
      <w:pPr>
        <w:keepNext/>
        <w:suppressAutoHyphens w:val="0"/>
        <w:autoSpaceDE/>
        <w:autoSpaceDN/>
        <w:adjustRightInd/>
        <w:spacing w:before="120" w:after="120"/>
        <w:ind w:left="709" w:hanging="709"/>
        <w:jc w:val="both"/>
        <w:outlineLvl w:val="0"/>
        <w:rPr>
          <w:rFonts w:ascii="Arial" w:hAnsi="Arial" w:cs="Arial"/>
          <w:bCs/>
          <w:kern w:val="28"/>
          <w:sz w:val="20"/>
          <w:lang w:val="en-NZ" w:eastAsia="en-GB"/>
        </w:rPr>
      </w:pPr>
      <w:r w:rsidRPr="000E671C">
        <w:rPr>
          <w:rFonts w:ascii="Arial" w:hAnsi="Arial" w:cs="Arial"/>
          <w:bCs/>
          <w:kern w:val="28"/>
          <w:sz w:val="20"/>
          <w:lang w:val="en-NZ" w:eastAsia="en-GB"/>
        </w:rPr>
        <w:t>4.</w:t>
      </w:r>
      <w:r w:rsidRPr="000E671C">
        <w:rPr>
          <w:rFonts w:ascii="Arial" w:hAnsi="Arial" w:cs="Arial"/>
          <w:bCs/>
          <w:kern w:val="28"/>
          <w:sz w:val="20"/>
          <w:lang w:val="en-NZ" w:eastAsia="en-GB"/>
        </w:rPr>
        <w:tab/>
      </w:r>
      <w:r w:rsidR="003754D4" w:rsidRPr="00271BB2">
        <w:rPr>
          <w:rFonts w:ascii="Arial" w:hAnsi="Arial" w:cs="Arial"/>
          <w:bCs/>
          <w:kern w:val="28"/>
          <w:sz w:val="20"/>
          <w:lang w:val="en-NZ" w:eastAsia="en-GB"/>
        </w:rPr>
        <w:t>This Contract comprises the following documents in descending order of precedence.  Where any conflict or inconsistency exists between any of the documents listed below, the document that appears higher in the order of precedence shall prevail over the provision of any other document appearing lower in the list:</w:t>
      </w:r>
    </w:p>
    <w:p w14:paraId="030D976A" w14:textId="77777777" w:rsidR="000E671C" w:rsidRPr="000E671C" w:rsidRDefault="000E671C" w:rsidP="002926CC">
      <w:pPr>
        <w:keepNext/>
        <w:suppressAutoHyphens w:val="0"/>
        <w:autoSpaceDE/>
        <w:autoSpaceDN/>
        <w:adjustRightInd/>
        <w:spacing w:before="120" w:after="120"/>
        <w:jc w:val="both"/>
        <w:outlineLvl w:val="0"/>
        <w:rPr>
          <w:rFonts w:ascii="Arial" w:hAnsi="Arial" w:cs="Arial"/>
          <w:bCs/>
          <w:kern w:val="28"/>
          <w:sz w:val="20"/>
          <w:lang w:val="en-NZ" w:eastAsia="en-GB"/>
        </w:rPr>
      </w:pPr>
      <w:r w:rsidRPr="000E671C">
        <w:rPr>
          <w:rFonts w:ascii="Arial" w:hAnsi="Arial" w:cs="Arial"/>
          <w:bCs/>
          <w:kern w:val="28"/>
          <w:sz w:val="20"/>
          <w:lang w:val="en-NZ" w:eastAsia="en-GB"/>
        </w:rPr>
        <w:tab/>
        <w:t>(a)</w:t>
      </w:r>
      <w:r w:rsidRPr="000E671C">
        <w:rPr>
          <w:rFonts w:ascii="Arial" w:hAnsi="Arial" w:cs="Arial"/>
          <w:bCs/>
          <w:kern w:val="28"/>
          <w:sz w:val="20"/>
          <w:lang w:val="en-NZ" w:eastAsia="en-GB"/>
        </w:rPr>
        <w:tab/>
        <w:t>this Contract Agreement;</w:t>
      </w:r>
    </w:p>
    <w:p w14:paraId="3B7661B3" w14:textId="77777777" w:rsidR="000E671C" w:rsidRPr="000E671C" w:rsidRDefault="000E671C" w:rsidP="002926CC">
      <w:pPr>
        <w:keepNext/>
        <w:suppressAutoHyphens w:val="0"/>
        <w:autoSpaceDE/>
        <w:autoSpaceDN/>
        <w:adjustRightInd/>
        <w:spacing w:before="120" w:after="120"/>
        <w:jc w:val="both"/>
        <w:outlineLvl w:val="0"/>
        <w:rPr>
          <w:rFonts w:ascii="Arial" w:hAnsi="Arial" w:cs="Arial"/>
          <w:bCs/>
          <w:kern w:val="28"/>
          <w:sz w:val="20"/>
          <w:lang w:val="en-NZ" w:eastAsia="en-GB"/>
        </w:rPr>
      </w:pPr>
      <w:r w:rsidRPr="000E671C">
        <w:rPr>
          <w:rFonts w:ascii="Arial" w:hAnsi="Arial" w:cs="Arial"/>
          <w:bCs/>
          <w:kern w:val="28"/>
          <w:sz w:val="20"/>
          <w:lang w:val="en-NZ" w:eastAsia="en-GB"/>
        </w:rPr>
        <w:tab/>
        <w:t>(b)</w:t>
      </w:r>
      <w:r w:rsidRPr="000E671C">
        <w:rPr>
          <w:rFonts w:ascii="Arial" w:hAnsi="Arial" w:cs="Arial"/>
          <w:bCs/>
          <w:kern w:val="28"/>
          <w:sz w:val="20"/>
          <w:lang w:val="en-NZ" w:eastAsia="en-GB"/>
        </w:rPr>
        <w:tab/>
        <w:t xml:space="preserve">Schedule 1 – Reference Schedule; </w:t>
      </w:r>
    </w:p>
    <w:p w14:paraId="478EDF9A" w14:textId="3C27B164" w:rsidR="000E671C" w:rsidRPr="000E671C" w:rsidRDefault="000E671C" w:rsidP="002926CC">
      <w:pPr>
        <w:keepNext/>
        <w:suppressAutoHyphens w:val="0"/>
        <w:autoSpaceDE/>
        <w:autoSpaceDN/>
        <w:adjustRightInd/>
        <w:spacing w:before="120" w:after="120"/>
        <w:jc w:val="both"/>
        <w:outlineLvl w:val="0"/>
        <w:rPr>
          <w:rFonts w:ascii="Arial" w:hAnsi="Arial" w:cs="Arial"/>
          <w:bCs/>
          <w:kern w:val="28"/>
          <w:sz w:val="20"/>
          <w:lang w:val="en-NZ" w:eastAsia="en-GB"/>
        </w:rPr>
      </w:pPr>
      <w:r w:rsidRPr="000E671C">
        <w:rPr>
          <w:rFonts w:ascii="Arial" w:hAnsi="Arial" w:cs="Arial"/>
          <w:bCs/>
          <w:kern w:val="28"/>
          <w:sz w:val="20"/>
          <w:lang w:val="en-NZ" w:eastAsia="en-GB"/>
        </w:rPr>
        <w:tab/>
        <w:t>(c)</w:t>
      </w:r>
      <w:r w:rsidRPr="000E671C">
        <w:rPr>
          <w:rFonts w:ascii="Arial" w:hAnsi="Arial" w:cs="Arial"/>
          <w:bCs/>
          <w:kern w:val="28"/>
          <w:sz w:val="20"/>
          <w:lang w:val="en-NZ" w:eastAsia="en-GB"/>
        </w:rPr>
        <w:tab/>
        <w:t xml:space="preserve">Schedule 2 – </w:t>
      </w:r>
      <w:r>
        <w:rPr>
          <w:rFonts w:ascii="Arial" w:hAnsi="Arial" w:cs="Arial"/>
          <w:bCs/>
          <w:kern w:val="28"/>
          <w:sz w:val="20"/>
          <w:lang w:val="en-NZ" w:eastAsia="en-GB"/>
        </w:rPr>
        <w:t xml:space="preserve">Contract Terms and </w:t>
      </w:r>
      <w:r w:rsidRPr="000E671C">
        <w:rPr>
          <w:rFonts w:ascii="Arial" w:hAnsi="Arial" w:cs="Arial"/>
          <w:bCs/>
          <w:kern w:val="28"/>
          <w:sz w:val="20"/>
          <w:lang w:val="en-NZ" w:eastAsia="en-GB"/>
        </w:rPr>
        <w:t>Conditions</w:t>
      </w:r>
      <w:r w:rsidR="00E17632">
        <w:rPr>
          <w:rFonts w:ascii="Arial" w:hAnsi="Arial" w:cs="Arial"/>
          <w:bCs/>
          <w:kern w:val="28"/>
          <w:sz w:val="20"/>
          <w:lang w:val="en-NZ" w:eastAsia="en-GB"/>
        </w:rPr>
        <w:t>;</w:t>
      </w:r>
    </w:p>
    <w:p w14:paraId="42536DBA" w14:textId="2E53687D" w:rsidR="003754D4" w:rsidRPr="00271BB2" w:rsidRDefault="000E671C" w:rsidP="002926CC">
      <w:pPr>
        <w:keepNext/>
        <w:suppressAutoHyphens w:val="0"/>
        <w:autoSpaceDE/>
        <w:autoSpaceDN/>
        <w:adjustRightInd/>
        <w:spacing w:before="120" w:after="120"/>
        <w:jc w:val="both"/>
        <w:outlineLvl w:val="0"/>
        <w:rPr>
          <w:rFonts w:ascii="Arial" w:hAnsi="Arial" w:cs="Arial"/>
          <w:bCs/>
          <w:kern w:val="28"/>
          <w:sz w:val="20"/>
          <w:lang w:val="en-NZ" w:eastAsia="en-GB"/>
        </w:rPr>
      </w:pPr>
      <w:r w:rsidRPr="000E671C">
        <w:rPr>
          <w:rFonts w:ascii="Arial" w:hAnsi="Arial" w:cs="Arial"/>
          <w:bCs/>
          <w:kern w:val="28"/>
          <w:sz w:val="20"/>
          <w:lang w:val="en-NZ" w:eastAsia="en-GB"/>
        </w:rPr>
        <w:tab/>
        <w:t>(d)</w:t>
      </w:r>
      <w:r w:rsidRPr="000E671C">
        <w:rPr>
          <w:rFonts w:ascii="Arial" w:hAnsi="Arial" w:cs="Arial"/>
          <w:bCs/>
          <w:kern w:val="28"/>
          <w:sz w:val="20"/>
          <w:lang w:val="en-NZ" w:eastAsia="en-GB"/>
        </w:rPr>
        <w:tab/>
      </w:r>
      <w:r w:rsidR="003754D4" w:rsidRPr="00271BB2">
        <w:rPr>
          <w:rFonts w:ascii="Arial" w:hAnsi="Arial" w:cs="Arial"/>
          <w:bCs/>
          <w:kern w:val="28"/>
          <w:sz w:val="20"/>
          <w:lang w:val="en-NZ" w:eastAsia="en-GB"/>
        </w:rPr>
        <w:t>Appendix</w:t>
      </w:r>
      <w:r w:rsidR="003754D4">
        <w:rPr>
          <w:rFonts w:ascii="Arial" w:hAnsi="Arial" w:cs="Arial"/>
          <w:bCs/>
          <w:kern w:val="28"/>
          <w:sz w:val="20"/>
          <w:lang w:val="en-NZ" w:eastAsia="en-GB"/>
        </w:rPr>
        <w:t xml:space="preserve"> </w:t>
      </w:r>
      <w:r w:rsidR="003A7B91">
        <w:rPr>
          <w:rFonts w:ascii="Arial" w:hAnsi="Arial" w:cs="Arial"/>
          <w:bCs/>
          <w:kern w:val="28"/>
          <w:sz w:val="20"/>
          <w:lang w:val="en-NZ" w:eastAsia="en-GB"/>
        </w:rPr>
        <w:t>1</w:t>
      </w:r>
      <w:r w:rsidR="003754D4">
        <w:rPr>
          <w:rFonts w:ascii="Arial" w:hAnsi="Arial" w:cs="Arial"/>
          <w:bCs/>
          <w:kern w:val="28"/>
          <w:sz w:val="20"/>
          <w:lang w:val="en-NZ" w:eastAsia="en-GB"/>
        </w:rPr>
        <w:t xml:space="preserve"> </w:t>
      </w:r>
      <w:r w:rsidR="003754D4" w:rsidRPr="00271BB2">
        <w:rPr>
          <w:rFonts w:ascii="Arial" w:hAnsi="Arial" w:cs="Arial"/>
          <w:bCs/>
          <w:kern w:val="28"/>
          <w:sz w:val="20"/>
          <w:lang w:val="en-NZ" w:eastAsia="en-GB"/>
        </w:rPr>
        <w:t xml:space="preserve">– </w:t>
      </w:r>
      <w:r w:rsidR="00E17632">
        <w:rPr>
          <w:rFonts w:ascii="Arial" w:hAnsi="Arial" w:cs="Arial"/>
          <w:bCs/>
          <w:kern w:val="28"/>
          <w:sz w:val="20"/>
          <w:lang w:val="en-NZ" w:eastAsia="en-GB"/>
        </w:rPr>
        <w:t>Specifications</w:t>
      </w:r>
      <w:r w:rsidR="003754D4" w:rsidRPr="00271BB2">
        <w:rPr>
          <w:rFonts w:ascii="Arial" w:hAnsi="Arial" w:cs="Arial"/>
          <w:bCs/>
          <w:kern w:val="28"/>
          <w:sz w:val="20"/>
          <w:lang w:val="en-NZ" w:eastAsia="en-GB"/>
        </w:rPr>
        <w:t xml:space="preserve">;   </w:t>
      </w:r>
    </w:p>
    <w:p w14:paraId="22FF01AA" w14:textId="50DC4A97" w:rsidR="003754D4" w:rsidRPr="00271BB2" w:rsidRDefault="003754D4" w:rsidP="00271BB2">
      <w:pPr>
        <w:keepNext/>
        <w:suppressAutoHyphens w:val="0"/>
        <w:autoSpaceDE/>
        <w:autoSpaceDN/>
        <w:adjustRightInd/>
        <w:spacing w:before="120" w:after="120"/>
        <w:ind w:left="709"/>
        <w:jc w:val="both"/>
        <w:outlineLvl w:val="0"/>
        <w:rPr>
          <w:rFonts w:ascii="Arial" w:hAnsi="Arial" w:cs="Arial"/>
          <w:bCs/>
          <w:kern w:val="28"/>
          <w:sz w:val="20"/>
          <w:lang w:val="en-NZ" w:eastAsia="en-GB"/>
        </w:rPr>
      </w:pPr>
      <w:r w:rsidRPr="00271BB2">
        <w:rPr>
          <w:rFonts w:ascii="Arial" w:hAnsi="Arial" w:cs="Arial"/>
          <w:bCs/>
          <w:kern w:val="28"/>
          <w:sz w:val="20"/>
          <w:lang w:val="en-NZ" w:eastAsia="en-GB"/>
        </w:rPr>
        <w:t>(e)</w:t>
      </w:r>
      <w:r w:rsidRPr="00271BB2">
        <w:rPr>
          <w:rFonts w:ascii="Arial" w:hAnsi="Arial" w:cs="Arial"/>
          <w:bCs/>
          <w:kern w:val="28"/>
          <w:sz w:val="20"/>
          <w:lang w:val="en-NZ" w:eastAsia="en-GB"/>
        </w:rPr>
        <w:tab/>
        <w:t xml:space="preserve">Appendix 2 – </w:t>
      </w:r>
      <w:r w:rsidR="00E17632">
        <w:rPr>
          <w:rFonts w:ascii="Arial" w:hAnsi="Arial" w:cs="Arial"/>
          <w:bCs/>
          <w:kern w:val="28"/>
          <w:sz w:val="20"/>
          <w:lang w:val="en-NZ" w:eastAsia="en-GB"/>
        </w:rPr>
        <w:t>Drawings</w:t>
      </w:r>
      <w:r w:rsidRPr="00271BB2">
        <w:rPr>
          <w:rFonts w:ascii="Arial" w:hAnsi="Arial" w:cs="Arial"/>
          <w:bCs/>
          <w:kern w:val="28"/>
          <w:sz w:val="20"/>
          <w:lang w:val="en-NZ" w:eastAsia="en-GB"/>
        </w:rPr>
        <w:t xml:space="preserve">; </w:t>
      </w:r>
    </w:p>
    <w:p w14:paraId="2CDFEDF1" w14:textId="77777777" w:rsidR="003754D4" w:rsidRPr="00271BB2" w:rsidRDefault="003754D4" w:rsidP="00271BB2">
      <w:pPr>
        <w:keepNext/>
        <w:suppressAutoHyphens w:val="0"/>
        <w:autoSpaceDE/>
        <w:autoSpaceDN/>
        <w:adjustRightInd/>
        <w:spacing w:before="120" w:after="120"/>
        <w:ind w:left="709"/>
        <w:jc w:val="both"/>
        <w:outlineLvl w:val="0"/>
        <w:rPr>
          <w:rFonts w:ascii="Arial" w:hAnsi="Arial" w:cs="Arial"/>
          <w:bCs/>
          <w:kern w:val="28"/>
          <w:sz w:val="20"/>
          <w:lang w:val="en-NZ" w:eastAsia="en-GB"/>
        </w:rPr>
      </w:pPr>
      <w:r w:rsidRPr="00271BB2">
        <w:rPr>
          <w:rFonts w:ascii="Arial" w:hAnsi="Arial" w:cs="Arial"/>
          <w:bCs/>
          <w:kern w:val="28"/>
          <w:sz w:val="20"/>
          <w:lang w:val="en-NZ" w:eastAsia="en-GB"/>
        </w:rPr>
        <w:t xml:space="preserve">(f) </w:t>
      </w:r>
      <w:r w:rsidRPr="00271BB2">
        <w:rPr>
          <w:rFonts w:ascii="Arial" w:hAnsi="Arial" w:cs="Arial"/>
          <w:bCs/>
          <w:kern w:val="28"/>
          <w:sz w:val="20"/>
          <w:lang w:val="en-NZ" w:eastAsia="en-GB"/>
        </w:rPr>
        <w:tab/>
        <w:t xml:space="preserve">Appendix 3 – Principal Arranged Insurance; </w:t>
      </w:r>
    </w:p>
    <w:p w14:paraId="0CEE0DEA" w14:textId="77777777" w:rsidR="003754D4" w:rsidRPr="00271BB2" w:rsidRDefault="003754D4" w:rsidP="00271BB2">
      <w:pPr>
        <w:keepNext/>
        <w:suppressAutoHyphens w:val="0"/>
        <w:autoSpaceDE/>
        <w:autoSpaceDN/>
        <w:adjustRightInd/>
        <w:spacing w:before="120" w:after="120"/>
        <w:ind w:left="709"/>
        <w:jc w:val="both"/>
        <w:outlineLvl w:val="0"/>
        <w:rPr>
          <w:rFonts w:ascii="Arial" w:hAnsi="Arial" w:cs="Arial"/>
          <w:bCs/>
          <w:kern w:val="28"/>
          <w:sz w:val="20"/>
          <w:lang w:val="en-NZ" w:eastAsia="en-GB"/>
        </w:rPr>
      </w:pPr>
      <w:r w:rsidRPr="00271BB2">
        <w:rPr>
          <w:rFonts w:ascii="Arial" w:hAnsi="Arial" w:cs="Arial"/>
          <w:bCs/>
          <w:kern w:val="28"/>
          <w:sz w:val="20"/>
          <w:lang w:val="en-NZ" w:eastAsia="en-GB"/>
        </w:rPr>
        <w:t xml:space="preserve">(g) </w:t>
      </w:r>
      <w:r w:rsidRPr="00271BB2">
        <w:rPr>
          <w:rFonts w:ascii="Arial" w:hAnsi="Arial" w:cs="Arial"/>
          <w:bCs/>
          <w:kern w:val="28"/>
          <w:sz w:val="20"/>
          <w:lang w:val="en-NZ" w:eastAsia="en-GB"/>
        </w:rPr>
        <w:tab/>
        <w:t xml:space="preserve">Appendix 4 – Form of Contractor’s Weathertightness Warranty; and </w:t>
      </w:r>
    </w:p>
    <w:p w14:paraId="4F25040A" w14:textId="69E6CD18" w:rsidR="000E671C" w:rsidRPr="000E671C" w:rsidRDefault="003754D4" w:rsidP="00271BB2">
      <w:pPr>
        <w:keepNext/>
        <w:suppressAutoHyphens w:val="0"/>
        <w:autoSpaceDE/>
        <w:autoSpaceDN/>
        <w:adjustRightInd/>
        <w:spacing w:before="120" w:after="120"/>
        <w:ind w:left="709"/>
        <w:jc w:val="both"/>
        <w:outlineLvl w:val="0"/>
        <w:rPr>
          <w:rFonts w:ascii="Arial" w:hAnsi="Arial" w:cs="Arial"/>
          <w:bCs/>
          <w:kern w:val="28"/>
          <w:sz w:val="20"/>
          <w:lang w:val="en-NZ" w:eastAsia="en-GB"/>
        </w:rPr>
      </w:pPr>
      <w:r w:rsidRPr="00271BB2">
        <w:rPr>
          <w:rFonts w:ascii="Arial" w:hAnsi="Arial" w:cs="Arial"/>
          <w:bCs/>
          <w:kern w:val="28"/>
          <w:sz w:val="20"/>
          <w:lang w:val="en-NZ" w:eastAsia="en-GB"/>
        </w:rPr>
        <w:t xml:space="preserve">(h) </w:t>
      </w:r>
      <w:r w:rsidRPr="00271BB2">
        <w:rPr>
          <w:rFonts w:ascii="Arial" w:hAnsi="Arial" w:cs="Arial"/>
          <w:bCs/>
          <w:kern w:val="28"/>
          <w:sz w:val="20"/>
          <w:lang w:val="en-NZ" w:eastAsia="en-GB"/>
        </w:rPr>
        <w:tab/>
        <w:t>Appendix 5 – Other Documents.</w:t>
      </w:r>
      <w:r>
        <w:rPr>
          <w:rFonts w:ascii="Arial" w:hAnsi="Arial" w:cs="Arial"/>
          <w:bCs/>
          <w:kern w:val="28"/>
          <w:sz w:val="20"/>
          <w:lang w:val="en-NZ" w:eastAsia="en-GB"/>
        </w:rPr>
        <w:t xml:space="preserve">  </w:t>
      </w:r>
    </w:p>
    <w:p w14:paraId="5A18DF74" w14:textId="77777777" w:rsidR="000E671C" w:rsidRPr="000E671C" w:rsidRDefault="000E671C" w:rsidP="000E671C">
      <w:pPr>
        <w:suppressAutoHyphens w:val="0"/>
        <w:autoSpaceDE/>
        <w:autoSpaceDN/>
        <w:adjustRightInd/>
        <w:spacing w:after="120"/>
        <w:rPr>
          <w:rFonts w:ascii="Arial" w:hAnsi="Arial" w:cs="Arial"/>
          <w:sz w:val="20"/>
          <w:lang w:val="en-AU" w:eastAsia="en-GB"/>
        </w:rPr>
      </w:pPr>
    </w:p>
    <w:p w14:paraId="07414D98" w14:textId="77777777" w:rsidR="000E671C" w:rsidRPr="000E671C" w:rsidRDefault="000E671C" w:rsidP="000E671C">
      <w:pPr>
        <w:suppressAutoHyphens w:val="0"/>
        <w:autoSpaceDE/>
        <w:autoSpaceDN/>
        <w:adjustRightInd/>
        <w:spacing w:after="120"/>
        <w:rPr>
          <w:rFonts w:ascii="Arial" w:hAnsi="Arial" w:cs="Arial"/>
          <w:sz w:val="20"/>
          <w:lang w:val="en-AU" w:eastAsia="en-GB"/>
        </w:rPr>
      </w:pPr>
    </w:p>
    <w:tbl>
      <w:tblPr>
        <w:tblW w:w="0" w:type="auto"/>
        <w:tblLayout w:type="fixed"/>
        <w:tblCellMar>
          <w:left w:w="0" w:type="dxa"/>
          <w:right w:w="0" w:type="dxa"/>
        </w:tblCellMar>
        <w:tblLook w:val="0000" w:firstRow="0" w:lastRow="0" w:firstColumn="0" w:lastColumn="0" w:noHBand="0" w:noVBand="0"/>
      </w:tblPr>
      <w:tblGrid>
        <w:gridCol w:w="4820"/>
        <w:gridCol w:w="4253"/>
      </w:tblGrid>
      <w:tr w:rsidR="000E671C" w:rsidRPr="000E671C" w14:paraId="3E53C392" w14:textId="77777777" w:rsidTr="00097E6D">
        <w:trPr>
          <w:cantSplit/>
          <w:trHeight w:val="284"/>
        </w:trPr>
        <w:tc>
          <w:tcPr>
            <w:tcW w:w="4820" w:type="dxa"/>
            <w:vMerge w:val="restart"/>
          </w:tcPr>
          <w:p w14:paraId="6F4A7BA2" w14:textId="13B986A8" w:rsidR="000E671C" w:rsidRPr="000E671C" w:rsidRDefault="000E671C" w:rsidP="00981D24">
            <w:pPr>
              <w:suppressAutoHyphens w:val="0"/>
              <w:autoSpaceDE/>
              <w:autoSpaceDN/>
              <w:adjustRightInd/>
              <w:spacing w:after="140" w:line="280" w:lineRule="exact"/>
              <w:ind w:right="284"/>
              <w:jc w:val="both"/>
              <w:rPr>
                <w:rFonts w:ascii="Arial" w:hAnsi="Arial" w:cs="Arial"/>
                <w:sz w:val="20"/>
                <w:lang w:val="en-AU" w:eastAsia="en-GB"/>
              </w:rPr>
            </w:pPr>
            <w:r w:rsidRPr="000E671C">
              <w:rPr>
                <w:rFonts w:ascii="Arial" w:hAnsi="Arial" w:cs="Arial"/>
                <w:b/>
                <w:sz w:val="20"/>
                <w:lang w:val="en-AU" w:eastAsia="en-GB"/>
              </w:rPr>
              <w:t>SIGNED</w:t>
            </w:r>
            <w:r w:rsidRPr="000E671C">
              <w:rPr>
                <w:rFonts w:ascii="Arial" w:hAnsi="Arial" w:cs="Arial"/>
                <w:sz w:val="20"/>
                <w:lang w:val="en-AU" w:eastAsia="en-GB"/>
              </w:rPr>
              <w:t xml:space="preserve"> </w:t>
            </w:r>
            <w:r>
              <w:rPr>
                <w:rFonts w:ascii="Arial" w:hAnsi="Arial" w:cs="Arial"/>
                <w:sz w:val="20"/>
                <w:lang w:val="en-AU" w:eastAsia="en-GB"/>
              </w:rPr>
              <w:t xml:space="preserve">for and on behalf of </w:t>
            </w:r>
            <w:r w:rsidR="00D659D1">
              <w:rPr>
                <w:rFonts w:ascii="Arial" w:hAnsi="Arial" w:cs="Arial"/>
                <w:sz w:val="20"/>
                <w:lang w:val="en-AU" w:eastAsia="en-GB"/>
              </w:rPr>
              <w:t xml:space="preserve">the </w:t>
            </w:r>
            <w:r w:rsidR="00D659D1" w:rsidRPr="00C23381">
              <w:rPr>
                <w:rFonts w:ascii="Arial" w:hAnsi="Arial" w:cs="Arial"/>
                <w:b/>
                <w:sz w:val="20"/>
                <w:highlight w:val="yellow"/>
                <w:lang w:val="en-AU" w:eastAsia="en-GB"/>
              </w:rPr>
              <w:t>[</w:t>
            </w:r>
            <w:r w:rsidR="00D659D1">
              <w:rPr>
                <w:rFonts w:ascii="Arial" w:hAnsi="Arial" w:cs="Arial"/>
                <w:b/>
                <w:sz w:val="20"/>
                <w:highlight w:val="yellow"/>
                <w:lang w:val="en-AU" w:eastAsia="en-GB"/>
              </w:rPr>
              <w:t>School name</w:t>
            </w:r>
            <w:r w:rsidR="00D659D1" w:rsidRPr="00C23381">
              <w:rPr>
                <w:rFonts w:ascii="Arial" w:hAnsi="Arial" w:cs="Arial"/>
                <w:b/>
                <w:sz w:val="20"/>
                <w:highlight w:val="yellow"/>
                <w:lang w:val="en-AU" w:eastAsia="en-GB"/>
              </w:rPr>
              <w:t>]</w:t>
            </w:r>
            <w:r w:rsidR="00D659D1" w:rsidRPr="00C23381">
              <w:rPr>
                <w:rFonts w:ascii="Arial" w:hAnsi="Arial" w:cs="Arial"/>
                <w:b/>
                <w:sz w:val="20"/>
                <w:lang w:val="en-AU" w:eastAsia="en-GB"/>
              </w:rPr>
              <w:t xml:space="preserve"> </w:t>
            </w:r>
            <w:r w:rsidR="00D41570" w:rsidRPr="00C23381">
              <w:rPr>
                <w:rFonts w:ascii="Arial" w:hAnsi="Arial" w:cs="Arial"/>
                <w:b/>
                <w:sz w:val="20"/>
                <w:lang w:val="en-AU" w:eastAsia="en-GB"/>
              </w:rPr>
              <w:t>Board of Trustees</w:t>
            </w:r>
            <w:r w:rsidR="00D41570">
              <w:rPr>
                <w:rFonts w:ascii="Arial" w:hAnsi="Arial" w:cs="Arial"/>
                <w:sz w:val="20"/>
                <w:lang w:val="en-AU" w:eastAsia="en-GB"/>
              </w:rPr>
              <w:t xml:space="preserve"> </w:t>
            </w:r>
            <w:r w:rsidR="00D659D1">
              <w:rPr>
                <w:rFonts w:ascii="Arial" w:hAnsi="Arial" w:cs="Arial"/>
                <w:sz w:val="20"/>
                <w:lang w:val="en-AU" w:eastAsia="en-GB"/>
              </w:rPr>
              <w:t xml:space="preserve">of </w:t>
            </w:r>
            <w:r w:rsidR="00D41570">
              <w:rPr>
                <w:rFonts w:ascii="Arial" w:hAnsi="Arial" w:cs="Arial"/>
                <w:sz w:val="20"/>
                <w:lang w:val="en-AU" w:eastAsia="en-GB"/>
              </w:rPr>
              <w:t xml:space="preserve">by </w:t>
            </w:r>
            <w:r w:rsidR="00D659D1">
              <w:rPr>
                <w:rFonts w:ascii="Arial" w:hAnsi="Arial" w:cs="Arial"/>
                <w:sz w:val="20"/>
                <w:lang w:val="en-AU" w:eastAsia="en-GB"/>
              </w:rPr>
              <w:t xml:space="preserve">its </w:t>
            </w:r>
            <w:r w:rsidR="00D41570">
              <w:rPr>
                <w:rFonts w:ascii="Arial" w:hAnsi="Arial" w:cs="Arial"/>
                <w:sz w:val="20"/>
                <w:lang w:val="en-AU" w:eastAsia="en-GB"/>
              </w:rPr>
              <w:t xml:space="preserve">duly </w:t>
            </w:r>
            <w:r w:rsidR="00D41570" w:rsidRPr="000E671C">
              <w:rPr>
                <w:rFonts w:ascii="Arial" w:hAnsi="Arial" w:cs="Arial"/>
                <w:sz w:val="20"/>
                <w:lang w:val="en-AU" w:eastAsia="en-GB"/>
              </w:rPr>
              <w:t xml:space="preserve">authorised </w:t>
            </w:r>
            <w:r w:rsidR="00D41570" w:rsidRPr="00596DE4">
              <w:rPr>
                <w:rFonts w:ascii="Arial" w:hAnsi="Arial" w:cs="Arial"/>
                <w:sz w:val="20"/>
                <w:lang w:val="en-AU" w:eastAsia="en-GB"/>
              </w:rPr>
              <w:t>representative</w:t>
            </w:r>
            <w:r w:rsidR="00D41570" w:rsidRPr="000E671C">
              <w:rPr>
                <w:rFonts w:ascii="Arial" w:hAnsi="Arial" w:cs="Arial"/>
                <w:sz w:val="20"/>
                <w:lang w:val="en-AU" w:eastAsia="en-GB"/>
              </w:rPr>
              <w:t>:</w:t>
            </w:r>
          </w:p>
        </w:tc>
        <w:tc>
          <w:tcPr>
            <w:tcW w:w="4253" w:type="dxa"/>
            <w:tcBorders>
              <w:bottom w:val="single" w:sz="4" w:space="0" w:color="auto"/>
            </w:tcBorders>
          </w:tcPr>
          <w:p w14:paraId="1775F7A1" w14:textId="77777777" w:rsidR="000E671C" w:rsidRDefault="000E671C" w:rsidP="000E671C">
            <w:pPr>
              <w:suppressAutoHyphens w:val="0"/>
              <w:autoSpaceDE/>
              <w:autoSpaceDN/>
              <w:adjustRightInd/>
              <w:spacing w:after="140" w:line="280" w:lineRule="exact"/>
              <w:rPr>
                <w:rFonts w:ascii="Arial" w:hAnsi="Arial" w:cs="Arial"/>
                <w:sz w:val="20"/>
                <w:lang w:val="en-AU" w:eastAsia="en-GB"/>
              </w:rPr>
            </w:pPr>
          </w:p>
          <w:p w14:paraId="23A9A60B" w14:textId="77777777" w:rsidR="000E671C" w:rsidRPr="000E671C" w:rsidRDefault="000E671C" w:rsidP="000E671C">
            <w:pPr>
              <w:suppressAutoHyphens w:val="0"/>
              <w:autoSpaceDE/>
              <w:autoSpaceDN/>
              <w:adjustRightInd/>
              <w:spacing w:after="140" w:line="280" w:lineRule="exact"/>
              <w:rPr>
                <w:rFonts w:ascii="Arial" w:hAnsi="Arial" w:cs="Arial"/>
                <w:sz w:val="20"/>
                <w:lang w:val="en-AU" w:eastAsia="en-GB"/>
              </w:rPr>
            </w:pPr>
          </w:p>
        </w:tc>
      </w:tr>
      <w:tr w:rsidR="000E671C" w:rsidRPr="000E671C" w14:paraId="643D32DB" w14:textId="77777777" w:rsidTr="00C54CD3">
        <w:trPr>
          <w:cantSplit/>
          <w:trHeight w:val="635"/>
        </w:trPr>
        <w:tc>
          <w:tcPr>
            <w:tcW w:w="4820" w:type="dxa"/>
            <w:vMerge/>
          </w:tcPr>
          <w:p w14:paraId="2E828E22" w14:textId="77777777" w:rsidR="000E671C" w:rsidRPr="000E671C" w:rsidRDefault="000E671C" w:rsidP="000E671C">
            <w:pPr>
              <w:suppressAutoHyphens w:val="0"/>
              <w:autoSpaceDE/>
              <w:autoSpaceDN/>
              <w:adjustRightInd/>
              <w:spacing w:after="140" w:line="280" w:lineRule="exact"/>
              <w:rPr>
                <w:rFonts w:ascii="Arial" w:hAnsi="Arial" w:cs="Arial"/>
                <w:sz w:val="20"/>
                <w:lang w:val="en-AU" w:eastAsia="en-GB"/>
              </w:rPr>
            </w:pPr>
          </w:p>
        </w:tc>
        <w:tc>
          <w:tcPr>
            <w:tcW w:w="4253" w:type="dxa"/>
            <w:tcBorders>
              <w:top w:val="single" w:sz="4" w:space="0" w:color="auto"/>
              <w:bottom w:val="single" w:sz="4" w:space="0" w:color="auto"/>
            </w:tcBorders>
          </w:tcPr>
          <w:p w14:paraId="61937CE0" w14:textId="77777777" w:rsidR="000E671C" w:rsidRPr="000E671C" w:rsidRDefault="000E671C" w:rsidP="000E671C">
            <w:pPr>
              <w:suppressAutoHyphens w:val="0"/>
              <w:autoSpaceDE/>
              <w:autoSpaceDN/>
              <w:adjustRightInd/>
              <w:spacing w:after="140" w:line="280" w:lineRule="exact"/>
              <w:rPr>
                <w:rFonts w:ascii="Arial" w:hAnsi="Arial" w:cs="Arial"/>
                <w:sz w:val="20"/>
                <w:lang w:val="en-AU" w:eastAsia="en-GB"/>
              </w:rPr>
            </w:pPr>
            <w:r w:rsidRPr="000E671C">
              <w:rPr>
                <w:rFonts w:ascii="Arial" w:hAnsi="Arial" w:cs="Arial"/>
                <w:sz w:val="20"/>
                <w:lang w:val="en-AU" w:eastAsia="en-GB"/>
              </w:rPr>
              <w:t xml:space="preserve">Signature of </w:t>
            </w:r>
            <w:r>
              <w:rPr>
                <w:rFonts w:ascii="Arial" w:hAnsi="Arial" w:cs="Arial"/>
                <w:sz w:val="20"/>
                <w:lang w:val="en-AU" w:eastAsia="en-GB"/>
              </w:rPr>
              <w:t>authorised signatory</w:t>
            </w:r>
          </w:p>
          <w:p w14:paraId="722A8500" w14:textId="77777777" w:rsidR="000E671C" w:rsidRPr="000E671C" w:rsidRDefault="000E671C" w:rsidP="000E671C">
            <w:pPr>
              <w:suppressAutoHyphens w:val="0"/>
              <w:autoSpaceDE/>
              <w:autoSpaceDN/>
              <w:adjustRightInd/>
              <w:spacing w:after="140" w:line="280" w:lineRule="exact"/>
              <w:rPr>
                <w:rFonts w:ascii="Arial" w:hAnsi="Arial" w:cs="Arial"/>
                <w:sz w:val="20"/>
                <w:lang w:val="en-AU" w:eastAsia="en-GB"/>
              </w:rPr>
            </w:pPr>
          </w:p>
        </w:tc>
      </w:tr>
      <w:tr w:rsidR="000E671C" w:rsidRPr="000E671C" w14:paraId="357E6347" w14:textId="77777777" w:rsidTr="00C54CD3">
        <w:trPr>
          <w:cantSplit/>
          <w:trHeight w:val="236"/>
        </w:trPr>
        <w:tc>
          <w:tcPr>
            <w:tcW w:w="4820" w:type="dxa"/>
          </w:tcPr>
          <w:p w14:paraId="1AD4DE18" w14:textId="77777777" w:rsidR="000E671C" w:rsidRPr="000E671C" w:rsidRDefault="000E671C" w:rsidP="000E671C">
            <w:pPr>
              <w:suppressAutoHyphens w:val="0"/>
              <w:autoSpaceDE/>
              <w:autoSpaceDN/>
              <w:adjustRightInd/>
              <w:spacing w:after="140" w:line="280" w:lineRule="exact"/>
              <w:rPr>
                <w:rFonts w:ascii="Arial" w:hAnsi="Arial" w:cs="Arial"/>
                <w:sz w:val="20"/>
                <w:lang w:val="en-AU" w:eastAsia="en-GB"/>
              </w:rPr>
            </w:pPr>
          </w:p>
        </w:tc>
        <w:tc>
          <w:tcPr>
            <w:tcW w:w="4253" w:type="dxa"/>
            <w:tcBorders>
              <w:top w:val="single" w:sz="4" w:space="0" w:color="auto"/>
              <w:bottom w:val="single" w:sz="4" w:space="0" w:color="auto"/>
            </w:tcBorders>
          </w:tcPr>
          <w:p w14:paraId="45E4ABE2" w14:textId="77777777" w:rsidR="000E671C" w:rsidRDefault="000E671C" w:rsidP="000E671C">
            <w:pPr>
              <w:suppressAutoHyphens w:val="0"/>
              <w:autoSpaceDE/>
              <w:autoSpaceDN/>
              <w:adjustRightInd/>
              <w:spacing w:after="140" w:line="280" w:lineRule="exact"/>
              <w:rPr>
                <w:rFonts w:ascii="Arial" w:hAnsi="Arial" w:cs="Arial"/>
                <w:sz w:val="20"/>
                <w:lang w:val="en-AU" w:eastAsia="en-GB"/>
              </w:rPr>
            </w:pPr>
            <w:r>
              <w:rPr>
                <w:rFonts w:ascii="Arial" w:hAnsi="Arial" w:cs="Arial"/>
                <w:sz w:val="20"/>
                <w:lang w:val="en-AU" w:eastAsia="en-GB"/>
              </w:rPr>
              <w:t>Name of authorised signatory</w:t>
            </w:r>
          </w:p>
          <w:p w14:paraId="7358ECB9" w14:textId="77777777" w:rsidR="003754D4" w:rsidRPr="000E671C" w:rsidRDefault="003754D4" w:rsidP="000E671C">
            <w:pPr>
              <w:suppressAutoHyphens w:val="0"/>
              <w:autoSpaceDE/>
              <w:autoSpaceDN/>
              <w:adjustRightInd/>
              <w:spacing w:after="140" w:line="280" w:lineRule="exact"/>
              <w:rPr>
                <w:rFonts w:ascii="Arial" w:hAnsi="Arial" w:cs="Arial"/>
                <w:sz w:val="20"/>
                <w:lang w:val="en-AU" w:eastAsia="en-GB"/>
              </w:rPr>
            </w:pPr>
          </w:p>
        </w:tc>
      </w:tr>
      <w:tr w:rsidR="003754D4" w:rsidRPr="000E671C" w14:paraId="763E7325" w14:textId="77777777" w:rsidTr="00097E6D">
        <w:trPr>
          <w:cantSplit/>
          <w:trHeight w:val="236"/>
        </w:trPr>
        <w:tc>
          <w:tcPr>
            <w:tcW w:w="4820" w:type="dxa"/>
          </w:tcPr>
          <w:p w14:paraId="35552618" w14:textId="77777777" w:rsidR="003754D4" w:rsidRPr="000E671C" w:rsidRDefault="003754D4" w:rsidP="000E671C">
            <w:pPr>
              <w:suppressAutoHyphens w:val="0"/>
              <w:autoSpaceDE/>
              <w:autoSpaceDN/>
              <w:adjustRightInd/>
              <w:spacing w:after="140" w:line="280" w:lineRule="exact"/>
              <w:rPr>
                <w:rFonts w:ascii="Arial" w:hAnsi="Arial" w:cs="Arial"/>
                <w:sz w:val="20"/>
                <w:lang w:val="en-AU" w:eastAsia="en-GB"/>
              </w:rPr>
            </w:pPr>
          </w:p>
        </w:tc>
        <w:tc>
          <w:tcPr>
            <w:tcW w:w="4253" w:type="dxa"/>
            <w:tcBorders>
              <w:top w:val="single" w:sz="4" w:space="0" w:color="auto"/>
            </w:tcBorders>
          </w:tcPr>
          <w:p w14:paraId="1EA3353F" w14:textId="54D45AA9" w:rsidR="003754D4" w:rsidRDefault="003754D4" w:rsidP="000E671C">
            <w:pPr>
              <w:suppressAutoHyphens w:val="0"/>
              <w:autoSpaceDE/>
              <w:autoSpaceDN/>
              <w:adjustRightInd/>
              <w:spacing w:after="140" w:line="280" w:lineRule="exact"/>
              <w:rPr>
                <w:rFonts w:ascii="Arial" w:hAnsi="Arial" w:cs="Arial"/>
                <w:sz w:val="20"/>
                <w:lang w:val="en-AU" w:eastAsia="en-GB"/>
              </w:rPr>
            </w:pPr>
            <w:r w:rsidRPr="00271BB2">
              <w:rPr>
                <w:rFonts w:ascii="Arial" w:hAnsi="Arial" w:cs="Arial"/>
                <w:sz w:val="20"/>
                <w:lang w:val="en-AU" w:eastAsia="en-GB"/>
              </w:rPr>
              <w:t>Date of signing</w:t>
            </w:r>
            <w:r>
              <w:rPr>
                <w:rFonts w:ascii="Arial" w:hAnsi="Arial" w:cs="Arial"/>
                <w:sz w:val="20"/>
                <w:lang w:val="en-AU" w:eastAsia="en-GB"/>
              </w:rPr>
              <w:t xml:space="preserve"> </w:t>
            </w:r>
          </w:p>
        </w:tc>
      </w:tr>
    </w:tbl>
    <w:p w14:paraId="4CB36E30" w14:textId="77777777" w:rsidR="000E671C" w:rsidRDefault="000E671C" w:rsidP="000E671C">
      <w:pPr>
        <w:suppressAutoHyphens w:val="0"/>
        <w:autoSpaceDE/>
        <w:autoSpaceDN/>
        <w:adjustRightInd/>
        <w:spacing w:after="140" w:line="280" w:lineRule="exact"/>
        <w:rPr>
          <w:rFonts w:ascii="Arial" w:hAnsi="Arial" w:cs="Arial"/>
          <w:sz w:val="20"/>
          <w:lang w:val="en-AU" w:eastAsia="en-GB"/>
        </w:rPr>
      </w:pPr>
    </w:p>
    <w:tbl>
      <w:tblPr>
        <w:tblW w:w="9073" w:type="dxa"/>
        <w:tblLayout w:type="fixed"/>
        <w:tblCellMar>
          <w:left w:w="0" w:type="dxa"/>
          <w:right w:w="0" w:type="dxa"/>
        </w:tblCellMar>
        <w:tblLook w:val="0000" w:firstRow="0" w:lastRow="0" w:firstColumn="0" w:lastColumn="0" w:noHBand="0" w:noVBand="0"/>
      </w:tblPr>
      <w:tblGrid>
        <w:gridCol w:w="4820"/>
        <w:gridCol w:w="4253"/>
      </w:tblGrid>
      <w:tr w:rsidR="000E671C" w:rsidRPr="000E671C" w14:paraId="26B02154" w14:textId="77777777" w:rsidTr="00C54CD3">
        <w:trPr>
          <w:cantSplit/>
          <w:trHeight w:val="284"/>
        </w:trPr>
        <w:tc>
          <w:tcPr>
            <w:tcW w:w="4820" w:type="dxa"/>
            <w:vMerge w:val="restart"/>
          </w:tcPr>
          <w:p w14:paraId="5656FCDD" w14:textId="77777777" w:rsidR="00C54CD3" w:rsidRDefault="00C54CD3" w:rsidP="00D41570">
            <w:pPr>
              <w:suppressAutoHyphens w:val="0"/>
              <w:autoSpaceDE/>
              <w:autoSpaceDN/>
              <w:adjustRightInd/>
              <w:spacing w:after="140" w:line="280" w:lineRule="exact"/>
              <w:ind w:right="284"/>
              <w:jc w:val="both"/>
              <w:rPr>
                <w:rFonts w:ascii="Arial" w:hAnsi="Arial" w:cs="Arial"/>
                <w:b/>
                <w:sz w:val="20"/>
                <w:lang w:val="en-AU" w:eastAsia="en-GB"/>
              </w:rPr>
            </w:pPr>
          </w:p>
          <w:p w14:paraId="1A9707A6" w14:textId="77777777" w:rsidR="000E671C" w:rsidRPr="000E671C" w:rsidRDefault="000E671C" w:rsidP="00D41570">
            <w:pPr>
              <w:suppressAutoHyphens w:val="0"/>
              <w:autoSpaceDE/>
              <w:autoSpaceDN/>
              <w:adjustRightInd/>
              <w:spacing w:after="140" w:line="280" w:lineRule="exact"/>
              <w:ind w:right="284"/>
              <w:jc w:val="both"/>
              <w:rPr>
                <w:rFonts w:ascii="Arial" w:hAnsi="Arial" w:cs="Arial"/>
                <w:sz w:val="20"/>
                <w:lang w:val="en-AU" w:eastAsia="en-GB"/>
              </w:rPr>
            </w:pPr>
            <w:r w:rsidRPr="000E671C">
              <w:rPr>
                <w:rFonts w:ascii="Arial" w:hAnsi="Arial" w:cs="Arial"/>
                <w:b/>
                <w:sz w:val="20"/>
                <w:lang w:val="en-AU" w:eastAsia="en-GB"/>
              </w:rPr>
              <w:t>SIGNED</w:t>
            </w:r>
            <w:r w:rsidRPr="000E671C">
              <w:rPr>
                <w:rFonts w:ascii="Arial" w:hAnsi="Arial" w:cs="Arial"/>
                <w:sz w:val="20"/>
                <w:lang w:val="en-AU" w:eastAsia="en-GB"/>
              </w:rPr>
              <w:t xml:space="preserve"> for and on behalf of </w:t>
            </w:r>
            <w:r w:rsidR="00C23381" w:rsidRPr="00C23381">
              <w:rPr>
                <w:rFonts w:ascii="Arial" w:hAnsi="Arial" w:cs="Arial"/>
                <w:b/>
                <w:sz w:val="20"/>
                <w:highlight w:val="yellow"/>
                <w:lang w:val="en-AU" w:eastAsia="en-GB"/>
              </w:rPr>
              <w:t>[</w:t>
            </w:r>
            <w:r w:rsidR="00D41570">
              <w:rPr>
                <w:rFonts w:ascii="Arial" w:hAnsi="Arial" w:cs="Arial"/>
                <w:b/>
                <w:sz w:val="20"/>
                <w:highlight w:val="yellow"/>
                <w:lang w:val="en-AU" w:eastAsia="en-GB"/>
              </w:rPr>
              <w:t>Insert full legal name of Contractor</w:t>
            </w:r>
            <w:r w:rsidR="00C23381" w:rsidRPr="00C23381">
              <w:rPr>
                <w:rFonts w:ascii="Arial" w:hAnsi="Arial" w:cs="Arial"/>
                <w:b/>
                <w:sz w:val="20"/>
                <w:highlight w:val="yellow"/>
                <w:lang w:val="en-AU" w:eastAsia="en-GB"/>
              </w:rPr>
              <w:t>]</w:t>
            </w:r>
            <w:r w:rsidR="00D41570">
              <w:rPr>
                <w:rFonts w:ascii="Arial" w:hAnsi="Arial" w:cs="Arial"/>
                <w:b/>
                <w:sz w:val="20"/>
                <w:lang w:val="en-AU" w:eastAsia="en-GB"/>
              </w:rPr>
              <w:t xml:space="preserve"> </w:t>
            </w:r>
            <w:r w:rsidR="00C23381">
              <w:rPr>
                <w:rFonts w:ascii="Arial" w:hAnsi="Arial" w:cs="Arial"/>
                <w:sz w:val="20"/>
                <w:lang w:val="en-AU" w:eastAsia="en-GB"/>
              </w:rPr>
              <w:t xml:space="preserve">by </w:t>
            </w:r>
            <w:r w:rsidR="00D41570">
              <w:rPr>
                <w:rFonts w:ascii="Arial" w:hAnsi="Arial" w:cs="Arial"/>
                <w:sz w:val="20"/>
                <w:lang w:val="en-AU" w:eastAsia="en-GB"/>
              </w:rPr>
              <w:t>its</w:t>
            </w:r>
            <w:r w:rsidR="00C23381">
              <w:rPr>
                <w:rFonts w:ascii="Arial" w:hAnsi="Arial" w:cs="Arial"/>
                <w:sz w:val="20"/>
                <w:lang w:val="en-AU" w:eastAsia="en-GB"/>
              </w:rPr>
              <w:t xml:space="preserve"> </w:t>
            </w:r>
            <w:r w:rsidR="00596DE4">
              <w:rPr>
                <w:rFonts w:ascii="Arial" w:hAnsi="Arial" w:cs="Arial"/>
                <w:sz w:val="20"/>
                <w:lang w:val="en-AU" w:eastAsia="en-GB"/>
              </w:rPr>
              <w:t xml:space="preserve">duly </w:t>
            </w:r>
            <w:r w:rsidRPr="000E671C">
              <w:rPr>
                <w:rFonts w:ascii="Arial" w:hAnsi="Arial" w:cs="Arial"/>
                <w:sz w:val="20"/>
                <w:lang w:val="en-AU" w:eastAsia="en-GB"/>
              </w:rPr>
              <w:t xml:space="preserve">authorised </w:t>
            </w:r>
            <w:r w:rsidR="00596DE4" w:rsidRPr="00596DE4">
              <w:rPr>
                <w:rFonts w:ascii="Arial" w:hAnsi="Arial" w:cs="Arial"/>
                <w:sz w:val="20"/>
                <w:lang w:val="en-AU" w:eastAsia="en-GB"/>
              </w:rPr>
              <w:t>representative</w:t>
            </w:r>
            <w:r w:rsidRPr="000E671C">
              <w:rPr>
                <w:rFonts w:ascii="Arial" w:hAnsi="Arial" w:cs="Arial"/>
                <w:sz w:val="20"/>
                <w:lang w:val="en-AU" w:eastAsia="en-GB"/>
              </w:rPr>
              <w:t>:</w:t>
            </w:r>
          </w:p>
        </w:tc>
        <w:tc>
          <w:tcPr>
            <w:tcW w:w="4253" w:type="dxa"/>
            <w:tcBorders>
              <w:bottom w:val="single" w:sz="4" w:space="0" w:color="auto"/>
            </w:tcBorders>
          </w:tcPr>
          <w:p w14:paraId="622FA0BF" w14:textId="77777777" w:rsidR="000E671C" w:rsidRDefault="000E671C" w:rsidP="000E671C">
            <w:pPr>
              <w:suppressAutoHyphens w:val="0"/>
              <w:autoSpaceDE/>
              <w:autoSpaceDN/>
              <w:adjustRightInd/>
              <w:spacing w:after="140" w:line="280" w:lineRule="exact"/>
              <w:ind w:right="284"/>
              <w:jc w:val="both"/>
              <w:rPr>
                <w:rFonts w:ascii="Arial" w:hAnsi="Arial" w:cs="Arial"/>
                <w:b/>
                <w:sz w:val="20"/>
                <w:lang w:val="en-AU" w:eastAsia="en-GB"/>
              </w:rPr>
            </w:pPr>
          </w:p>
          <w:p w14:paraId="32937DAF" w14:textId="77777777" w:rsidR="00C54CD3" w:rsidRDefault="00C54CD3" w:rsidP="000E671C">
            <w:pPr>
              <w:suppressAutoHyphens w:val="0"/>
              <w:autoSpaceDE/>
              <w:autoSpaceDN/>
              <w:adjustRightInd/>
              <w:spacing w:after="140" w:line="280" w:lineRule="exact"/>
              <w:ind w:right="284"/>
              <w:jc w:val="both"/>
              <w:rPr>
                <w:rFonts w:ascii="Arial" w:hAnsi="Arial" w:cs="Arial"/>
                <w:b/>
                <w:sz w:val="20"/>
                <w:lang w:val="en-AU" w:eastAsia="en-GB"/>
              </w:rPr>
            </w:pPr>
          </w:p>
          <w:p w14:paraId="2F0D2779" w14:textId="77777777" w:rsidR="00C54CD3" w:rsidRPr="000E671C" w:rsidRDefault="00C54CD3" w:rsidP="000E671C">
            <w:pPr>
              <w:suppressAutoHyphens w:val="0"/>
              <w:autoSpaceDE/>
              <w:autoSpaceDN/>
              <w:adjustRightInd/>
              <w:spacing w:after="140" w:line="280" w:lineRule="exact"/>
              <w:ind w:right="284"/>
              <w:jc w:val="both"/>
              <w:rPr>
                <w:rFonts w:ascii="Arial" w:hAnsi="Arial" w:cs="Arial"/>
                <w:b/>
                <w:sz w:val="20"/>
                <w:lang w:val="en-AU" w:eastAsia="en-GB"/>
              </w:rPr>
            </w:pPr>
          </w:p>
        </w:tc>
      </w:tr>
      <w:tr w:rsidR="000E671C" w:rsidRPr="000E671C" w14:paraId="1162A550" w14:textId="77777777" w:rsidTr="00C54CD3">
        <w:trPr>
          <w:cantSplit/>
          <w:trHeight w:val="595"/>
        </w:trPr>
        <w:tc>
          <w:tcPr>
            <w:tcW w:w="4820" w:type="dxa"/>
            <w:vMerge/>
          </w:tcPr>
          <w:p w14:paraId="4DFB5B39" w14:textId="77777777" w:rsidR="000E671C" w:rsidRPr="000E671C" w:rsidRDefault="000E671C" w:rsidP="000E671C">
            <w:pPr>
              <w:suppressAutoHyphens w:val="0"/>
              <w:autoSpaceDE/>
              <w:autoSpaceDN/>
              <w:adjustRightInd/>
              <w:spacing w:after="140" w:line="280" w:lineRule="exact"/>
              <w:ind w:right="284"/>
              <w:jc w:val="both"/>
              <w:rPr>
                <w:rFonts w:ascii="Arial" w:hAnsi="Arial" w:cs="Arial"/>
                <w:sz w:val="20"/>
                <w:lang w:val="en-AU" w:eastAsia="en-GB"/>
              </w:rPr>
            </w:pPr>
          </w:p>
        </w:tc>
        <w:tc>
          <w:tcPr>
            <w:tcW w:w="4253" w:type="dxa"/>
            <w:tcBorders>
              <w:top w:val="single" w:sz="4" w:space="0" w:color="auto"/>
              <w:bottom w:val="single" w:sz="4" w:space="0" w:color="auto"/>
            </w:tcBorders>
          </w:tcPr>
          <w:p w14:paraId="3EE76D07" w14:textId="77777777" w:rsidR="000E671C" w:rsidRPr="000E671C" w:rsidRDefault="000E671C" w:rsidP="000E671C">
            <w:pPr>
              <w:suppressAutoHyphens w:val="0"/>
              <w:autoSpaceDE/>
              <w:autoSpaceDN/>
              <w:adjustRightInd/>
              <w:spacing w:after="140" w:line="280" w:lineRule="exact"/>
              <w:ind w:right="284"/>
              <w:jc w:val="both"/>
              <w:rPr>
                <w:rFonts w:ascii="Arial" w:hAnsi="Arial" w:cs="Arial"/>
                <w:sz w:val="20"/>
                <w:lang w:val="en-AU" w:eastAsia="en-GB"/>
              </w:rPr>
            </w:pPr>
            <w:r w:rsidRPr="000E671C">
              <w:rPr>
                <w:rFonts w:ascii="Arial" w:hAnsi="Arial" w:cs="Arial"/>
                <w:sz w:val="20"/>
                <w:lang w:val="en-AU" w:eastAsia="en-GB"/>
              </w:rPr>
              <w:t>Signature of authorised signatory</w:t>
            </w:r>
          </w:p>
          <w:p w14:paraId="4F4E7EC8" w14:textId="77777777" w:rsidR="000E671C" w:rsidRPr="000E671C" w:rsidRDefault="000E671C" w:rsidP="000E671C">
            <w:pPr>
              <w:suppressAutoHyphens w:val="0"/>
              <w:autoSpaceDE/>
              <w:autoSpaceDN/>
              <w:adjustRightInd/>
              <w:spacing w:after="140" w:line="280" w:lineRule="exact"/>
              <w:ind w:right="284"/>
              <w:jc w:val="both"/>
              <w:rPr>
                <w:rFonts w:ascii="Arial" w:hAnsi="Arial" w:cs="Arial"/>
                <w:sz w:val="20"/>
                <w:lang w:val="en-AU" w:eastAsia="en-GB"/>
              </w:rPr>
            </w:pPr>
          </w:p>
        </w:tc>
      </w:tr>
      <w:tr w:rsidR="000E671C" w:rsidRPr="000E671C" w14:paraId="0CE400C2" w14:textId="77777777" w:rsidTr="00C54CD3">
        <w:trPr>
          <w:cantSplit/>
          <w:trHeight w:val="236"/>
        </w:trPr>
        <w:tc>
          <w:tcPr>
            <w:tcW w:w="4820" w:type="dxa"/>
          </w:tcPr>
          <w:p w14:paraId="106C9BB2" w14:textId="77777777" w:rsidR="000E671C" w:rsidRPr="000E671C" w:rsidRDefault="000E671C" w:rsidP="000E671C">
            <w:pPr>
              <w:suppressAutoHyphens w:val="0"/>
              <w:autoSpaceDE/>
              <w:autoSpaceDN/>
              <w:adjustRightInd/>
              <w:spacing w:after="140" w:line="280" w:lineRule="exact"/>
              <w:ind w:right="284"/>
              <w:jc w:val="both"/>
              <w:rPr>
                <w:rFonts w:ascii="Arial" w:hAnsi="Arial" w:cs="Arial"/>
                <w:sz w:val="20"/>
                <w:lang w:val="en-AU" w:eastAsia="en-GB"/>
              </w:rPr>
            </w:pPr>
          </w:p>
        </w:tc>
        <w:tc>
          <w:tcPr>
            <w:tcW w:w="4253" w:type="dxa"/>
            <w:tcBorders>
              <w:top w:val="single" w:sz="4" w:space="0" w:color="auto"/>
              <w:bottom w:val="single" w:sz="4" w:space="0" w:color="auto"/>
            </w:tcBorders>
          </w:tcPr>
          <w:p w14:paraId="3681443F" w14:textId="77777777" w:rsidR="000E671C" w:rsidRDefault="000E671C" w:rsidP="000E671C">
            <w:pPr>
              <w:suppressAutoHyphens w:val="0"/>
              <w:autoSpaceDE/>
              <w:autoSpaceDN/>
              <w:adjustRightInd/>
              <w:spacing w:after="140" w:line="280" w:lineRule="exact"/>
              <w:ind w:right="284"/>
              <w:jc w:val="both"/>
              <w:rPr>
                <w:rFonts w:ascii="Arial" w:hAnsi="Arial" w:cs="Arial"/>
                <w:sz w:val="20"/>
                <w:lang w:val="en-AU" w:eastAsia="en-GB"/>
              </w:rPr>
            </w:pPr>
            <w:r w:rsidRPr="000E671C">
              <w:rPr>
                <w:rFonts w:ascii="Arial" w:hAnsi="Arial" w:cs="Arial"/>
                <w:sz w:val="20"/>
                <w:lang w:val="en-AU" w:eastAsia="en-GB"/>
              </w:rPr>
              <w:t>Name of authorised signatory</w:t>
            </w:r>
          </w:p>
          <w:p w14:paraId="319DC6E5" w14:textId="77777777" w:rsidR="003754D4" w:rsidRPr="000E671C" w:rsidRDefault="003754D4" w:rsidP="000E671C">
            <w:pPr>
              <w:suppressAutoHyphens w:val="0"/>
              <w:autoSpaceDE/>
              <w:autoSpaceDN/>
              <w:adjustRightInd/>
              <w:spacing w:after="140" w:line="280" w:lineRule="exact"/>
              <w:ind w:right="284"/>
              <w:jc w:val="both"/>
              <w:rPr>
                <w:rFonts w:ascii="Arial" w:hAnsi="Arial" w:cs="Arial"/>
                <w:sz w:val="20"/>
                <w:lang w:val="en-AU" w:eastAsia="en-GB"/>
              </w:rPr>
            </w:pPr>
          </w:p>
        </w:tc>
      </w:tr>
      <w:tr w:rsidR="003754D4" w:rsidRPr="000E671C" w14:paraId="430BCB41" w14:textId="77777777" w:rsidTr="00C54CD3">
        <w:trPr>
          <w:cantSplit/>
          <w:trHeight w:val="236"/>
        </w:trPr>
        <w:tc>
          <w:tcPr>
            <w:tcW w:w="4820" w:type="dxa"/>
          </w:tcPr>
          <w:p w14:paraId="673F4733" w14:textId="77777777" w:rsidR="003754D4" w:rsidRPr="000E671C" w:rsidRDefault="003754D4" w:rsidP="000E671C">
            <w:pPr>
              <w:suppressAutoHyphens w:val="0"/>
              <w:autoSpaceDE/>
              <w:autoSpaceDN/>
              <w:adjustRightInd/>
              <w:spacing w:after="140" w:line="280" w:lineRule="exact"/>
              <w:ind w:right="284"/>
              <w:jc w:val="both"/>
              <w:rPr>
                <w:rFonts w:ascii="Arial" w:hAnsi="Arial" w:cs="Arial"/>
                <w:sz w:val="20"/>
                <w:lang w:val="en-AU" w:eastAsia="en-GB"/>
              </w:rPr>
            </w:pPr>
          </w:p>
        </w:tc>
        <w:tc>
          <w:tcPr>
            <w:tcW w:w="4253" w:type="dxa"/>
            <w:tcBorders>
              <w:top w:val="single" w:sz="4" w:space="0" w:color="auto"/>
            </w:tcBorders>
          </w:tcPr>
          <w:p w14:paraId="019B6F5C" w14:textId="1823FCB5" w:rsidR="003754D4" w:rsidRPr="000E671C" w:rsidRDefault="003754D4" w:rsidP="000E671C">
            <w:pPr>
              <w:suppressAutoHyphens w:val="0"/>
              <w:autoSpaceDE/>
              <w:autoSpaceDN/>
              <w:adjustRightInd/>
              <w:spacing w:after="140" w:line="280" w:lineRule="exact"/>
              <w:ind w:right="284"/>
              <w:jc w:val="both"/>
              <w:rPr>
                <w:rFonts w:ascii="Arial" w:hAnsi="Arial" w:cs="Arial"/>
                <w:sz w:val="20"/>
                <w:lang w:val="en-AU" w:eastAsia="en-GB"/>
              </w:rPr>
            </w:pPr>
            <w:r w:rsidRPr="00271BB2">
              <w:rPr>
                <w:rFonts w:ascii="Arial" w:hAnsi="Arial" w:cs="Arial"/>
                <w:sz w:val="20"/>
                <w:lang w:val="en-AU" w:eastAsia="en-GB"/>
              </w:rPr>
              <w:t>Date of signing</w:t>
            </w:r>
            <w:r>
              <w:rPr>
                <w:rFonts w:ascii="Arial" w:hAnsi="Arial" w:cs="Arial"/>
                <w:sz w:val="20"/>
                <w:lang w:val="en-AU" w:eastAsia="en-GB"/>
              </w:rPr>
              <w:t xml:space="preserve"> </w:t>
            </w:r>
          </w:p>
        </w:tc>
      </w:tr>
    </w:tbl>
    <w:p w14:paraId="21FDC37B" w14:textId="77777777" w:rsidR="0089084A" w:rsidRDefault="0089084A" w:rsidP="00536A71">
      <w:pPr>
        <w:suppressAutoHyphens w:val="0"/>
        <w:autoSpaceDE/>
        <w:autoSpaceDN/>
        <w:adjustRightInd/>
        <w:spacing w:after="200" w:line="276" w:lineRule="auto"/>
        <w:rPr>
          <w:rFonts w:ascii="Arial" w:hAnsi="Arial" w:cs="Arial"/>
          <w:b/>
          <w:szCs w:val="21"/>
          <w:highlight w:val="yellow"/>
        </w:rPr>
      </w:pPr>
    </w:p>
    <w:p w14:paraId="0A4402E8"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6E30283D"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4884A193"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23375028"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1C0ADA83"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676D8E1B"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70F19CB0"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001507F3"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41DE9A11"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13C95F23"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2F53847A"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7A8FB6EB"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766951F9" w14:textId="77777777" w:rsidR="003754D4" w:rsidRDefault="003754D4" w:rsidP="00536A71">
      <w:pPr>
        <w:suppressAutoHyphens w:val="0"/>
        <w:autoSpaceDE/>
        <w:autoSpaceDN/>
        <w:adjustRightInd/>
        <w:spacing w:after="200" w:line="276" w:lineRule="auto"/>
        <w:rPr>
          <w:rFonts w:ascii="Arial" w:hAnsi="Arial" w:cs="Arial"/>
          <w:b/>
          <w:szCs w:val="21"/>
          <w:highlight w:val="yellow"/>
        </w:rPr>
      </w:pPr>
    </w:p>
    <w:p w14:paraId="417AC05B" w14:textId="77777777" w:rsidR="003754D4" w:rsidRPr="00554D59" w:rsidRDefault="003754D4" w:rsidP="00536A71">
      <w:pPr>
        <w:suppressAutoHyphens w:val="0"/>
        <w:autoSpaceDE/>
        <w:autoSpaceDN/>
        <w:adjustRightInd/>
        <w:spacing w:after="200" w:line="276" w:lineRule="auto"/>
        <w:rPr>
          <w:rFonts w:ascii="Arial" w:hAnsi="Arial" w:cs="Arial"/>
          <w:b/>
          <w:szCs w:val="21"/>
          <w:highlight w:val="yellow"/>
        </w:rPr>
      </w:pPr>
    </w:p>
    <w:tbl>
      <w:tblPr>
        <w:tblW w:w="9039" w:type="dxa"/>
        <w:tblLayout w:type="fixed"/>
        <w:tblLook w:val="0000" w:firstRow="0" w:lastRow="0" w:firstColumn="0" w:lastColumn="0" w:noHBand="0" w:noVBand="0"/>
      </w:tblPr>
      <w:tblGrid>
        <w:gridCol w:w="4566"/>
        <w:gridCol w:w="4473"/>
      </w:tblGrid>
      <w:tr w:rsidR="002B39D4" w:rsidRPr="000808A2" w14:paraId="4F4FFC51" w14:textId="77777777" w:rsidTr="009143E0">
        <w:trPr>
          <w:trHeight w:val="5661"/>
        </w:trPr>
        <w:tc>
          <w:tcPr>
            <w:tcW w:w="9039" w:type="dxa"/>
            <w:gridSpan w:val="2"/>
            <w:tcBorders>
              <w:top w:val="nil"/>
              <w:left w:val="nil"/>
              <w:bottom w:val="nil"/>
              <w:right w:val="nil"/>
            </w:tcBorders>
          </w:tcPr>
          <w:p w14:paraId="1F411795" w14:textId="77777777" w:rsidR="00596DE4" w:rsidRPr="00596DE4" w:rsidRDefault="00596DE4" w:rsidP="009143E0">
            <w:pPr>
              <w:pStyle w:val="MEChapterheading"/>
              <w:spacing w:after="240"/>
              <w:rPr>
                <w:rFonts w:cs="Arial"/>
                <w:sz w:val="36"/>
                <w:szCs w:val="36"/>
              </w:rPr>
            </w:pPr>
            <w:bookmarkStart w:id="10" w:name="_Toc305071861"/>
            <w:bookmarkStart w:id="11" w:name="_Toc253070041"/>
            <w:bookmarkStart w:id="12" w:name="_Toc253081306"/>
            <w:bookmarkStart w:id="13" w:name="_Toc256596239"/>
            <w:r w:rsidRPr="00596DE4">
              <w:rPr>
                <w:rFonts w:cs="Arial"/>
                <w:sz w:val="36"/>
                <w:szCs w:val="36"/>
              </w:rPr>
              <w:lastRenderedPageBreak/>
              <w:t>Schedule 1 – Reference Schedule</w:t>
            </w:r>
            <w:bookmarkEnd w:id="10"/>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237"/>
            </w:tblGrid>
            <w:tr w:rsidR="00596DE4" w:rsidRPr="00596DE4" w14:paraId="3CF81150" w14:textId="77777777" w:rsidTr="00596DE4">
              <w:tc>
                <w:tcPr>
                  <w:tcW w:w="2694" w:type="dxa"/>
                  <w:shd w:val="pct10" w:color="auto" w:fill="auto"/>
                </w:tcPr>
                <w:p w14:paraId="1F327710" w14:textId="77777777" w:rsidR="00596DE4" w:rsidRPr="00596DE4" w:rsidRDefault="00596DE4" w:rsidP="005B498F">
                  <w:pPr>
                    <w:suppressAutoHyphens w:val="0"/>
                    <w:autoSpaceDE/>
                    <w:autoSpaceDN/>
                    <w:adjustRightInd/>
                    <w:spacing w:before="120" w:after="120"/>
                    <w:ind w:right="-108"/>
                    <w:rPr>
                      <w:rFonts w:ascii="Arial" w:hAnsi="Arial" w:cs="Arial"/>
                      <w:b/>
                      <w:sz w:val="20"/>
                      <w:lang w:val="en-AU" w:eastAsia="en-US"/>
                    </w:rPr>
                  </w:pPr>
                  <w:bookmarkStart w:id="14" w:name="_Toc482456106"/>
                  <w:bookmarkStart w:id="15" w:name="_Toc482457989"/>
                  <w:bookmarkStart w:id="16" w:name="_Toc482511662"/>
                  <w:bookmarkStart w:id="17" w:name="_Toc43008974"/>
                  <w:bookmarkStart w:id="18" w:name="_Toc57537348"/>
                  <w:bookmarkStart w:id="19" w:name="_Toc57538701"/>
                  <w:bookmarkEnd w:id="11"/>
                  <w:bookmarkEnd w:id="12"/>
                  <w:bookmarkEnd w:id="13"/>
                  <w:r w:rsidRPr="00596DE4">
                    <w:rPr>
                      <w:rFonts w:ascii="Arial" w:hAnsi="Arial" w:cs="Arial"/>
                      <w:b/>
                      <w:sz w:val="20"/>
                      <w:lang w:val="en-AU" w:eastAsia="en-US"/>
                    </w:rPr>
                    <w:t>Works:</w:t>
                  </w:r>
                </w:p>
              </w:tc>
              <w:tc>
                <w:tcPr>
                  <w:tcW w:w="6237" w:type="dxa"/>
                </w:tcPr>
                <w:p w14:paraId="1624755C" w14:textId="77777777" w:rsidR="00C54CD3" w:rsidRDefault="003754D4" w:rsidP="00271BB2">
                  <w:pPr>
                    <w:suppressAutoHyphens w:val="0"/>
                    <w:autoSpaceDE/>
                    <w:autoSpaceDN/>
                    <w:adjustRightInd/>
                    <w:spacing w:before="120" w:after="120"/>
                    <w:ind w:right="-108"/>
                    <w:rPr>
                      <w:rFonts w:ascii="Arial" w:hAnsi="Arial" w:cs="Arial"/>
                      <w:sz w:val="20"/>
                      <w:lang w:val="en-AU" w:eastAsia="en-US"/>
                    </w:rPr>
                  </w:pPr>
                  <w:r w:rsidRPr="00271BB2">
                    <w:rPr>
                      <w:rFonts w:ascii="Arial" w:hAnsi="Arial" w:cs="Arial"/>
                      <w:sz w:val="20"/>
                      <w:lang w:val="en-AU" w:eastAsia="en-US"/>
                    </w:rPr>
                    <w:t>The Works comprise of the following</w:t>
                  </w:r>
                  <w:r w:rsidR="00596DE4" w:rsidRPr="00271BB2">
                    <w:rPr>
                      <w:rFonts w:ascii="Arial" w:hAnsi="Arial" w:cs="Arial"/>
                      <w:sz w:val="20"/>
                      <w:lang w:val="en-AU" w:eastAsia="en-US"/>
                    </w:rPr>
                    <w:t>:</w:t>
                  </w:r>
                </w:p>
                <w:p w14:paraId="7C95B6EF" w14:textId="4338820C" w:rsidR="00C54CD3" w:rsidRDefault="00C54CD3" w:rsidP="00271BB2">
                  <w:pPr>
                    <w:suppressAutoHyphens w:val="0"/>
                    <w:autoSpaceDE/>
                    <w:autoSpaceDN/>
                    <w:adjustRightInd/>
                    <w:spacing w:before="120" w:after="120"/>
                    <w:ind w:right="-108"/>
                    <w:rPr>
                      <w:rFonts w:ascii="Arial" w:hAnsi="Arial" w:cs="Arial"/>
                      <w:sz w:val="20"/>
                      <w:lang w:val="en-AU" w:eastAsia="en-US"/>
                    </w:rPr>
                  </w:pPr>
                  <w:r w:rsidRPr="00C54CD3">
                    <w:rPr>
                      <w:rFonts w:ascii="Arial" w:hAnsi="Arial" w:cs="Arial"/>
                      <w:sz w:val="20"/>
                      <w:highlight w:val="yellow"/>
                      <w:lang w:val="en-AU" w:eastAsia="en-US"/>
                    </w:rPr>
                    <w:t>[Insert description of Works]</w:t>
                  </w:r>
                </w:p>
                <w:p w14:paraId="72A5F92B" w14:textId="13F5055A" w:rsidR="001B4454" w:rsidRPr="001B4454" w:rsidRDefault="001B4454" w:rsidP="00271BB2">
                  <w:pPr>
                    <w:suppressAutoHyphens w:val="0"/>
                    <w:autoSpaceDE/>
                    <w:autoSpaceDN/>
                    <w:adjustRightInd/>
                    <w:spacing w:before="120" w:after="120"/>
                    <w:ind w:right="-108"/>
                    <w:rPr>
                      <w:rFonts w:ascii="Arial" w:hAnsi="Arial" w:cs="Arial"/>
                      <w:sz w:val="20"/>
                      <w:lang w:val="en-AU" w:eastAsia="en-US"/>
                    </w:rPr>
                  </w:pPr>
                  <w:r w:rsidRPr="00271BB2">
                    <w:rPr>
                      <w:rFonts w:ascii="Arial" w:hAnsi="Arial" w:cs="Arial"/>
                      <w:sz w:val="20"/>
                      <w:lang w:val="en-AU" w:eastAsia="en-US"/>
                    </w:rPr>
                    <w:t>Further details of the Works are set out</w:t>
                  </w:r>
                  <w:r>
                    <w:rPr>
                      <w:rFonts w:ascii="Arial" w:hAnsi="Arial" w:cs="Arial"/>
                      <w:sz w:val="20"/>
                      <w:lang w:val="en-AU" w:eastAsia="en-US"/>
                    </w:rPr>
                    <w:t xml:space="preserve"> </w:t>
                  </w:r>
                  <w:r w:rsidR="00596DE4" w:rsidRPr="00596DE4">
                    <w:rPr>
                      <w:rFonts w:ascii="Arial" w:hAnsi="Arial" w:cs="Arial"/>
                      <w:sz w:val="20"/>
                      <w:lang w:val="en-AU" w:eastAsia="en-US"/>
                    </w:rPr>
                    <w:t xml:space="preserve">in the </w:t>
                  </w:r>
                  <w:r w:rsidR="00E17632">
                    <w:rPr>
                      <w:rFonts w:ascii="Arial" w:hAnsi="Arial" w:cs="Arial"/>
                      <w:sz w:val="20"/>
                      <w:lang w:val="en-AU" w:eastAsia="en-US"/>
                    </w:rPr>
                    <w:t>specifications</w:t>
                  </w:r>
                  <w:r w:rsidR="003A7B91">
                    <w:rPr>
                      <w:rFonts w:ascii="Arial" w:hAnsi="Arial" w:cs="Arial"/>
                      <w:sz w:val="20"/>
                      <w:lang w:val="en-AU" w:eastAsia="en-US"/>
                    </w:rPr>
                    <w:t xml:space="preserve"> </w:t>
                  </w:r>
                  <w:r w:rsidR="00596DE4" w:rsidRPr="00F344AF">
                    <w:rPr>
                      <w:rFonts w:ascii="Arial" w:hAnsi="Arial" w:cs="Arial"/>
                      <w:b/>
                      <w:sz w:val="20"/>
                      <w:lang w:val="en-AU" w:eastAsia="en-US"/>
                    </w:rPr>
                    <w:t>attached</w:t>
                  </w:r>
                  <w:r w:rsidR="00596DE4" w:rsidRPr="00596DE4">
                    <w:rPr>
                      <w:rFonts w:ascii="Arial" w:hAnsi="Arial" w:cs="Arial"/>
                      <w:sz w:val="20"/>
                      <w:lang w:val="en-AU" w:eastAsia="en-US"/>
                    </w:rPr>
                    <w:t xml:space="preserve"> as Appendix 1</w:t>
                  </w:r>
                  <w:r>
                    <w:rPr>
                      <w:rFonts w:ascii="Arial" w:hAnsi="Arial" w:cs="Arial"/>
                      <w:sz w:val="20"/>
                      <w:lang w:val="en-AU" w:eastAsia="en-US"/>
                    </w:rPr>
                    <w:t xml:space="preserve">, </w:t>
                  </w:r>
                  <w:r w:rsidRPr="00271BB2">
                    <w:rPr>
                      <w:rFonts w:ascii="Arial" w:hAnsi="Arial" w:cs="Arial"/>
                      <w:sz w:val="20"/>
                      <w:lang w:val="en-AU" w:eastAsia="en-US"/>
                    </w:rPr>
                    <w:t xml:space="preserve">the </w:t>
                  </w:r>
                  <w:r w:rsidR="00E17632">
                    <w:rPr>
                      <w:rFonts w:ascii="Arial" w:hAnsi="Arial" w:cs="Arial"/>
                      <w:sz w:val="20"/>
                      <w:lang w:val="en-AU" w:eastAsia="en-US"/>
                    </w:rPr>
                    <w:t>drawings</w:t>
                  </w:r>
                  <w:r w:rsidRPr="00271BB2">
                    <w:rPr>
                      <w:rFonts w:ascii="Arial" w:hAnsi="Arial" w:cs="Arial"/>
                      <w:sz w:val="20"/>
                      <w:lang w:val="en-AU" w:eastAsia="en-US"/>
                    </w:rPr>
                    <w:t xml:space="preserve"> </w:t>
                  </w:r>
                  <w:r w:rsidRPr="00F344AF">
                    <w:rPr>
                      <w:rFonts w:ascii="Arial" w:hAnsi="Arial" w:cs="Arial"/>
                      <w:b/>
                      <w:sz w:val="20"/>
                      <w:lang w:val="en-AU" w:eastAsia="en-US"/>
                    </w:rPr>
                    <w:t>attached</w:t>
                  </w:r>
                  <w:r w:rsidRPr="00271BB2">
                    <w:rPr>
                      <w:rFonts w:ascii="Arial" w:hAnsi="Arial" w:cs="Arial"/>
                      <w:sz w:val="20"/>
                      <w:lang w:val="en-AU" w:eastAsia="en-US"/>
                    </w:rPr>
                    <w:t xml:space="preserve"> as</w:t>
                  </w:r>
                  <w:r>
                    <w:rPr>
                      <w:rFonts w:ascii="Arial" w:hAnsi="Arial" w:cs="Arial"/>
                      <w:sz w:val="20"/>
                      <w:lang w:val="en-AU" w:eastAsia="en-US"/>
                    </w:rPr>
                    <w:t xml:space="preserve"> </w:t>
                  </w:r>
                  <w:r w:rsidR="00596DE4" w:rsidRPr="00596DE4">
                    <w:rPr>
                      <w:rFonts w:ascii="Arial" w:hAnsi="Arial" w:cs="Arial"/>
                      <w:sz w:val="20"/>
                      <w:lang w:val="en-AU" w:eastAsia="en-US"/>
                    </w:rPr>
                    <w:t xml:space="preserve">Appendix 2 </w:t>
                  </w:r>
                  <w:r w:rsidRPr="00271BB2">
                    <w:rPr>
                      <w:rFonts w:ascii="Arial" w:hAnsi="Arial" w:cs="Arial"/>
                      <w:sz w:val="20"/>
                      <w:lang w:val="en-AU" w:eastAsia="en-US"/>
                    </w:rPr>
                    <w:t xml:space="preserve">and the documents </w:t>
                  </w:r>
                  <w:r w:rsidRPr="00F344AF">
                    <w:rPr>
                      <w:rFonts w:ascii="Arial" w:hAnsi="Arial" w:cs="Arial"/>
                      <w:b/>
                      <w:sz w:val="20"/>
                      <w:lang w:val="en-AU" w:eastAsia="en-US"/>
                    </w:rPr>
                    <w:t>attached</w:t>
                  </w:r>
                  <w:r w:rsidRPr="00271BB2">
                    <w:rPr>
                      <w:rFonts w:ascii="Arial" w:hAnsi="Arial" w:cs="Arial"/>
                      <w:sz w:val="20"/>
                      <w:lang w:val="en-AU" w:eastAsia="en-US"/>
                    </w:rPr>
                    <w:t xml:space="preserve"> as Appendix 5.</w:t>
                  </w:r>
                  <w:r>
                    <w:rPr>
                      <w:rFonts w:ascii="Arial" w:hAnsi="Arial" w:cs="Arial"/>
                      <w:sz w:val="20"/>
                      <w:lang w:val="en-AU" w:eastAsia="en-US"/>
                    </w:rPr>
                    <w:t xml:space="preserve"> </w:t>
                  </w:r>
                  <w:r>
                    <w:rPr>
                      <w:rFonts w:ascii="Arial" w:hAnsi="Arial" w:cs="Arial"/>
                      <w:sz w:val="20"/>
                      <w:lang w:val="en-AU" w:eastAsia="en-US"/>
                    </w:rPr>
                    <w:br/>
                  </w:r>
                  <w:r>
                    <w:rPr>
                      <w:rFonts w:ascii="Arial" w:hAnsi="Arial" w:cs="Arial"/>
                      <w:sz w:val="20"/>
                      <w:lang w:val="en-AU" w:eastAsia="en-US"/>
                    </w:rPr>
                    <w:br/>
                  </w:r>
                  <w:r w:rsidRPr="00271BB2">
                    <w:rPr>
                      <w:rFonts w:ascii="Arial" w:hAnsi="Arial" w:cs="Arial"/>
                      <w:sz w:val="20"/>
                      <w:lang w:val="en-AU" w:eastAsia="en-US"/>
                    </w:rPr>
                    <w:t xml:space="preserve">The </w:t>
                  </w:r>
                  <w:r w:rsidRPr="00AC4CAA">
                    <w:rPr>
                      <w:rFonts w:ascii="Arial" w:hAnsi="Arial" w:cs="Arial"/>
                      <w:sz w:val="20"/>
                      <w:lang w:val="en-AU" w:eastAsia="en-US"/>
                    </w:rPr>
                    <w:t>W</w:t>
                  </w:r>
                  <w:r w:rsidRPr="00271BB2">
                    <w:rPr>
                      <w:rFonts w:ascii="Arial" w:hAnsi="Arial" w:cs="Arial"/>
                      <w:sz w:val="20"/>
                      <w:lang w:val="en-AU" w:eastAsia="en-US"/>
                    </w:rPr>
                    <w:t>orks also include:</w:t>
                  </w:r>
                  <w:r>
                    <w:rPr>
                      <w:rFonts w:ascii="Arial" w:hAnsi="Arial" w:cs="Arial"/>
                      <w:sz w:val="20"/>
                      <w:lang w:val="en-AU" w:eastAsia="en-US"/>
                    </w:rPr>
                    <w:t xml:space="preserve"> </w:t>
                  </w:r>
                </w:p>
                <w:p w14:paraId="02AD3629" w14:textId="08266068" w:rsidR="001B4454" w:rsidRPr="00271BB2" w:rsidRDefault="00F12C95" w:rsidP="005B498F">
                  <w:pPr>
                    <w:numPr>
                      <w:ilvl w:val="0"/>
                      <w:numId w:val="12"/>
                    </w:numPr>
                    <w:tabs>
                      <w:tab w:val="num" w:pos="737"/>
                    </w:tabs>
                    <w:suppressAutoHyphens w:val="0"/>
                    <w:autoSpaceDE/>
                    <w:autoSpaceDN/>
                    <w:adjustRightInd/>
                    <w:spacing w:before="120" w:after="120"/>
                    <w:ind w:left="737" w:right="-108" w:hanging="709"/>
                    <w:rPr>
                      <w:rFonts w:ascii="Arial" w:hAnsi="Arial" w:cs="Arial"/>
                      <w:sz w:val="20"/>
                      <w:lang w:val="en-AU" w:eastAsia="en-US"/>
                    </w:rPr>
                  </w:pPr>
                  <w:r>
                    <w:rPr>
                      <w:rFonts w:ascii="Arial" w:hAnsi="Arial" w:cs="Arial"/>
                      <w:sz w:val="20"/>
                      <w:lang w:val="en-AU" w:eastAsia="en-US"/>
                    </w:rPr>
                    <w:t>Obtaining all</w:t>
                  </w:r>
                  <w:r w:rsidR="001B4454">
                    <w:rPr>
                      <w:rFonts w:ascii="Arial" w:hAnsi="Arial" w:cs="Arial"/>
                      <w:sz w:val="20"/>
                      <w:lang w:val="en-AU" w:eastAsia="en-US"/>
                    </w:rPr>
                    <w:t xml:space="preserve"> </w:t>
                  </w:r>
                  <w:r w:rsidR="001B4454" w:rsidRPr="00271BB2">
                    <w:rPr>
                      <w:rFonts w:ascii="Arial" w:hAnsi="Arial" w:cs="Arial"/>
                      <w:sz w:val="20"/>
                      <w:lang w:val="en-AU" w:eastAsia="en-US"/>
                    </w:rPr>
                    <w:t>building consents required for the Works</w:t>
                  </w:r>
                </w:p>
                <w:p w14:paraId="2EF92FDE" w14:textId="77777777" w:rsidR="00596DE4" w:rsidRPr="00596DE4" w:rsidRDefault="00596DE4" w:rsidP="005B498F">
                  <w:pPr>
                    <w:numPr>
                      <w:ilvl w:val="0"/>
                      <w:numId w:val="12"/>
                    </w:numPr>
                    <w:tabs>
                      <w:tab w:val="num" w:pos="737"/>
                    </w:tabs>
                    <w:suppressAutoHyphens w:val="0"/>
                    <w:autoSpaceDE/>
                    <w:autoSpaceDN/>
                    <w:adjustRightInd/>
                    <w:spacing w:before="120" w:after="120"/>
                    <w:ind w:left="737" w:right="-108" w:hanging="709"/>
                    <w:rPr>
                      <w:rFonts w:ascii="Arial" w:hAnsi="Arial" w:cs="Arial"/>
                      <w:sz w:val="20"/>
                      <w:lang w:val="en-AU" w:eastAsia="en-US"/>
                    </w:rPr>
                  </w:pPr>
                  <w:r w:rsidRPr="00596DE4">
                    <w:rPr>
                      <w:rFonts w:ascii="Arial" w:hAnsi="Arial" w:cs="Arial"/>
                      <w:sz w:val="20"/>
                      <w:lang w:val="en-AU" w:eastAsia="en-US"/>
                    </w:rPr>
                    <w:t>Obtaining an</w:t>
                  </w:r>
                  <w:r w:rsidR="007C09F3">
                    <w:rPr>
                      <w:rFonts w:ascii="Arial" w:hAnsi="Arial" w:cs="Arial"/>
                      <w:sz w:val="20"/>
                      <w:lang w:val="en-AU" w:eastAsia="en-US"/>
                    </w:rPr>
                    <w:t xml:space="preserve">d providing to the </w:t>
                  </w:r>
                  <w:proofErr w:type="gramStart"/>
                  <w:r w:rsidR="007C09F3">
                    <w:rPr>
                      <w:rFonts w:ascii="Arial" w:hAnsi="Arial" w:cs="Arial"/>
                      <w:sz w:val="20"/>
                      <w:lang w:val="en-AU" w:eastAsia="en-US"/>
                    </w:rPr>
                    <w:t>Principal</w:t>
                  </w:r>
                  <w:proofErr w:type="gramEnd"/>
                  <w:r w:rsidRPr="00596DE4">
                    <w:rPr>
                      <w:rFonts w:ascii="Arial" w:hAnsi="Arial" w:cs="Arial"/>
                      <w:sz w:val="20"/>
                      <w:lang w:val="en-AU" w:eastAsia="en-US"/>
                    </w:rPr>
                    <w:t>:</w:t>
                  </w:r>
                </w:p>
                <w:p w14:paraId="28AE2487" w14:textId="7B245860" w:rsidR="00596DE4" w:rsidRPr="00596DE4" w:rsidRDefault="00981D24" w:rsidP="005B498F">
                  <w:pPr>
                    <w:numPr>
                      <w:ilvl w:val="0"/>
                      <w:numId w:val="14"/>
                    </w:numPr>
                    <w:suppressAutoHyphens w:val="0"/>
                    <w:autoSpaceDE/>
                    <w:autoSpaceDN/>
                    <w:adjustRightInd/>
                    <w:spacing w:before="120" w:after="120"/>
                    <w:ind w:right="-108" w:firstLine="17"/>
                    <w:rPr>
                      <w:rFonts w:ascii="Arial" w:hAnsi="Arial" w:cs="Arial"/>
                      <w:sz w:val="20"/>
                      <w:lang w:val="en-AU" w:eastAsia="en-US"/>
                    </w:rPr>
                  </w:pPr>
                  <w:r>
                    <w:rPr>
                      <w:rFonts w:ascii="Arial" w:hAnsi="Arial" w:cs="Arial"/>
                      <w:sz w:val="20"/>
                      <w:lang w:val="en-AU" w:eastAsia="en-US"/>
                    </w:rPr>
                    <w:t xml:space="preserve">all </w:t>
                  </w:r>
                  <w:r w:rsidR="00596DE4" w:rsidRPr="00596DE4">
                    <w:rPr>
                      <w:rFonts w:ascii="Arial" w:hAnsi="Arial" w:cs="Arial"/>
                      <w:sz w:val="20"/>
                      <w:lang w:val="en-AU" w:eastAsia="en-US"/>
                    </w:rPr>
                    <w:t xml:space="preserve">code compliance </w:t>
                  </w:r>
                  <w:proofErr w:type="gramStart"/>
                  <w:r w:rsidR="00596DE4" w:rsidRPr="00596DE4">
                    <w:rPr>
                      <w:rFonts w:ascii="Arial" w:hAnsi="Arial" w:cs="Arial"/>
                      <w:sz w:val="20"/>
                      <w:lang w:val="en-AU" w:eastAsia="en-US"/>
                    </w:rPr>
                    <w:t>certificates</w:t>
                  </w:r>
                  <w:r w:rsidR="00F344AF">
                    <w:rPr>
                      <w:rFonts w:ascii="Arial" w:hAnsi="Arial" w:cs="Arial"/>
                      <w:sz w:val="20"/>
                      <w:lang w:val="en-AU" w:eastAsia="en-US"/>
                    </w:rPr>
                    <w:t>;</w:t>
                  </w:r>
                  <w:proofErr w:type="gramEnd"/>
                  <w:r w:rsidR="00596DE4" w:rsidRPr="00596DE4">
                    <w:rPr>
                      <w:rFonts w:ascii="Arial" w:hAnsi="Arial" w:cs="Arial"/>
                      <w:sz w:val="20"/>
                      <w:lang w:val="en-AU" w:eastAsia="en-US"/>
                    </w:rPr>
                    <w:t xml:space="preserve"> </w:t>
                  </w:r>
                </w:p>
                <w:p w14:paraId="3BBC1075" w14:textId="3C5F61AC" w:rsidR="00596DE4" w:rsidRPr="00596DE4" w:rsidRDefault="00981D24" w:rsidP="005B498F">
                  <w:pPr>
                    <w:numPr>
                      <w:ilvl w:val="0"/>
                      <w:numId w:val="14"/>
                    </w:numPr>
                    <w:suppressAutoHyphens w:val="0"/>
                    <w:autoSpaceDE/>
                    <w:autoSpaceDN/>
                    <w:adjustRightInd/>
                    <w:spacing w:before="120" w:after="120"/>
                    <w:ind w:right="-108" w:firstLine="17"/>
                    <w:rPr>
                      <w:rFonts w:ascii="Arial" w:hAnsi="Arial" w:cs="Arial"/>
                      <w:sz w:val="20"/>
                      <w:lang w:val="en-AU" w:eastAsia="en-US"/>
                    </w:rPr>
                  </w:pPr>
                  <w:r>
                    <w:rPr>
                      <w:rFonts w:ascii="Arial" w:hAnsi="Arial" w:cs="Arial"/>
                      <w:sz w:val="20"/>
                      <w:lang w:val="en-AU" w:eastAsia="en-US"/>
                    </w:rPr>
                    <w:t xml:space="preserve">all </w:t>
                  </w:r>
                  <w:r w:rsidR="00596DE4" w:rsidRPr="00596DE4">
                    <w:rPr>
                      <w:rFonts w:ascii="Arial" w:hAnsi="Arial" w:cs="Arial"/>
                      <w:sz w:val="20"/>
                      <w:lang w:val="en-AU" w:eastAsia="en-US"/>
                    </w:rPr>
                    <w:t xml:space="preserve">electrical certificates of </w:t>
                  </w:r>
                  <w:proofErr w:type="gramStart"/>
                  <w:r w:rsidR="00596DE4" w:rsidRPr="00596DE4">
                    <w:rPr>
                      <w:rFonts w:ascii="Arial" w:hAnsi="Arial" w:cs="Arial"/>
                      <w:sz w:val="20"/>
                      <w:lang w:val="en-AU" w:eastAsia="en-US"/>
                    </w:rPr>
                    <w:t>compliance</w:t>
                  </w:r>
                  <w:r w:rsidR="00F344AF">
                    <w:rPr>
                      <w:rFonts w:ascii="Arial" w:hAnsi="Arial" w:cs="Arial"/>
                      <w:sz w:val="20"/>
                      <w:lang w:val="en-AU" w:eastAsia="en-US"/>
                    </w:rPr>
                    <w:t>;</w:t>
                  </w:r>
                  <w:proofErr w:type="gramEnd"/>
                  <w:r w:rsidR="00596DE4" w:rsidRPr="00596DE4">
                    <w:rPr>
                      <w:rFonts w:ascii="Arial" w:hAnsi="Arial" w:cs="Arial"/>
                      <w:sz w:val="20"/>
                      <w:lang w:val="en-AU" w:eastAsia="en-US"/>
                    </w:rPr>
                    <w:t xml:space="preserve"> </w:t>
                  </w:r>
                </w:p>
                <w:p w14:paraId="38D021EF" w14:textId="3232D4A2" w:rsidR="00981D24" w:rsidRDefault="00981D24" w:rsidP="005B498F">
                  <w:pPr>
                    <w:numPr>
                      <w:ilvl w:val="0"/>
                      <w:numId w:val="14"/>
                    </w:numPr>
                    <w:suppressAutoHyphens w:val="0"/>
                    <w:autoSpaceDE/>
                    <w:autoSpaceDN/>
                    <w:adjustRightInd/>
                    <w:spacing w:before="120" w:after="120"/>
                    <w:ind w:right="-108" w:firstLine="17"/>
                    <w:rPr>
                      <w:rFonts w:ascii="Arial" w:hAnsi="Arial" w:cs="Arial"/>
                      <w:sz w:val="20"/>
                      <w:lang w:val="en-AU" w:eastAsia="en-US"/>
                    </w:rPr>
                  </w:pPr>
                  <w:r>
                    <w:rPr>
                      <w:rFonts w:ascii="Arial" w:hAnsi="Arial" w:cs="Arial"/>
                      <w:sz w:val="20"/>
                      <w:lang w:val="en-AU" w:eastAsia="en-US"/>
                    </w:rPr>
                    <w:t xml:space="preserve">all </w:t>
                  </w:r>
                  <w:r w:rsidR="00596DE4" w:rsidRPr="00596DE4">
                    <w:rPr>
                      <w:rFonts w:ascii="Arial" w:hAnsi="Arial" w:cs="Arial"/>
                      <w:sz w:val="20"/>
                      <w:lang w:val="en-AU" w:eastAsia="en-US"/>
                    </w:rPr>
                    <w:t xml:space="preserve">producer </w:t>
                  </w:r>
                  <w:proofErr w:type="gramStart"/>
                  <w:r w:rsidR="00596DE4" w:rsidRPr="00596DE4">
                    <w:rPr>
                      <w:rFonts w:ascii="Arial" w:hAnsi="Arial" w:cs="Arial"/>
                      <w:sz w:val="20"/>
                      <w:lang w:val="en-AU" w:eastAsia="en-US"/>
                    </w:rPr>
                    <w:t>statements</w:t>
                  </w:r>
                  <w:r w:rsidR="00F344AF">
                    <w:rPr>
                      <w:rFonts w:ascii="Arial" w:hAnsi="Arial" w:cs="Arial"/>
                      <w:sz w:val="20"/>
                      <w:lang w:val="en-AU" w:eastAsia="en-US"/>
                    </w:rPr>
                    <w:t>;</w:t>
                  </w:r>
                  <w:proofErr w:type="gramEnd"/>
                  <w:r w:rsidR="001B4454">
                    <w:rPr>
                      <w:rFonts w:ascii="Arial" w:hAnsi="Arial" w:cs="Arial"/>
                      <w:sz w:val="20"/>
                      <w:lang w:val="en-AU" w:eastAsia="en-US"/>
                    </w:rPr>
                    <w:t xml:space="preserve"> </w:t>
                  </w:r>
                </w:p>
                <w:p w14:paraId="23B2A7F7" w14:textId="631419D3" w:rsidR="00596DE4" w:rsidRPr="00596DE4" w:rsidRDefault="00981D24" w:rsidP="005B498F">
                  <w:pPr>
                    <w:numPr>
                      <w:ilvl w:val="0"/>
                      <w:numId w:val="14"/>
                    </w:numPr>
                    <w:suppressAutoHyphens w:val="0"/>
                    <w:autoSpaceDE/>
                    <w:autoSpaceDN/>
                    <w:adjustRightInd/>
                    <w:spacing w:before="120" w:after="120"/>
                    <w:ind w:right="-108" w:firstLine="17"/>
                    <w:rPr>
                      <w:rFonts w:ascii="Arial" w:hAnsi="Arial" w:cs="Arial"/>
                      <w:sz w:val="20"/>
                      <w:lang w:val="en-AU" w:eastAsia="en-US"/>
                    </w:rPr>
                  </w:pPr>
                  <w:r>
                    <w:rPr>
                      <w:rFonts w:ascii="Arial" w:hAnsi="Arial" w:cs="Arial"/>
                      <w:sz w:val="20"/>
                      <w:lang w:val="en-AU" w:eastAsia="en-US"/>
                    </w:rPr>
                    <w:t xml:space="preserve">the weathertightness </w:t>
                  </w:r>
                  <w:proofErr w:type="gramStart"/>
                  <w:r>
                    <w:rPr>
                      <w:rFonts w:ascii="Arial" w:hAnsi="Arial" w:cs="Arial"/>
                      <w:sz w:val="20"/>
                      <w:lang w:val="en-AU" w:eastAsia="en-US"/>
                    </w:rPr>
                    <w:t>warranty</w:t>
                  </w:r>
                  <w:r w:rsidR="00F344AF">
                    <w:rPr>
                      <w:rFonts w:ascii="Arial" w:hAnsi="Arial" w:cs="Arial"/>
                      <w:sz w:val="20"/>
                      <w:lang w:val="en-AU" w:eastAsia="en-US"/>
                    </w:rPr>
                    <w:t>;</w:t>
                  </w:r>
                  <w:proofErr w:type="gramEnd"/>
                  <w:r>
                    <w:rPr>
                      <w:rFonts w:ascii="Arial" w:hAnsi="Arial" w:cs="Arial"/>
                      <w:sz w:val="20"/>
                      <w:lang w:val="en-AU" w:eastAsia="en-US"/>
                    </w:rPr>
                    <w:t xml:space="preserve"> </w:t>
                  </w:r>
                </w:p>
                <w:p w14:paraId="17E275EA" w14:textId="152F9EBA" w:rsidR="00596DE4" w:rsidRPr="00596DE4" w:rsidRDefault="00981D24" w:rsidP="005B498F">
                  <w:pPr>
                    <w:numPr>
                      <w:ilvl w:val="0"/>
                      <w:numId w:val="14"/>
                    </w:numPr>
                    <w:suppressAutoHyphens w:val="0"/>
                    <w:autoSpaceDE/>
                    <w:autoSpaceDN/>
                    <w:adjustRightInd/>
                    <w:spacing w:before="120" w:after="120"/>
                    <w:ind w:left="1446" w:right="-108" w:hanging="709"/>
                    <w:rPr>
                      <w:rFonts w:ascii="Arial" w:hAnsi="Arial" w:cs="Arial"/>
                      <w:sz w:val="20"/>
                      <w:lang w:val="en-AU" w:eastAsia="en-US"/>
                    </w:rPr>
                  </w:pPr>
                  <w:r>
                    <w:rPr>
                      <w:rFonts w:ascii="Arial" w:hAnsi="Arial" w:cs="Arial"/>
                      <w:sz w:val="20"/>
                      <w:lang w:val="en-AU" w:eastAsia="en-US"/>
                    </w:rPr>
                    <w:t xml:space="preserve">all </w:t>
                  </w:r>
                  <w:r w:rsidR="00596DE4" w:rsidRPr="00596DE4">
                    <w:rPr>
                      <w:rFonts w:ascii="Arial" w:hAnsi="Arial" w:cs="Arial"/>
                      <w:sz w:val="20"/>
                      <w:lang w:val="en-AU" w:eastAsia="en-US"/>
                    </w:rPr>
                    <w:t>product/material warranties and guarantees (if an</w:t>
                  </w:r>
                  <w:r w:rsidR="00C6239F" w:rsidRPr="00135E3A">
                    <w:rPr>
                      <w:rFonts w:ascii="Arial" w:hAnsi="Arial" w:cs="Arial"/>
                      <w:sz w:val="20"/>
                      <w:lang w:val="en-AU" w:eastAsia="en-US"/>
                    </w:rPr>
                    <w:t>y</w:t>
                  </w:r>
                  <w:proofErr w:type="gramStart"/>
                  <w:r w:rsidR="00C6239F" w:rsidRPr="00135E3A">
                    <w:rPr>
                      <w:rFonts w:ascii="Arial" w:hAnsi="Arial" w:cs="Arial"/>
                      <w:sz w:val="20"/>
                      <w:lang w:val="en-AU" w:eastAsia="en-US"/>
                    </w:rPr>
                    <w:t>)</w:t>
                  </w:r>
                  <w:r w:rsidR="00F344AF">
                    <w:rPr>
                      <w:rFonts w:ascii="Arial" w:hAnsi="Arial" w:cs="Arial"/>
                      <w:sz w:val="20"/>
                      <w:lang w:val="en-AU" w:eastAsia="en-US"/>
                    </w:rPr>
                    <w:t>;</w:t>
                  </w:r>
                  <w:proofErr w:type="gramEnd"/>
                </w:p>
                <w:p w14:paraId="65D25AE9" w14:textId="5E2FF358" w:rsidR="00596DE4" w:rsidRPr="00135E3A" w:rsidRDefault="00981D24" w:rsidP="005B498F">
                  <w:pPr>
                    <w:numPr>
                      <w:ilvl w:val="0"/>
                      <w:numId w:val="14"/>
                    </w:numPr>
                    <w:suppressAutoHyphens w:val="0"/>
                    <w:autoSpaceDE/>
                    <w:autoSpaceDN/>
                    <w:adjustRightInd/>
                    <w:spacing w:before="120" w:after="120"/>
                    <w:ind w:left="1446" w:right="-108" w:hanging="709"/>
                    <w:rPr>
                      <w:rFonts w:ascii="Arial" w:hAnsi="Arial" w:cs="Arial"/>
                      <w:sz w:val="20"/>
                      <w:lang w:val="en-AU" w:eastAsia="en-US"/>
                    </w:rPr>
                  </w:pPr>
                  <w:r>
                    <w:rPr>
                      <w:rFonts w:ascii="Arial" w:hAnsi="Arial" w:cs="Arial"/>
                      <w:sz w:val="20"/>
                      <w:lang w:val="en-AU" w:eastAsia="en-US"/>
                    </w:rPr>
                    <w:t xml:space="preserve">all </w:t>
                  </w:r>
                  <w:r w:rsidR="00596DE4" w:rsidRPr="00596DE4">
                    <w:rPr>
                      <w:rFonts w:ascii="Arial" w:hAnsi="Arial" w:cs="Arial"/>
                      <w:sz w:val="20"/>
                      <w:lang w:val="en-AU" w:eastAsia="en-US"/>
                    </w:rPr>
                    <w:t xml:space="preserve">subcontractor warranties and guarantees </w:t>
                  </w:r>
                  <w:r w:rsidR="00C6239F" w:rsidRPr="00135E3A">
                    <w:rPr>
                      <w:rFonts w:ascii="Arial" w:hAnsi="Arial" w:cs="Arial"/>
                      <w:sz w:val="20"/>
                      <w:lang w:val="en-AU" w:eastAsia="en-US"/>
                    </w:rPr>
                    <w:t>(if any); and</w:t>
                  </w:r>
                </w:p>
                <w:p w14:paraId="2499D7C9" w14:textId="1E49F40E" w:rsidR="00135E3A" w:rsidRPr="00C54CD3" w:rsidRDefault="00981D24" w:rsidP="00C54CD3">
                  <w:pPr>
                    <w:numPr>
                      <w:ilvl w:val="0"/>
                      <w:numId w:val="14"/>
                    </w:numPr>
                    <w:suppressAutoHyphens w:val="0"/>
                    <w:autoSpaceDE/>
                    <w:autoSpaceDN/>
                    <w:adjustRightInd/>
                    <w:spacing w:before="120" w:after="120"/>
                    <w:ind w:right="-108" w:firstLine="17"/>
                    <w:rPr>
                      <w:rFonts w:ascii="Arial" w:hAnsi="Arial" w:cs="Arial"/>
                      <w:sz w:val="20"/>
                      <w:lang w:val="en-AU" w:eastAsia="en-US"/>
                    </w:rPr>
                  </w:pPr>
                  <w:r>
                    <w:rPr>
                      <w:rFonts w:ascii="Arial" w:hAnsi="Arial" w:cs="Arial"/>
                      <w:sz w:val="20"/>
                      <w:lang w:val="en-AU" w:eastAsia="en-US"/>
                    </w:rPr>
                    <w:t xml:space="preserve">all </w:t>
                  </w:r>
                  <w:r w:rsidR="00C6239F" w:rsidRPr="00135E3A">
                    <w:rPr>
                      <w:rFonts w:ascii="Arial" w:hAnsi="Arial" w:cs="Arial"/>
                      <w:sz w:val="20"/>
                      <w:lang w:val="en-AU" w:eastAsia="en-US"/>
                    </w:rPr>
                    <w:t xml:space="preserve">operation and maintenance manuals </w:t>
                  </w:r>
                </w:p>
              </w:tc>
            </w:tr>
            <w:tr w:rsidR="00596DE4" w:rsidRPr="00596DE4" w14:paraId="14BAD802" w14:textId="77777777" w:rsidTr="00596DE4">
              <w:tc>
                <w:tcPr>
                  <w:tcW w:w="2694" w:type="dxa"/>
                  <w:shd w:val="pct10" w:color="auto" w:fill="auto"/>
                </w:tcPr>
                <w:p w14:paraId="13BCF4FE" w14:textId="480026AE" w:rsidR="00596DE4" w:rsidRPr="00596DE4" w:rsidRDefault="00596DE4" w:rsidP="005B498F">
                  <w:pPr>
                    <w:suppressAutoHyphens w:val="0"/>
                    <w:autoSpaceDE/>
                    <w:autoSpaceDN/>
                    <w:adjustRightInd/>
                    <w:spacing w:before="120" w:after="120"/>
                    <w:ind w:right="-108"/>
                    <w:jc w:val="both"/>
                    <w:rPr>
                      <w:rFonts w:ascii="Arial" w:hAnsi="Arial" w:cs="Arial"/>
                      <w:b/>
                      <w:sz w:val="20"/>
                      <w:lang w:val="en-AU" w:eastAsia="en-US"/>
                    </w:rPr>
                  </w:pPr>
                  <w:r w:rsidRPr="00596DE4">
                    <w:rPr>
                      <w:rFonts w:ascii="Arial" w:hAnsi="Arial" w:cs="Arial"/>
                      <w:b/>
                      <w:sz w:val="20"/>
                      <w:lang w:val="en-AU" w:eastAsia="en-US"/>
                    </w:rPr>
                    <w:t>Site:</w:t>
                  </w:r>
                </w:p>
              </w:tc>
              <w:tc>
                <w:tcPr>
                  <w:tcW w:w="6237" w:type="dxa"/>
                </w:tcPr>
                <w:p w14:paraId="530F8053" w14:textId="77777777" w:rsidR="00596DE4" w:rsidRPr="00596DE4" w:rsidRDefault="00596DE4" w:rsidP="005B498F">
                  <w:pPr>
                    <w:suppressAutoHyphens w:val="0"/>
                    <w:autoSpaceDE/>
                    <w:autoSpaceDN/>
                    <w:adjustRightInd/>
                    <w:spacing w:before="120" w:after="120"/>
                    <w:ind w:right="-108"/>
                    <w:jc w:val="both"/>
                    <w:rPr>
                      <w:rFonts w:ascii="Arial" w:hAnsi="Arial" w:cs="Arial"/>
                      <w:sz w:val="20"/>
                      <w:highlight w:val="yellow"/>
                      <w:lang w:val="en-AU" w:eastAsia="en-US"/>
                    </w:rPr>
                  </w:pPr>
                  <w:r w:rsidRPr="00596DE4">
                    <w:rPr>
                      <w:rFonts w:ascii="Arial" w:hAnsi="Arial" w:cs="Arial"/>
                      <w:sz w:val="20"/>
                      <w:highlight w:val="yellow"/>
                      <w:lang w:val="en-AU" w:eastAsia="en-US"/>
                    </w:rPr>
                    <w:t xml:space="preserve">[Insert address of </w:t>
                  </w:r>
                  <w:r w:rsidR="00C6239F">
                    <w:rPr>
                      <w:rFonts w:ascii="Arial" w:hAnsi="Arial" w:cs="Arial"/>
                      <w:sz w:val="20"/>
                      <w:highlight w:val="yellow"/>
                      <w:lang w:val="en-AU" w:eastAsia="en-US"/>
                    </w:rPr>
                    <w:t>site</w:t>
                  </w:r>
                  <w:r w:rsidRPr="00596DE4">
                    <w:rPr>
                      <w:rFonts w:ascii="Arial" w:hAnsi="Arial" w:cs="Arial"/>
                      <w:sz w:val="20"/>
                      <w:highlight w:val="yellow"/>
                      <w:lang w:val="en-AU" w:eastAsia="en-US"/>
                    </w:rPr>
                    <w:t>]</w:t>
                  </w:r>
                </w:p>
              </w:tc>
            </w:tr>
            <w:tr w:rsidR="00596DE4" w:rsidRPr="00596DE4" w14:paraId="78BA337A" w14:textId="77777777" w:rsidTr="00596DE4">
              <w:tc>
                <w:tcPr>
                  <w:tcW w:w="2694" w:type="dxa"/>
                  <w:shd w:val="pct10" w:color="auto" w:fill="auto"/>
                </w:tcPr>
                <w:p w14:paraId="5EFD6EC3" w14:textId="77777777" w:rsidR="00596DE4" w:rsidRPr="00596DE4" w:rsidRDefault="00596DE4" w:rsidP="005B498F">
                  <w:pPr>
                    <w:suppressAutoHyphens w:val="0"/>
                    <w:autoSpaceDE/>
                    <w:autoSpaceDN/>
                    <w:adjustRightInd/>
                    <w:spacing w:before="120" w:after="120"/>
                    <w:ind w:right="-108"/>
                    <w:jc w:val="both"/>
                    <w:rPr>
                      <w:rFonts w:ascii="Arial" w:hAnsi="Arial" w:cs="Arial"/>
                      <w:b/>
                      <w:sz w:val="20"/>
                      <w:lang w:val="en-AU" w:eastAsia="en-US"/>
                    </w:rPr>
                  </w:pPr>
                  <w:r w:rsidRPr="00596DE4">
                    <w:rPr>
                      <w:rFonts w:ascii="Arial" w:hAnsi="Arial" w:cs="Arial"/>
                      <w:b/>
                      <w:sz w:val="20"/>
                      <w:lang w:val="en-AU" w:eastAsia="en-US"/>
                    </w:rPr>
                    <w:t>Commencement Date:</w:t>
                  </w:r>
                </w:p>
              </w:tc>
              <w:tc>
                <w:tcPr>
                  <w:tcW w:w="6237" w:type="dxa"/>
                </w:tcPr>
                <w:p w14:paraId="3B8F04DC" w14:textId="77777777" w:rsidR="00596DE4" w:rsidRPr="00596DE4" w:rsidRDefault="00596DE4" w:rsidP="005B498F">
                  <w:pPr>
                    <w:suppressAutoHyphens w:val="0"/>
                    <w:autoSpaceDE/>
                    <w:autoSpaceDN/>
                    <w:adjustRightInd/>
                    <w:spacing w:before="120" w:after="120"/>
                    <w:ind w:right="-108"/>
                    <w:jc w:val="both"/>
                    <w:rPr>
                      <w:rFonts w:ascii="Arial" w:hAnsi="Arial" w:cs="Arial"/>
                      <w:sz w:val="20"/>
                      <w:lang w:val="en-AU" w:eastAsia="en-US"/>
                    </w:rPr>
                  </w:pPr>
                  <w:r w:rsidRPr="00596DE4">
                    <w:rPr>
                      <w:rFonts w:ascii="Arial" w:hAnsi="Arial" w:cs="Arial"/>
                      <w:sz w:val="20"/>
                      <w:highlight w:val="yellow"/>
                      <w:lang w:val="en-AU" w:eastAsia="en-US"/>
                    </w:rPr>
                    <w:t>[Insert commencement date]</w:t>
                  </w:r>
                </w:p>
              </w:tc>
            </w:tr>
            <w:bookmarkEnd w:id="14"/>
            <w:bookmarkEnd w:id="15"/>
            <w:bookmarkEnd w:id="16"/>
            <w:bookmarkEnd w:id="17"/>
            <w:bookmarkEnd w:id="18"/>
            <w:bookmarkEnd w:id="19"/>
            <w:tr w:rsidR="00596DE4" w:rsidRPr="00596DE4" w14:paraId="37533EAD" w14:textId="77777777" w:rsidTr="00596DE4">
              <w:tc>
                <w:tcPr>
                  <w:tcW w:w="2694" w:type="dxa"/>
                  <w:shd w:val="pct10" w:color="auto" w:fill="auto"/>
                </w:tcPr>
                <w:p w14:paraId="1A55BB12" w14:textId="77777777" w:rsidR="00596DE4" w:rsidRPr="00596DE4" w:rsidRDefault="00596DE4" w:rsidP="005B498F">
                  <w:pPr>
                    <w:suppressAutoHyphens w:val="0"/>
                    <w:autoSpaceDE/>
                    <w:autoSpaceDN/>
                    <w:adjustRightInd/>
                    <w:spacing w:before="120" w:after="120"/>
                    <w:ind w:right="-108"/>
                    <w:rPr>
                      <w:rFonts w:ascii="Arial" w:hAnsi="Arial" w:cs="Arial"/>
                      <w:b/>
                      <w:sz w:val="20"/>
                      <w:lang w:val="en-AU" w:eastAsia="en-US"/>
                    </w:rPr>
                  </w:pPr>
                  <w:r w:rsidRPr="00596DE4">
                    <w:rPr>
                      <w:rFonts w:ascii="Arial" w:hAnsi="Arial" w:cs="Arial"/>
                      <w:b/>
                      <w:sz w:val="20"/>
                      <w:lang w:val="en-AU" w:eastAsia="en-US"/>
                    </w:rPr>
                    <w:t>Completion Date:</w:t>
                  </w:r>
                </w:p>
              </w:tc>
              <w:tc>
                <w:tcPr>
                  <w:tcW w:w="6237" w:type="dxa"/>
                </w:tcPr>
                <w:p w14:paraId="65F65CCE" w14:textId="77777777" w:rsidR="00596DE4" w:rsidRPr="00596DE4" w:rsidRDefault="00596DE4" w:rsidP="005B498F">
                  <w:pPr>
                    <w:suppressAutoHyphens w:val="0"/>
                    <w:autoSpaceDE/>
                    <w:autoSpaceDN/>
                    <w:adjustRightInd/>
                    <w:spacing w:before="120" w:after="120"/>
                    <w:jc w:val="both"/>
                    <w:rPr>
                      <w:rFonts w:ascii="Arial" w:hAnsi="Arial" w:cs="Arial"/>
                      <w:sz w:val="20"/>
                      <w:lang w:val="en-AU" w:eastAsia="en-US"/>
                    </w:rPr>
                  </w:pPr>
                  <w:r w:rsidRPr="00596DE4">
                    <w:rPr>
                      <w:rFonts w:ascii="Arial" w:hAnsi="Arial" w:cs="Arial"/>
                      <w:sz w:val="20"/>
                      <w:highlight w:val="yellow"/>
                      <w:lang w:val="en-AU" w:eastAsia="en-US"/>
                    </w:rPr>
                    <w:t xml:space="preserve">[Insert </w:t>
                  </w:r>
                  <w:r w:rsidR="00C6239F">
                    <w:rPr>
                      <w:rFonts w:ascii="Arial" w:hAnsi="Arial" w:cs="Arial"/>
                      <w:sz w:val="20"/>
                      <w:highlight w:val="yellow"/>
                      <w:lang w:val="en-AU" w:eastAsia="en-US"/>
                    </w:rPr>
                    <w:t>completion date</w:t>
                  </w:r>
                  <w:r w:rsidRPr="00596DE4">
                    <w:rPr>
                      <w:rFonts w:ascii="Arial" w:hAnsi="Arial" w:cs="Arial"/>
                      <w:sz w:val="20"/>
                      <w:highlight w:val="yellow"/>
                      <w:lang w:val="en-AU" w:eastAsia="en-US"/>
                    </w:rPr>
                    <w:t>]</w:t>
                  </w:r>
                  <w:r w:rsidRPr="00596DE4">
                    <w:rPr>
                      <w:rFonts w:ascii="Arial" w:hAnsi="Arial" w:cs="Arial"/>
                      <w:sz w:val="20"/>
                      <w:lang w:val="en-AU" w:eastAsia="en-US"/>
                    </w:rPr>
                    <w:t xml:space="preserve"> (subject to any variation in accordance with the terms of this Contract)</w:t>
                  </w:r>
                </w:p>
              </w:tc>
            </w:tr>
            <w:tr w:rsidR="00596DE4" w:rsidRPr="00596DE4" w14:paraId="2E7BD157" w14:textId="77777777" w:rsidTr="00F344AF">
              <w:trPr>
                <w:trHeight w:val="2255"/>
              </w:trPr>
              <w:tc>
                <w:tcPr>
                  <w:tcW w:w="2694" w:type="dxa"/>
                  <w:shd w:val="pct10" w:color="auto" w:fill="auto"/>
                </w:tcPr>
                <w:p w14:paraId="0F9845A6" w14:textId="77777777" w:rsidR="00596DE4" w:rsidRPr="00596DE4" w:rsidRDefault="00C6239F" w:rsidP="005B498F">
                  <w:pPr>
                    <w:suppressAutoHyphens w:val="0"/>
                    <w:autoSpaceDE/>
                    <w:autoSpaceDN/>
                    <w:adjustRightInd/>
                    <w:spacing w:before="120" w:after="120"/>
                    <w:ind w:right="-108"/>
                    <w:jc w:val="both"/>
                    <w:rPr>
                      <w:rFonts w:ascii="Arial" w:hAnsi="Arial" w:cs="Arial"/>
                      <w:b/>
                      <w:sz w:val="20"/>
                      <w:lang w:val="en-AU" w:eastAsia="en-US"/>
                    </w:rPr>
                  </w:pPr>
                  <w:r>
                    <w:rPr>
                      <w:rFonts w:ascii="Arial" w:hAnsi="Arial" w:cs="Arial"/>
                      <w:b/>
                      <w:sz w:val="20"/>
                      <w:lang w:val="en-AU" w:eastAsia="en-US"/>
                    </w:rPr>
                    <w:t>Contract Price</w:t>
                  </w:r>
                  <w:r w:rsidR="00596DE4" w:rsidRPr="00596DE4">
                    <w:rPr>
                      <w:rFonts w:ascii="Arial" w:hAnsi="Arial" w:cs="Arial"/>
                      <w:b/>
                      <w:sz w:val="20"/>
                      <w:lang w:val="en-AU" w:eastAsia="en-US"/>
                    </w:rPr>
                    <w:t>:</w:t>
                  </w:r>
                </w:p>
              </w:tc>
              <w:tc>
                <w:tcPr>
                  <w:tcW w:w="6237" w:type="dxa"/>
                </w:tcPr>
                <w:p w14:paraId="35688BAB" w14:textId="5DFE9E4E" w:rsidR="00A95243" w:rsidRDefault="00C6239F" w:rsidP="005B498F">
                  <w:pPr>
                    <w:suppressAutoHyphens w:val="0"/>
                    <w:autoSpaceDE/>
                    <w:autoSpaceDN/>
                    <w:adjustRightInd/>
                    <w:spacing w:before="120" w:after="120"/>
                    <w:ind w:right="-108"/>
                    <w:jc w:val="both"/>
                    <w:rPr>
                      <w:rFonts w:ascii="Arial" w:hAnsi="Arial" w:cs="Arial"/>
                      <w:sz w:val="20"/>
                      <w:lang w:val="en-AU" w:eastAsia="en-US"/>
                    </w:rPr>
                  </w:pPr>
                  <w:r>
                    <w:rPr>
                      <w:rFonts w:ascii="Arial" w:hAnsi="Arial" w:cs="Arial"/>
                      <w:sz w:val="20"/>
                      <w:lang w:val="en-AU" w:eastAsia="en-US"/>
                    </w:rPr>
                    <w:t>$</w:t>
                  </w:r>
                  <w:r w:rsidRPr="00C6239F">
                    <w:rPr>
                      <w:rFonts w:ascii="Arial" w:hAnsi="Arial" w:cs="Arial"/>
                      <w:sz w:val="20"/>
                      <w:highlight w:val="yellow"/>
                      <w:lang w:val="en-AU" w:eastAsia="en-US"/>
                    </w:rPr>
                    <w:t>[insert]</w:t>
                  </w:r>
                  <w:r w:rsidR="00981D24">
                    <w:rPr>
                      <w:rFonts w:ascii="Arial" w:hAnsi="Arial" w:cs="Arial"/>
                      <w:sz w:val="20"/>
                      <w:lang w:val="en-AU" w:eastAsia="en-US"/>
                    </w:rPr>
                    <w:t xml:space="preserve"> plus GST (if any)</w:t>
                  </w:r>
                </w:p>
                <w:p w14:paraId="1656F0FF" w14:textId="63C19BF8" w:rsidR="00A95243" w:rsidRPr="00271BB2" w:rsidRDefault="00A95243" w:rsidP="00A95243">
                  <w:pPr>
                    <w:suppressAutoHyphens w:val="0"/>
                    <w:autoSpaceDE/>
                    <w:autoSpaceDN/>
                    <w:adjustRightInd/>
                    <w:spacing w:before="120" w:after="120"/>
                    <w:ind w:right="-108"/>
                    <w:outlineLvl w:val="2"/>
                    <w:rPr>
                      <w:rFonts w:ascii="Arial" w:hAnsi="Arial" w:cs="Arial"/>
                      <w:sz w:val="20"/>
                    </w:rPr>
                  </w:pPr>
                  <w:r w:rsidRPr="00271BB2">
                    <w:rPr>
                      <w:rFonts w:ascii="Arial" w:hAnsi="Arial" w:cs="Arial"/>
                      <w:sz w:val="20"/>
                    </w:rPr>
                    <w:t>The Contract Price includes a total of</w:t>
                  </w:r>
                  <w:r w:rsidR="00F344AF">
                    <w:rPr>
                      <w:rFonts w:ascii="Arial" w:hAnsi="Arial" w:cs="Arial"/>
                      <w:sz w:val="20"/>
                    </w:rPr>
                    <w:t xml:space="preserve"> $</w:t>
                  </w:r>
                  <w:r w:rsidRPr="00271BB2">
                    <w:rPr>
                      <w:rFonts w:ascii="Arial" w:hAnsi="Arial" w:cs="Arial"/>
                      <w:sz w:val="20"/>
                      <w:highlight w:val="yellow"/>
                    </w:rPr>
                    <w:t>[Insert</w:t>
                  </w:r>
                  <w:r w:rsidR="00355CF2">
                    <w:rPr>
                      <w:rFonts w:ascii="Arial" w:hAnsi="Arial" w:cs="Arial"/>
                      <w:sz w:val="20"/>
                      <w:highlight w:val="yellow"/>
                    </w:rPr>
                    <w:t xml:space="preserve"> or N/A</w:t>
                  </w:r>
                  <w:r w:rsidRPr="00271BB2">
                    <w:rPr>
                      <w:rFonts w:ascii="Arial" w:hAnsi="Arial" w:cs="Arial"/>
                      <w:sz w:val="20"/>
                      <w:highlight w:val="yellow"/>
                    </w:rPr>
                    <w:t>]</w:t>
                  </w:r>
                  <w:r w:rsidRPr="00271BB2">
                    <w:rPr>
                      <w:rFonts w:ascii="Arial" w:hAnsi="Arial" w:cs="Arial"/>
                      <w:sz w:val="20"/>
                    </w:rPr>
                    <w:t xml:space="preserve"> in provisional sums, made up as follows:</w:t>
                  </w:r>
                </w:p>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3006"/>
                  </w:tblGrid>
                  <w:tr w:rsidR="00A95243" w:rsidRPr="00A95243" w14:paraId="45410F18" w14:textId="77777777" w:rsidTr="00F344AF">
                    <w:tc>
                      <w:tcPr>
                        <w:tcW w:w="3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6815B2" w14:textId="26C504E7" w:rsidR="00A95243" w:rsidRPr="000A52AE" w:rsidRDefault="00F344AF" w:rsidP="00F344AF">
                        <w:pPr>
                          <w:spacing w:before="60" w:after="60"/>
                          <w:rPr>
                            <w:rFonts w:ascii="Arial" w:hAnsi="Arial" w:cs="Arial"/>
                            <w:b/>
                            <w:sz w:val="20"/>
                          </w:rPr>
                        </w:pPr>
                        <w:r>
                          <w:rPr>
                            <w:rFonts w:ascii="Arial" w:hAnsi="Arial" w:cs="Arial"/>
                            <w:b/>
                            <w:sz w:val="20"/>
                          </w:rPr>
                          <w:t>Item</w:t>
                        </w:r>
                      </w:p>
                    </w:tc>
                    <w:tc>
                      <w:tcPr>
                        <w:tcW w:w="3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1503D6" w14:textId="0B96E523" w:rsidR="00A95243" w:rsidRPr="000A52AE" w:rsidRDefault="00A95243" w:rsidP="00F344AF">
                        <w:pPr>
                          <w:spacing w:before="60" w:after="60"/>
                          <w:rPr>
                            <w:rFonts w:ascii="Arial" w:hAnsi="Arial" w:cs="Arial"/>
                            <w:b/>
                            <w:sz w:val="20"/>
                          </w:rPr>
                        </w:pPr>
                        <w:r w:rsidRPr="000A52AE">
                          <w:rPr>
                            <w:rFonts w:ascii="Arial" w:hAnsi="Arial" w:cs="Arial"/>
                            <w:b/>
                            <w:sz w:val="20"/>
                          </w:rPr>
                          <w:t xml:space="preserve">Provisional </w:t>
                        </w:r>
                        <w:r w:rsidR="00F344AF">
                          <w:rPr>
                            <w:rFonts w:ascii="Arial" w:hAnsi="Arial" w:cs="Arial"/>
                            <w:b/>
                            <w:sz w:val="20"/>
                          </w:rPr>
                          <w:t>Sum</w:t>
                        </w:r>
                      </w:p>
                    </w:tc>
                  </w:tr>
                  <w:tr w:rsidR="00A95243" w:rsidRPr="00A95243" w14:paraId="3E0E025F" w14:textId="77777777" w:rsidTr="00F344AF">
                    <w:tc>
                      <w:tcPr>
                        <w:tcW w:w="3005" w:type="dxa"/>
                        <w:tcBorders>
                          <w:top w:val="single" w:sz="4" w:space="0" w:color="auto"/>
                          <w:left w:val="single" w:sz="4" w:space="0" w:color="auto"/>
                          <w:bottom w:val="single" w:sz="4" w:space="0" w:color="auto"/>
                          <w:right w:val="single" w:sz="4" w:space="0" w:color="auto"/>
                        </w:tcBorders>
                        <w:hideMark/>
                      </w:tcPr>
                      <w:p w14:paraId="6BECEA33" w14:textId="50258DA9" w:rsidR="00A95243" w:rsidRPr="00271BB2" w:rsidRDefault="00000000" w:rsidP="00A95243">
                        <w:pPr>
                          <w:spacing w:before="60" w:after="60"/>
                          <w:rPr>
                            <w:rFonts w:ascii="Arial" w:hAnsi="Arial" w:cs="Arial"/>
                            <w:sz w:val="20"/>
                            <w:highlight w:val="yellow"/>
                          </w:rPr>
                        </w:pPr>
                        <w:sdt>
                          <w:sdtPr>
                            <w:rPr>
                              <w:rFonts w:ascii="Arial" w:hAnsi="Arial" w:cs="Arial"/>
                              <w:sz w:val="20"/>
                            </w:rPr>
                            <w:alias w:val="Contract Express"/>
                            <w:tag w:val="d=repeatcounter&amp;r=%5B1%5D"/>
                            <w:id w:val="25995067"/>
                          </w:sdtPr>
                          <w:sdtContent>
                            <w:r w:rsidR="00A95243" w:rsidRPr="00F344AF">
                              <w:rPr>
                                <w:rFonts w:ascii="Arial" w:hAnsi="Arial" w:cs="Arial"/>
                                <w:sz w:val="20"/>
                              </w:rPr>
                              <w:t>1</w:t>
                            </w:r>
                          </w:sdtContent>
                        </w:sdt>
                        <w:r w:rsidR="00A95243" w:rsidRPr="00F344AF">
                          <w:rPr>
                            <w:rFonts w:ascii="Arial" w:hAnsi="Arial" w:cs="Arial"/>
                            <w:sz w:val="20"/>
                          </w:rPr>
                          <w:t xml:space="preserve">. </w:t>
                        </w:r>
                        <w:r w:rsidR="00A95243" w:rsidRPr="00271BB2">
                          <w:rPr>
                            <w:rFonts w:ascii="Arial" w:hAnsi="Arial" w:cs="Arial"/>
                            <w:sz w:val="20"/>
                            <w:highlight w:val="yellow"/>
                          </w:rPr>
                          <w:t>[Insert</w:t>
                        </w:r>
                        <w:r w:rsidR="00F344AF">
                          <w:rPr>
                            <w:rFonts w:ascii="Arial" w:hAnsi="Arial" w:cs="Arial"/>
                            <w:sz w:val="20"/>
                            <w:highlight w:val="yellow"/>
                          </w:rPr>
                          <w:t xml:space="preserve"> description</w:t>
                        </w:r>
                        <w:r w:rsidR="00355CF2">
                          <w:rPr>
                            <w:rFonts w:ascii="Arial" w:hAnsi="Arial" w:cs="Arial"/>
                            <w:sz w:val="20"/>
                            <w:highlight w:val="yellow"/>
                          </w:rPr>
                          <w:t xml:space="preserve"> or N/A</w:t>
                        </w:r>
                        <w:r w:rsidR="00A95243" w:rsidRPr="00271BB2">
                          <w:rPr>
                            <w:rFonts w:ascii="Arial" w:hAnsi="Arial" w:cs="Arial"/>
                            <w:sz w:val="20"/>
                            <w:highlight w:val="yellow"/>
                          </w:rPr>
                          <w:t xml:space="preserve">] </w:t>
                        </w:r>
                      </w:p>
                    </w:tc>
                    <w:tc>
                      <w:tcPr>
                        <w:tcW w:w="3006" w:type="dxa"/>
                        <w:tcBorders>
                          <w:top w:val="single" w:sz="4" w:space="0" w:color="auto"/>
                          <w:left w:val="single" w:sz="4" w:space="0" w:color="auto"/>
                          <w:bottom w:val="single" w:sz="4" w:space="0" w:color="auto"/>
                          <w:right w:val="single" w:sz="4" w:space="0" w:color="auto"/>
                        </w:tcBorders>
                        <w:hideMark/>
                      </w:tcPr>
                      <w:p w14:paraId="7AE1A899" w14:textId="0A3B9847" w:rsidR="00A95243" w:rsidRPr="00271BB2" w:rsidRDefault="00F344AF" w:rsidP="00A95243">
                        <w:pPr>
                          <w:spacing w:before="60" w:after="60"/>
                          <w:rPr>
                            <w:rFonts w:ascii="Arial" w:hAnsi="Arial" w:cs="Arial"/>
                            <w:sz w:val="20"/>
                            <w:highlight w:val="yellow"/>
                          </w:rPr>
                        </w:pPr>
                        <w:r w:rsidRPr="00F344AF">
                          <w:rPr>
                            <w:rFonts w:ascii="Arial" w:hAnsi="Arial" w:cs="Arial"/>
                            <w:sz w:val="20"/>
                          </w:rPr>
                          <w:t>$</w:t>
                        </w:r>
                        <w:r w:rsidR="00A95243" w:rsidRPr="00271BB2">
                          <w:rPr>
                            <w:rFonts w:ascii="Arial" w:hAnsi="Arial" w:cs="Arial"/>
                            <w:sz w:val="20"/>
                            <w:highlight w:val="yellow"/>
                          </w:rPr>
                          <w:t>[Insert</w:t>
                        </w:r>
                        <w:r w:rsidR="00355CF2">
                          <w:rPr>
                            <w:rFonts w:ascii="Arial" w:hAnsi="Arial" w:cs="Arial"/>
                            <w:sz w:val="20"/>
                            <w:highlight w:val="yellow"/>
                          </w:rPr>
                          <w:t xml:space="preserve"> or N/A</w:t>
                        </w:r>
                        <w:r w:rsidR="00A95243" w:rsidRPr="00271BB2">
                          <w:rPr>
                            <w:rFonts w:ascii="Arial" w:hAnsi="Arial" w:cs="Arial"/>
                            <w:sz w:val="20"/>
                            <w:highlight w:val="yellow"/>
                          </w:rPr>
                          <w:t xml:space="preserve">] </w:t>
                        </w:r>
                      </w:p>
                    </w:tc>
                  </w:tr>
                  <w:tr w:rsidR="00A95243" w:rsidRPr="00A95243" w14:paraId="2807A3B6" w14:textId="77777777" w:rsidTr="00F344AF">
                    <w:tc>
                      <w:tcPr>
                        <w:tcW w:w="3005" w:type="dxa"/>
                        <w:tcBorders>
                          <w:top w:val="single" w:sz="4" w:space="0" w:color="auto"/>
                          <w:left w:val="single" w:sz="4" w:space="0" w:color="auto"/>
                          <w:bottom w:val="single" w:sz="4" w:space="0" w:color="auto"/>
                          <w:right w:val="single" w:sz="4" w:space="0" w:color="auto"/>
                        </w:tcBorders>
                      </w:tcPr>
                      <w:p w14:paraId="68C42654" w14:textId="57FFC529" w:rsidR="00A95243" w:rsidRPr="00271BB2" w:rsidRDefault="00A95243" w:rsidP="00A95243">
                        <w:pPr>
                          <w:spacing w:before="60" w:after="60"/>
                          <w:rPr>
                            <w:rFonts w:ascii="Arial" w:hAnsi="Arial" w:cs="Arial"/>
                            <w:sz w:val="20"/>
                            <w:highlight w:val="yellow"/>
                          </w:rPr>
                        </w:pPr>
                        <w:r w:rsidRPr="00F344AF">
                          <w:rPr>
                            <w:rFonts w:ascii="Arial" w:hAnsi="Arial" w:cs="Arial"/>
                            <w:sz w:val="20"/>
                          </w:rPr>
                          <w:t xml:space="preserve">2. </w:t>
                        </w:r>
                        <w:r w:rsidRPr="00271BB2">
                          <w:rPr>
                            <w:rFonts w:ascii="Arial" w:hAnsi="Arial" w:cs="Arial"/>
                            <w:sz w:val="20"/>
                            <w:highlight w:val="yellow"/>
                          </w:rPr>
                          <w:t>[Insert</w:t>
                        </w:r>
                        <w:r w:rsidR="00F344AF">
                          <w:rPr>
                            <w:rFonts w:ascii="Arial" w:hAnsi="Arial" w:cs="Arial"/>
                            <w:sz w:val="20"/>
                            <w:highlight w:val="yellow"/>
                          </w:rPr>
                          <w:t xml:space="preserve"> description</w:t>
                        </w:r>
                        <w:r w:rsidR="00355CF2">
                          <w:rPr>
                            <w:rFonts w:ascii="Arial" w:hAnsi="Arial" w:cs="Arial"/>
                            <w:sz w:val="20"/>
                            <w:highlight w:val="yellow"/>
                          </w:rPr>
                          <w:t xml:space="preserve"> or N/A</w:t>
                        </w:r>
                        <w:r w:rsidRPr="00271BB2">
                          <w:rPr>
                            <w:rFonts w:ascii="Arial" w:hAnsi="Arial" w:cs="Arial"/>
                            <w:sz w:val="20"/>
                            <w:highlight w:val="yellow"/>
                          </w:rPr>
                          <w:t xml:space="preserve">] </w:t>
                        </w:r>
                      </w:p>
                    </w:tc>
                    <w:tc>
                      <w:tcPr>
                        <w:tcW w:w="3006" w:type="dxa"/>
                        <w:tcBorders>
                          <w:top w:val="single" w:sz="4" w:space="0" w:color="auto"/>
                          <w:left w:val="single" w:sz="4" w:space="0" w:color="auto"/>
                          <w:bottom w:val="single" w:sz="4" w:space="0" w:color="auto"/>
                          <w:right w:val="single" w:sz="4" w:space="0" w:color="auto"/>
                        </w:tcBorders>
                      </w:tcPr>
                      <w:p w14:paraId="47FF4BB1" w14:textId="2B4DA23A" w:rsidR="00A95243" w:rsidRPr="00271BB2" w:rsidRDefault="00F344AF" w:rsidP="00A95243">
                        <w:pPr>
                          <w:spacing w:before="60" w:after="60"/>
                          <w:rPr>
                            <w:rFonts w:ascii="Arial" w:hAnsi="Arial" w:cs="Arial"/>
                            <w:sz w:val="20"/>
                            <w:highlight w:val="yellow"/>
                          </w:rPr>
                        </w:pPr>
                        <w:r w:rsidRPr="00F344AF">
                          <w:rPr>
                            <w:rFonts w:ascii="Arial" w:hAnsi="Arial" w:cs="Arial"/>
                            <w:sz w:val="20"/>
                          </w:rPr>
                          <w:t>$</w:t>
                        </w:r>
                        <w:r w:rsidR="00A95243" w:rsidRPr="00271BB2">
                          <w:rPr>
                            <w:rFonts w:ascii="Arial" w:hAnsi="Arial" w:cs="Arial"/>
                            <w:sz w:val="20"/>
                            <w:highlight w:val="yellow"/>
                          </w:rPr>
                          <w:t>[Insert</w:t>
                        </w:r>
                        <w:r w:rsidR="00355CF2">
                          <w:rPr>
                            <w:rFonts w:ascii="Arial" w:hAnsi="Arial" w:cs="Arial"/>
                            <w:sz w:val="20"/>
                            <w:highlight w:val="yellow"/>
                          </w:rPr>
                          <w:t xml:space="preserve"> or N/A</w:t>
                        </w:r>
                        <w:r w:rsidR="00A95243" w:rsidRPr="00271BB2">
                          <w:rPr>
                            <w:rFonts w:ascii="Arial" w:hAnsi="Arial" w:cs="Arial"/>
                            <w:sz w:val="20"/>
                            <w:highlight w:val="yellow"/>
                          </w:rPr>
                          <w:t xml:space="preserve">] </w:t>
                        </w:r>
                      </w:p>
                    </w:tc>
                  </w:tr>
                </w:tbl>
                <w:p w14:paraId="5FB499C4" w14:textId="77777777" w:rsidR="00A95243" w:rsidRPr="00596DE4" w:rsidRDefault="00A95243" w:rsidP="005B498F">
                  <w:pPr>
                    <w:suppressAutoHyphens w:val="0"/>
                    <w:autoSpaceDE/>
                    <w:autoSpaceDN/>
                    <w:adjustRightInd/>
                    <w:spacing w:before="120" w:after="120"/>
                    <w:ind w:right="-108"/>
                    <w:jc w:val="both"/>
                    <w:rPr>
                      <w:rFonts w:ascii="Arial" w:hAnsi="Arial" w:cs="Arial"/>
                      <w:sz w:val="20"/>
                      <w:lang w:val="en-AU" w:eastAsia="en-US"/>
                    </w:rPr>
                  </w:pPr>
                </w:p>
              </w:tc>
            </w:tr>
            <w:tr w:rsidR="00E17632" w:rsidRPr="00596DE4" w14:paraId="27D59057" w14:textId="77777777" w:rsidTr="00E17632">
              <w:tc>
                <w:tcPr>
                  <w:tcW w:w="2694" w:type="dxa"/>
                  <w:shd w:val="pct10" w:color="auto" w:fill="auto"/>
                </w:tcPr>
                <w:p w14:paraId="5C7B0C6B" w14:textId="317EA79A" w:rsidR="00E17632" w:rsidRPr="00E17632" w:rsidRDefault="00E17632" w:rsidP="00E17632">
                  <w:pPr>
                    <w:suppressAutoHyphens w:val="0"/>
                    <w:autoSpaceDE/>
                    <w:autoSpaceDN/>
                    <w:adjustRightInd/>
                    <w:spacing w:before="120" w:after="120"/>
                    <w:ind w:right="-108"/>
                    <w:rPr>
                      <w:rFonts w:ascii="Arial" w:hAnsi="Arial" w:cs="Arial"/>
                      <w:b/>
                      <w:sz w:val="20"/>
                      <w:lang w:val="en-AU" w:eastAsia="en-US"/>
                    </w:rPr>
                  </w:pPr>
                  <w:r w:rsidRPr="00E17632">
                    <w:rPr>
                      <w:rFonts w:ascii="Arial" w:hAnsi="Arial" w:cs="Arial"/>
                      <w:b/>
                      <w:sz w:val="20"/>
                      <w:lang w:val="en-AU" w:eastAsia="en-US"/>
                    </w:rPr>
                    <w:t>Contractor’s liability limit:</w:t>
                  </w:r>
                </w:p>
              </w:tc>
              <w:tc>
                <w:tcPr>
                  <w:tcW w:w="6237" w:type="dxa"/>
                  <w:shd w:val="clear" w:color="auto" w:fill="auto"/>
                </w:tcPr>
                <w:p w14:paraId="62F09E07" w14:textId="5F36DBB5" w:rsidR="00E17632" w:rsidRPr="00E17632" w:rsidRDefault="00E17632" w:rsidP="00E17632">
                  <w:pPr>
                    <w:pStyle w:val="Style2"/>
                    <w:tabs>
                      <w:tab w:val="clear" w:pos="851"/>
                      <w:tab w:val="clear" w:pos="1701"/>
                      <w:tab w:val="clear" w:pos="2665"/>
                      <w:tab w:val="clear" w:pos="3515"/>
                      <w:tab w:val="clear" w:pos="4366"/>
                    </w:tabs>
                    <w:spacing w:before="120" w:after="120"/>
                    <w:jc w:val="left"/>
                    <w:rPr>
                      <w:rFonts w:ascii="Arial" w:hAnsi="Arial" w:cs="Arial"/>
                      <w:bCs/>
                      <w:sz w:val="20"/>
                    </w:rPr>
                  </w:pPr>
                  <w:r w:rsidRPr="00E17632">
                    <w:rPr>
                      <w:rFonts w:ascii="Arial" w:hAnsi="Arial" w:cs="Arial"/>
                      <w:bCs/>
                      <w:sz w:val="20"/>
                    </w:rPr>
                    <w:t>Subject to clause</w:t>
                  </w:r>
                  <w:r w:rsidR="006C33D6">
                    <w:rPr>
                      <w:rFonts w:ascii="Arial" w:hAnsi="Arial" w:cs="Arial"/>
                      <w:bCs/>
                      <w:sz w:val="20"/>
                    </w:rPr>
                    <w:t>s</w:t>
                  </w:r>
                  <w:r w:rsidRPr="00E17632">
                    <w:rPr>
                      <w:rFonts w:ascii="Arial" w:hAnsi="Arial" w:cs="Arial"/>
                      <w:bCs/>
                      <w:sz w:val="20"/>
                    </w:rPr>
                    <w:t xml:space="preserve"> 7.3 </w:t>
                  </w:r>
                  <w:r w:rsidR="006C33D6">
                    <w:rPr>
                      <w:rFonts w:ascii="Arial" w:hAnsi="Arial" w:cs="Arial"/>
                      <w:bCs/>
                      <w:sz w:val="20"/>
                    </w:rPr>
                    <w:t>and 7.4 in</w:t>
                  </w:r>
                  <w:r w:rsidRPr="00E17632">
                    <w:rPr>
                      <w:rFonts w:ascii="Arial" w:hAnsi="Arial" w:cs="Arial"/>
                      <w:bCs/>
                      <w:sz w:val="20"/>
                    </w:rPr>
                    <w:t xml:space="preserve"> Schedule 2 – Contract Terms and Conditions</w:t>
                  </w:r>
                  <w:r w:rsidRPr="00305421">
                    <w:rPr>
                      <w:rFonts w:ascii="Arial" w:hAnsi="Arial" w:cs="Arial"/>
                      <w:bCs/>
                      <w:sz w:val="20"/>
                    </w:rPr>
                    <w:t xml:space="preserve">, the maximum aggregate liability of the Contractor to the </w:t>
                  </w:r>
                  <w:r w:rsidRPr="005D7519">
                    <w:rPr>
                      <w:rFonts w:ascii="Arial" w:hAnsi="Arial" w:cs="Arial"/>
                      <w:bCs/>
                      <w:sz w:val="20"/>
                    </w:rPr>
                    <w:t>Principal under or in connection with the Contract is:</w:t>
                  </w:r>
                </w:p>
                <w:p w14:paraId="77984680" w14:textId="40E26F67" w:rsidR="00E17632" w:rsidRPr="00E17632" w:rsidRDefault="00E17632" w:rsidP="00E17632">
                  <w:pPr>
                    <w:numPr>
                      <w:ilvl w:val="0"/>
                      <w:numId w:val="23"/>
                    </w:numPr>
                    <w:suppressAutoHyphens w:val="0"/>
                    <w:autoSpaceDE/>
                    <w:autoSpaceDN/>
                    <w:adjustRightInd/>
                    <w:spacing w:before="120" w:after="120"/>
                    <w:ind w:right="-108"/>
                    <w:jc w:val="both"/>
                    <w:rPr>
                      <w:rFonts w:ascii="Arial" w:hAnsi="Arial" w:cs="Arial"/>
                      <w:sz w:val="20"/>
                      <w:lang w:val="en-AU" w:eastAsia="en-US"/>
                    </w:rPr>
                  </w:pPr>
                  <w:r w:rsidRPr="00E17632">
                    <w:rPr>
                      <w:rFonts w:ascii="Arial" w:hAnsi="Arial" w:cs="Arial"/>
                      <w:sz w:val="20"/>
                    </w:rPr>
                    <w:t>100% of the Contract Price</w:t>
                  </w:r>
                </w:p>
              </w:tc>
            </w:tr>
            <w:tr w:rsidR="00981D24" w:rsidRPr="00596DE4" w14:paraId="5FBFA2BC" w14:textId="77777777" w:rsidTr="00596DE4">
              <w:tc>
                <w:tcPr>
                  <w:tcW w:w="2694" w:type="dxa"/>
                  <w:shd w:val="pct10" w:color="auto" w:fill="auto"/>
                </w:tcPr>
                <w:p w14:paraId="5F1AC7FA" w14:textId="77777777" w:rsidR="00981D24" w:rsidRDefault="00981D24" w:rsidP="005B498F">
                  <w:pPr>
                    <w:suppressAutoHyphens w:val="0"/>
                    <w:autoSpaceDE/>
                    <w:autoSpaceDN/>
                    <w:adjustRightInd/>
                    <w:spacing w:before="120" w:after="120"/>
                    <w:ind w:right="-108"/>
                    <w:rPr>
                      <w:rFonts w:ascii="Arial" w:hAnsi="Arial" w:cs="Arial"/>
                      <w:b/>
                      <w:sz w:val="20"/>
                      <w:lang w:val="en-AU" w:eastAsia="en-US"/>
                    </w:rPr>
                  </w:pPr>
                  <w:r>
                    <w:rPr>
                      <w:rFonts w:ascii="Arial" w:hAnsi="Arial" w:cs="Arial"/>
                      <w:b/>
                      <w:sz w:val="20"/>
                      <w:lang w:val="en-AU" w:eastAsia="en-US"/>
                    </w:rPr>
                    <w:t>Is a Weathertightness Warranty required?</w:t>
                  </w:r>
                </w:p>
              </w:tc>
              <w:tc>
                <w:tcPr>
                  <w:tcW w:w="6237" w:type="dxa"/>
                </w:tcPr>
                <w:p w14:paraId="2176A5B4" w14:textId="77777777" w:rsidR="00981D24" w:rsidRDefault="00981D24" w:rsidP="005B498F">
                  <w:pPr>
                    <w:suppressAutoHyphens w:val="0"/>
                    <w:autoSpaceDE/>
                    <w:autoSpaceDN/>
                    <w:adjustRightInd/>
                    <w:spacing w:before="120" w:after="120"/>
                    <w:ind w:right="-108"/>
                    <w:jc w:val="both"/>
                    <w:rPr>
                      <w:rFonts w:ascii="Arial" w:hAnsi="Arial" w:cs="Arial"/>
                      <w:sz w:val="20"/>
                      <w:lang w:val="en-AU" w:eastAsia="en-US"/>
                    </w:rPr>
                  </w:pPr>
                  <w:r w:rsidRPr="00981D24">
                    <w:rPr>
                      <w:rFonts w:ascii="Arial" w:hAnsi="Arial" w:cs="Arial"/>
                      <w:sz w:val="20"/>
                      <w:highlight w:val="yellow"/>
                      <w:lang w:val="en-AU" w:eastAsia="en-US"/>
                    </w:rPr>
                    <w:t>[Yes/No]</w:t>
                  </w:r>
                </w:p>
              </w:tc>
            </w:tr>
            <w:tr w:rsidR="00596DE4" w:rsidRPr="00596DE4" w14:paraId="66EE5E4A" w14:textId="77777777" w:rsidTr="00596DE4">
              <w:tc>
                <w:tcPr>
                  <w:tcW w:w="2694" w:type="dxa"/>
                  <w:shd w:val="pct10" w:color="auto" w:fill="auto"/>
                </w:tcPr>
                <w:p w14:paraId="55D2F6EA" w14:textId="77777777" w:rsidR="00596DE4" w:rsidRPr="00596DE4" w:rsidRDefault="00596DE4" w:rsidP="005B498F">
                  <w:pPr>
                    <w:suppressAutoHyphens w:val="0"/>
                    <w:autoSpaceDE/>
                    <w:autoSpaceDN/>
                    <w:adjustRightInd/>
                    <w:spacing w:before="120" w:after="120"/>
                    <w:ind w:right="-108"/>
                    <w:rPr>
                      <w:rFonts w:ascii="Arial" w:hAnsi="Arial" w:cs="Arial"/>
                      <w:b/>
                      <w:sz w:val="20"/>
                      <w:lang w:val="en-AU" w:eastAsia="en-US"/>
                    </w:rPr>
                  </w:pPr>
                  <w:r w:rsidRPr="00596DE4">
                    <w:rPr>
                      <w:rFonts w:ascii="Arial" w:hAnsi="Arial" w:cs="Arial"/>
                      <w:b/>
                      <w:sz w:val="20"/>
                      <w:lang w:val="en-AU" w:eastAsia="en-US"/>
                    </w:rPr>
                    <w:t>Contact details:</w:t>
                  </w:r>
                </w:p>
              </w:tc>
              <w:tc>
                <w:tcPr>
                  <w:tcW w:w="6237" w:type="dxa"/>
                </w:tcPr>
                <w:p w14:paraId="19574913" w14:textId="77777777" w:rsidR="00596DE4" w:rsidRPr="00596DE4" w:rsidRDefault="00596DE4" w:rsidP="005B498F">
                  <w:pPr>
                    <w:suppressAutoHyphens w:val="0"/>
                    <w:autoSpaceDE/>
                    <w:autoSpaceDN/>
                    <w:adjustRightInd/>
                    <w:spacing w:before="120" w:after="120" w:line="240" w:lineRule="atLeast"/>
                    <w:ind w:right="-108"/>
                    <w:outlineLvl w:val="2"/>
                    <w:rPr>
                      <w:rFonts w:ascii="Arial" w:hAnsi="Arial" w:cs="Angsana New"/>
                      <w:b/>
                      <w:sz w:val="20"/>
                      <w:szCs w:val="22"/>
                      <w:lang w:val="en-NZ" w:eastAsia="zh-CN" w:bidi="th-TH"/>
                    </w:rPr>
                  </w:pPr>
                  <w:r w:rsidRPr="00596DE4">
                    <w:rPr>
                      <w:rFonts w:ascii="Arial" w:hAnsi="Arial" w:cs="Angsana New"/>
                      <w:b/>
                      <w:sz w:val="20"/>
                      <w:szCs w:val="22"/>
                      <w:lang w:val="en-NZ" w:eastAsia="zh-CN" w:bidi="th-TH"/>
                    </w:rPr>
                    <w:t>Principal</w:t>
                  </w:r>
                </w:p>
                <w:p w14:paraId="449B1E1E" w14:textId="7F7E6CF1" w:rsidR="00596DE4" w:rsidRPr="00596DE4" w:rsidRDefault="0094292E" w:rsidP="005B498F">
                  <w:pPr>
                    <w:numPr>
                      <w:ilvl w:val="0"/>
                      <w:numId w:val="16"/>
                    </w:numPr>
                    <w:suppressAutoHyphens w:val="0"/>
                    <w:autoSpaceDE/>
                    <w:autoSpaceDN/>
                    <w:adjustRightInd/>
                    <w:spacing w:before="120" w:after="120" w:line="240" w:lineRule="atLeast"/>
                    <w:ind w:right="-108" w:hanging="692"/>
                    <w:outlineLvl w:val="2"/>
                    <w:rPr>
                      <w:rFonts w:ascii="Arial" w:hAnsi="Arial" w:cs="Angsana New"/>
                      <w:sz w:val="20"/>
                      <w:szCs w:val="22"/>
                      <w:lang w:val="en-NZ" w:eastAsia="zh-CN" w:bidi="th-TH"/>
                    </w:rPr>
                  </w:pPr>
                  <w:r w:rsidRPr="00271BB2">
                    <w:rPr>
                      <w:rFonts w:ascii="Arial" w:hAnsi="Arial" w:cs="Angsana New"/>
                      <w:sz w:val="20"/>
                      <w:szCs w:val="22"/>
                      <w:lang w:val="en-NZ" w:eastAsia="zh-CN" w:bidi="th-TH"/>
                    </w:rPr>
                    <w:t>Physical address and address for service:</w:t>
                  </w:r>
                  <w:r w:rsidR="00596DE4" w:rsidRPr="00596DE4">
                    <w:rPr>
                      <w:rFonts w:ascii="Arial" w:hAnsi="Arial" w:cs="Angsana New"/>
                      <w:sz w:val="20"/>
                      <w:szCs w:val="22"/>
                      <w:lang w:val="en-NZ" w:eastAsia="zh-CN" w:bidi="th-TH"/>
                    </w:rPr>
                    <w:br/>
                  </w:r>
                  <w:r w:rsidR="00596DE4" w:rsidRPr="00596DE4">
                    <w:rPr>
                      <w:rFonts w:ascii="Arial" w:hAnsi="Arial" w:cs="Angsana New"/>
                      <w:sz w:val="20"/>
                      <w:szCs w:val="22"/>
                      <w:highlight w:val="yellow"/>
                      <w:lang w:val="en-NZ" w:eastAsia="zh-CN" w:bidi="th-TH"/>
                    </w:rPr>
                    <w:t>[Address]</w:t>
                  </w:r>
                  <w:r w:rsidR="00596DE4" w:rsidRPr="00596DE4">
                    <w:rPr>
                      <w:rFonts w:ascii="Arial" w:hAnsi="Arial" w:cs="Angsana New"/>
                      <w:sz w:val="20"/>
                      <w:szCs w:val="22"/>
                      <w:lang w:val="en-NZ" w:eastAsia="zh-CN" w:bidi="th-TH"/>
                    </w:rPr>
                    <w:br/>
                  </w:r>
                  <w:r w:rsidR="00596DE4" w:rsidRPr="00596DE4">
                    <w:rPr>
                      <w:rFonts w:ascii="Arial" w:hAnsi="Arial" w:cs="Angsana New"/>
                      <w:sz w:val="20"/>
                      <w:szCs w:val="22"/>
                      <w:highlight w:val="yellow"/>
                      <w:lang w:val="en-NZ" w:eastAsia="zh-CN" w:bidi="th-TH"/>
                    </w:rPr>
                    <w:t>[Address]</w:t>
                  </w:r>
                  <w:r w:rsidR="00596DE4" w:rsidRPr="00596DE4">
                    <w:rPr>
                      <w:rFonts w:ascii="Arial" w:hAnsi="Arial" w:cs="Angsana New"/>
                      <w:sz w:val="20"/>
                      <w:szCs w:val="22"/>
                      <w:lang w:val="en-NZ" w:eastAsia="zh-CN" w:bidi="th-TH"/>
                    </w:rPr>
                    <w:br/>
                  </w:r>
                  <w:r w:rsidR="00596DE4" w:rsidRPr="00596DE4">
                    <w:rPr>
                      <w:rFonts w:ascii="Arial" w:hAnsi="Arial" w:cs="Angsana New"/>
                      <w:sz w:val="20"/>
                      <w:szCs w:val="22"/>
                      <w:highlight w:val="yellow"/>
                      <w:lang w:val="en-NZ" w:eastAsia="zh-CN" w:bidi="th-TH"/>
                    </w:rPr>
                    <w:t>[Address]</w:t>
                  </w:r>
                </w:p>
                <w:p w14:paraId="0DDF31EE" w14:textId="4B6AA622" w:rsidR="00596DE4" w:rsidRPr="00596DE4" w:rsidRDefault="0094292E" w:rsidP="005B498F">
                  <w:pPr>
                    <w:numPr>
                      <w:ilvl w:val="0"/>
                      <w:numId w:val="16"/>
                    </w:numPr>
                    <w:tabs>
                      <w:tab w:val="num" w:pos="722"/>
                    </w:tabs>
                    <w:suppressAutoHyphens w:val="0"/>
                    <w:autoSpaceDE/>
                    <w:autoSpaceDN/>
                    <w:adjustRightInd/>
                    <w:spacing w:before="120" w:after="120" w:line="240" w:lineRule="atLeast"/>
                    <w:ind w:right="-108" w:hanging="692"/>
                    <w:outlineLvl w:val="2"/>
                    <w:rPr>
                      <w:rFonts w:ascii="Arial" w:hAnsi="Arial" w:cs="Angsana New"/>
                      <w:sz w:val="20"/>
                      <w:szCs w:val="22"/>
                      <w:lang w:val="en-NZ" w:eastAsia="zh-CN" w:bidi="th-TH"/>
                    </w:rPr>
                  </w:pPr>
                  <w:r w:rsidRPr="00271BB2">
                    <w:rPr>
                      <w:rFonts w:ascii="Arial" w:hAnsi="Arial" w:cs="Angsana New"/>
                      <w:sz w:val="20"/>
                      <w:szCs w:val="22"/>
                      <w:lang w:val="en-NZ" w:eastAsia="zh-CN" w:bidi="th-TH"/>
                    </w:rPr>
                    <w:t>Postal address:</w:t>
                  </w:r>
                  <w:r w:rsidR="00596DE4" w:rsidRPr="00596DE4">
                    <w:rPr>
                      <w:rFonts w:ascii="Arial" w:hAnsi="Arial" w:cs="Angsana New"/>
                      <w:sz w:val="20"/>
                      <w:szCs w:val="22"/>
                      <w:lang w:val="en-NZ" w:eastAsia="zh-CN" w:bidi="th-TH"/>
                    </w:rPr>
                    <w:br/>
                  </w:r>
                  <w:r w:rsidR="00596DE4" w:rsidRPr="00596DE4">
                    <w:rPr>
                      <w:rFonts w:ascii="Arial" w:hAnsi="Arial" w:cs="Angsana New"/>
                      <w:sz w:val="20"/>
                      <w:szCs w:val="22"/>
                      <w:highlight w:val="yellow"/>
                      <w:lang w:val="en-NZ" w:eastAsia="zh-CN" w:bidi="th-TH"/>
                    </w:rPr>
                    <w:t>[Address]</w:t>
                  </w:r>
                  <w:r w:rsidR="00596DE4" w:rsidRPr="00596DE4">
                    <w:rPr>
                      <w:rFonts w:ascii="Arial" w:hAnsi="Arial" w:cs="Angsana New"/>
                      <w:sz w:val="20"/>
                      <w:szCs w:val="22"/>
                      <w:lang w:val="en-NZ" w:eastAsia="zh-CN" w:bidi="th-TH"/>
                    </w:rPr>
                    <w:br/>
                  </w:r>
                  <w:r w:rsidR="00596DE4" w:rsidRPr="00596DE4">
                    <w:rPr>
                      <w:rFonts w:ascii="Arial" w:hAnsi="Arial" w:cs="Angsana New"/>
                      <w:sz w:val="20"/>
                      <w:szCs w:val="22"/>
                      <w:highlight w:val="yellow"/>
                      <w:lang w:val="en-NZ" w:eastAsia="zh-CN" w:bidi="th-TH"/>
                    </w:rPr>
                    <w:lastRenderedPageBreak/>
                    <w:t>[Address]</w:t>
                  </w:r>
                  <w:r w:rsidR="00596DE4" w:rsidRPr="00596DE4">
                    <w:rPr>
                      <w:rFonts w:ascii="Arial" w:hAnsi="Arial" w:cs="Angsana New"/>
                      <w:sz w:val="20"/>
                      <w:szCs w:val="22"/>
                      <w:lang w:val="en-NZ" w:eastAsia="zh-CN" w:bidi="th-TH"/>
                    </w:rPr>
                    <w:br/>
                  </w:r>
                  <w:r w:rsidR="00596DE4" w:rsidRPr="00596DE4">
                    <w:rPr>
                      <w:rFonts w:ascii="Arial" w:hAnsi="Arial" w:cs="Angsana New"/>
                      <w:sz w:val="20"/>
                      <w:szCs w:val="22"/>
                      <w:highlight w:val="yellow"/>
                      <w:lang w:val="en-NZ" w:eastAsia="zh-CN" w:bidi="th-TH"/>
                    </w:rPr>
                    <w:t>[Address]</w:t>
                  </w:r>
                </w:p>
                <w:p w14:paraId="468B2072" w14:textId="77777777" w:rsidR="00AA2F34" w:rsidRPr="00596DE4" w:rsidRDefault="00AA2F34" w:rsidP="005B498F">
                  <w:pPr>
                    <w:numPr>
                      <w:ilvl w:val="0"/>
                      <w:numId w:val="16"/>
                    </w:numPr>
                    <w:suppressAutoHyphens w:val="0"/>
                    <w:autoSpaceDE/>
                    <w:autoSpaceDN/>
                    <w:adjustRightInd/>
                    <w:spacing w:before="120" w:after="120" w:line="240" w:lineRule="atLeast"/>
                    <w:ind w:right="-108" w:hanging="692"/>
                    <w:outlineLvl w:val="2"/>
                    <w:rPr>
                      <w:rFonts w:ascii="Arial" w:hAnsi="Arial" w:cs="Angsana New"/>
                      <w:sz w:val="20"/>
                      <w:szCs w:val="22"/>
                      <w:lang w:val="en-NZ" w:eastAsia="zh-CN" w:bidi="th-TH"/>
                    </w:rPr>
                  </w:pPr>
                  <w:r w:rsidRPr="00AA2F34">
                    <w:rPr>
                      <w:rFonts w:ascii="Arial" w:hAnsi="Arial" w:cs="Angsana New"/>
                      <w:sz w:val="20"/>
                      <w:szCs w:val="22"/>
                      <w:lang w:val="en-NZ" w:eastAsia="zh-CN" w:bidi="th-TH"/>
                    </w:rPr>
                    <w:t>Authorised representative</w:t>
                  </w:r>
                  <w:r w:rsidR="00596DE4" w:rsidRPr="00596DE4">
                    <w:rPr>
                      <w:rFonts w:ascii="Arial" w:hAnsi="Arial" w:cs="Angsana New"/>
                      <w:sz w:val="20"/>
                      <w:szCs w:val="22"/>
                      <w:lang w:val="en-NZ" w:eastAsia="zh-CN" w:bidi="th-TH"/>
                    </w:rPr>
                    <w:br/>
                  </w:r>
                  <w:r w:rsidRPr="00596DE4">
                    <w:rPr>
                      <w:rFonts w:ascii="Arial" w:hAnsi="Arial" w:cs="Angsana New"/>
                      <w:sz w:val="20"/>
                      <w:szCs w:val="22"/>
                      <w:highlight w:val="yellow"/>
                      <w:lang w:val="en-NZ" w:eastAsia="zh-CN" w:bidi="th-TH"/>
                    </w:rPr>
                    <w:t>[</w:t>
                  </w:r>
                  <w:r w:rsidRPr="00AA2F34">
                    <w:rPr>
                      <w:rFonts w:ascii="Arial" w:hAnsi="Arial" w:cs="Angsana New"/>
                      <w:sz w:val="20"/>
                      <w:szCs w:val="22"/>
                      <w:highlight w:val="yellow"/>
                      <w:lang w:val="en-NZ" w:eastAsia="zh-CN" w:bidi="th-TH"/>
                    </w:rPr>
                    <w:t>Name</w:t>
                  </w:r>
                  <w:r w:rsidRPr="00596DE4">
                    <w:rPr>
                      <w:rFonts w:ascii="Arial" w:hAnsi="Arial" w:cs="Angsana New"/>
                      <w:sz w:val="20"/>
                      <w:szCs w:val="22"/>
                      <w:highlight w:val="yellow"/>
                      <w:lang w:val="en-NZ" w:eastAsia="zh-CN" w:bidi="th-TH"/>
                    </w:rPr>
                    <w:t>]</w:t>
                  </w:r>
                  <w:r w:rsidRPr="00596DE4">
                    <w:rPr>
                      <w:rFonts w:ascii="Arial" w:hAnsi="Arial" w:cs="Angsana New"/>
                      <w:sz w:val="20"/>
                      <w:szCs w:val="22"/>
                      <w:lang w:val="en-NZ" w:eastAsia="zh-CN" w:bidi="th-TH"/>
                    </w:rPr>
                    <w:br/>
                  </w:r>
                  <w:r w:rsidRPr="00596DE4">
                    <w:rPr>
                      <w:rFonts w:ascii="Arial" w:hAnsi="Arial" w:cs="Angsana New"/>
                      <w:sz w:val="20"/>
                      <w:szCs w:val="22"/>
                      <w:highlight w:val="yellow"/>
                      <w:lang w:val="en-NZ" w:eastAsia="zh-CN" w:bidi="th-TH"/>
                    </w:rPr>
                    <w:t>[</w:t>
                  </w:r>
                  <w:r w:rsidRPr="00AA2F34">
                    <w:rPr>
                      <w:rFonts w:ascii="Arial" w:hAnsi="Arial" w:cs="Angsana New"/>
                      <w:sz w:val="20"/>
                      <w:szCs w:val="22"/>
                      <w:highlight w:val="yellow"/>
                      <w:lang w:val="en-NZ" w:eastAsia="zh-CN" w:bidi="th-TH"/>
                    </w:rPr>
                    <w:t>Phone number(s)</w:t>
                  </w:r>
                  <w:r w:rsidRPr="00596DE4">
                    <w:rPr>
                      <w:rFonts w:ascii="Arial" w:hAnsi="Arial" w:cs="Angsana New"/>
                      <w:sz w:val="20"/>
                      <w:szCs w:val="22"/>
                      <w:highlight w:val="yellow"/>
                      <w:lang w:val="en-NZ" w:eastAsia="zh-CN" w:bidi="th-TH"/>
                    </w:rPr>
                    <w:t>]</w:t>
                  </w:r>
                  <w:r w:rsidRPr="00596DE4">
                    <w:rPr>
                      <w:rFonts w:ascii="Arial" w:hAnsi="Arial" w:cs="Angsana New"/>
                      <w:sz w:val="20"/>
                      <w:szCs w:val="22"/>
                      <w:lang w:val="en-NZ" w:eastAsia="zh-CN" w:bidi="th-TH"/>
                    </w:rPr>
                    <w:br/>
                  </w:r>
                  <w:r w:rsidRPr="00596DE4">
                    <w:rPr>
                      <w:rFonts w:ascii="Arial" w:hAnsi="Arial" w:cs="Angsana New"/>
                      <w:sz w:val="20"/>
                      <w:szCs w:val="22"/>
                      <w:highlight w:val="yellow"/>
                      <w:lang w:val="en-NZ" w:eastAsia="zh-CN" w:bidi="th-TH"/>
                    </w:rPr>
                    <w:t>[</w:t>
                  </w:r>
                  <w:r w:rsidRPr="00AA2F34">
                    <w:rPr>
                      <w:rFonts w:ascii="Arial" w:hAnsi="Arial" w:cs="Angsana New"/>
                      <w:sz w:val="20"/>
                      <w:szCs w:val="22"/>
                      <w:highlight w:val="yellow"/>
                      <w:lang w:val="en-NZ" w:eastAsia="zh-CN" w:bidi="th-TH"/>
                    </w:rPr>
                    <w:t>Email address</w:t>
                  </w:r>
                  <w:r w:rsidRPr="00596DE4">
                    <w:rPr>
                      <w:rFonts w:ascii="Arial" w:hAnsi="Arial" w:cs="Angsana New"/>
                      <w:sz w:val="20"/>
                      <w:szCs w:val="22"/>
                      <w:highlight w:val="yellow"/>
                      <w:lang w:val="en-NZ" w:eastAsia="zh-CN" w:bidi="th-TH"/>
                    </w:rPr>
                    <w:t>]</w:t>
                  </w:r>
                </w:p>
                <w:p w14:paraId="62689CF7" w14:textId="77777777" w:rsidR="00596DE4" w:rsidRPr="00596DE4" w:rsidRDefault="00AA2F34" w:rsidP="005B498F">
                  <w:pPr>
                    <w:suppressAutoHyphens w:val="0"/>
                    <w:autoSpaceDE/>
                    <w:autoSpaceDN/>
                    <w:adjustRightInd/>
                    <w:spacing w:before="120" w:after="120" w:line="240" w:lineRule="atLeast"/>
                    <w:ind w:right="-108"/>
                    <w:outlineLvl w:val="2"/>
                    <w:rPr>
                      <w:rFonts w:ascii="Arial" w:hAnsi="Arial" w:cs="Angsana New"/>
                      <w:b/>
                      <w:sz w:val="20"/>
                      <w:szCs w:val="22"/>
                      <w:lang w:val="en-NZ" w:eastAsia="zh-CN" w:bidi="th-TH"/>
                    </w:rPr>
                  </w:pPr>
                  <w:r w:rsidRPr="00AA2F34">
                    <w:rPr>
                      <w:rFonts w:ascii="Arial" w:hAnsi="Arial" w:cs="Angsana New"/>
                      <w:b/>
                      <w:sz w:val="20"/>
                      <w:szCs w:val="22"/>
                      <w:lang w:val="en-NZ" w:eastAsia="zh-CN" w:bidi="th-TH"/>
                    </w:rPr>
                    <w:t>Contractor</w:t>
                  </w:r>
                  <w:r w:rsidR="00596DE4" w:rsidRPr="00596DE4">
                    <w:rPr>
                      <w:rFonts w:ascii="Arial" w:hAnsi="Arial" w:cs="Angsana New"/>
                      <w:b/>
                      <w:sz w:val="20"/>
                      <w:szCs w:val="22"/>
                      <w:lang w:val="en-NZ" w:eastAsia="zh-CN" w:bidi="th-TH"/>
                    </w:rPr>
                    <w:t xml:space="preserve"> </w:t>
                  </w:r>
                </w:p>
                <w:p w14:paraId="625A8A9E" w14:textId="55743553" w:rsidR="00AA2F34" w:rsidRPr="00596DE4" w:rsidRDefault="0094292E" w:rsidP="005B498F">
                  <w:pPr>
                    <w:numPr>
                      <w:ilvl w:val="0"/>
                      <w:numId w:val="17"/>
                    </w:numPr>
                    <w:suppressAutoHyphens w:val="0"/>
                    <w:autoSpaceDE/>
                    <w:autoSpaceDN/>
                    <w:adjustRightInd/>
                    <w:spacing w:before="120" w:after="120" w:line="240" w:lineRule="atLeast"/>
                    <w:ind w:right="-108" w:hanging="692"/>
                    <w:outlineLvl w:val="2"/>
                    <w:rPr>
                      <w:rFonts w:ascii="Arial" w:hAnsi="Arial" w:cs="Angsana New"/>
                      <w:sz w:val="20"/>
                      <w:szCs w:val="22"/>
                      <w:lang w:val="en-NZ" w:eastAsia="zh-CN" w:bidi="th-TH"/>
                    </w:rPr>
                  </w:pPr>
                  <w:r w:rsidRPr="00271BB2">
                    <w:rPr>
                      <w:rFonts w:ascii="Arial" w:hAnsi="Arial" w:cs="Angsana New"/>
                      <w:sz w:val="20"/>
                      <w:szCs w:val="22"/>
                      <w:lang w:val="en-NZ" w:eastAsia="zh-CN" w:bidi="th-TH"/>
                    </w:rPr>
                    <w:t>Physical address and address for service:</w:t>
                  </w:r>
                  <w:r w:rsidRPr="00596DE4" w:rsidDel="0094292E">
                    <w:rPr>
                      <w:rFonts w:ascii="Arial" w:hAnsi="Arial" w:cs="Angsana New"/>
                      <w:sz w:val="20"/>
                      <w:szCs w:val="22"/>
                      <w:lang w:val="en-NZ" w:eastAsia="zh-CN" w:bidi="th-TH"/>
                    </w:rPr>
                    <w:t xml:space="preserve"> </w:t>
                  </w:r>
                  <w:r w:rsidR="00AA2F34" w:rsidRPr="00596DE4">
                    <w:rPr>
                      <w:rFonts w:ascii="Arial" w:hAnsi="Arial" w:cs="Angsana New"/>
                      <w:sz w:val="20"/>
                      <w:szCs w:val="22"/>
                      <w:lang w:val="en-NZ" w:eastAsia="zh-CN" w:bidi="th-TH"/>
                    </w:rPr>
                    <w:br/>
                  </w:r>
                  <w:r w:rsidR="00AA2F34" w:rsidRPr="00596DE4">
                    <w:rPr>
                      <w:rFonts w:ascii="Arial" w:hAnsi="Arial" w:cs="Angsana New"/>
                      <w:sz w:val="20"/>
                      <w:szCs w:val="22"/>
                      <w:highlight w:val="yellow"/>
                      <w:lang w:val="en-NZ" w:eastAsia="zh-CN" w:bidi="th-TH"/>
                    </w:rPr>
                    <w:t>[Address]</w:t>
                  </w:r>
                  <w:r w:rsidR="00AA2F34" w:rsidRPr="00596DE4">
                    <w:rPr>
                      <w:rFonts w:ascii="Arial" w:hAnsi="Arial" w:cs="Angsana New"/>
                      <w:sz w:val="20"/>
                      <w:szCs w:val="22"/>
                      <w:lang w:val="en-NZ" w:eastAsia="zh-CN" w:bidi="th-TH"/>
                    </w:rPr>
                    <w:br/>
                  </w:r>
                  <w:r w:rsidR="00AA2F34" w:rsidRPr="00596DE4">
                    <w:rPr>
                      <w:rFonts w:ascii="Arial" w:hAnsi="Arial" w:cs="Angsana New"/>
                      <w:sz w:val="20"/>
                      <w:szCs w:val="22"/>
                      <w:highlight w:val="yellow"/>
                      <w:lang w:val="en-NZ" w:eastAsia="zh-CN" w:bidi="th-TH"/>
                    </w:rPr>
                    <w:t>[Address]</w:t>
                  </w:r>
                  <w:r w:rsidR="00AA2F34" w:rsidRPr="00596DE4">
                    <w:rPr>
                      <w:rFonts w:ascii="Arial" w:hAnsi="Arial" w:cs="Angsana New"/>
                      <w:sz w:val="20"/>
                      <w:szCs w:val="22"/>
                      <w:lang w:val="en-NZ" w:eastAsia="zh-CN" w:bidi="th-TH"/>
                    </w:rPr>
                    <w:br/>
                  </w:r>
                  <w:r w:rsidR="00AA2F34" w:rsidRPr="00596DE4">
                    <w:rPr>
                      <w:rFonts w:ascii="Arial" w:hAnsi="Arial" w:cs="Angsana New"/>
                      <w:sz w:val="20"/>
                      <w:szCs w:val="22"/>
                      <w:highlight w:val="yellow"/>
                      <w:lang w:val="en-NZ" w:eastAsia="zh-CN" w:bidi="th-TH"/>
                    </w:rPr>
                    <w:t>[Address]</w:t>
                  </w:r>
                </w:p>
                <w:p w14:paraId="4684B5E6" w14:textId="252C2634" w:rsidR="00AA2F34" w:rsidRPr="00596DE4" w:rsidRDefault="0094292E" w:rsidP="005B498F">
                  <w:pPr>
                    <w:numPr>
                      <w:ilvl w:val="0"/>
                      <w:numId w:val="17"/>
                    </w:numPr>
                    <w:tabs>
                      <w:tab w:val="num" w:pos="722"/>
                    </w:tabs>
                    <w:suppressAutoHyphens w:val="0"/>
                    <w:autoSpaceDE/>
                    <w:autoSpaceDN/>
                    <w:adjustRightInd/>
                    <w:spacing w:before="120" w:after="120" w:line="240" w:lineRule="atLeast"/>
                    <w:ind w:right="-108" w:hanging="692"/>
                    <w:outlineLvl w:val="2"/>
                    <w:rPr>
                      <w:rFonts w:ascii="Arial" w:hAnsi="Arial" w:cs="Angsana New"/>
                      <w:sz w:val="20"/>
                      <w:szCs w:val="22"/>
                      <w:lang w:val="en-NZ" w:eastAsia="zh-CN" w:bidi="th-TH"/>
                    </w:rPr>
                  </w:pPr>
                  <w:r w:rsidRPr="00271BB2">
                    <w:rPr>
                      <w:rFonts w:ascii="Arial" w:hAnsi="Arial" w:cs="Angsana New"/>
                      <w:sz w:val="20"/>
                      <w:szCs w:val="22"/>
                      <w:lang w:val="en-NZ" w:eastAsia="zh-CN" w:bidi="th-TH"/>
                    </w:rPr>
                    <w:t>Postal address</w:t>
                  </w:r>
                  <w:r w:rsidRPr="00596DE4">
                    <w:rPr>
                      <w:rFonts w:ascii="Arial" w:hAnsi="Arial" w:cs="Angsana New"/>
                      <w:sz w:val="20"/>
                      <w:szCs w:val="22"/>
                      <w:lang w:val="en-NZ" w:eastAsia="zh-CN" w:bidi="th-TH"/>
                    </w:rPr>
                    <w:t>:</w:t>
                  </w:r>
                  <w:r w:rsidR="00AA2F34" w:rsidRPr="00596DE4">
                    <w:rPr>
                      <w:rFonts w:ascii="Arial" w:hAnsi="Arial" w:cs="Angsana New"/>
                      <w:sz w:val="20"/>
                      <w:szCs w:val="22"/>
                      <w:lang w:val="en-NZ" w:eastAsia="zh-CN" w:bidi="th-TH"/>
                    </w:rPr>
                    <w:br/>
                  </w:r>
                  <w:r w:rsidR="00AA2F34" w:rsidRPr="00596DE4">
                    <w:rPr>
                      <w:rFonts w:ascii="Arial" w:hAnsi="Arial" w:cs="Angsana New"/>
                      <w:sz w:val="20"/>
                      <w:szCs w:val="22"/>
                      <w:highlight w:val="yellow"/>
                      <w:lang w:val="en-NZ" w:eastAsia="zh-CN" w:bidi="th-TH"/>
                    </w:rPr>
                    <w:t>[Address]</w:t>
                  </w:r>
                  <w:r w:rsidR="00AA2F34" w:rsidRPr="00596DE4">
                    <w:rPr>
                      <w:rFonts w:ascii="Arial" w:hAnsi="Arial" w:cs="Angsana New"/>
                      <w:sz w:val="20"/>
                      <w:szCs w:val="22"/>
                      <w:lang w:val="en-NZ" w:eastAsia="zh-CN" w:bidi="th-TH"/>
                    </w:rPr>
                    <w:br/>
                  </w:r>
                  <w:r w:rsidR="00AA2F34" w:rsidRPr="00596DE4">
                    <w:rPr>
                      <w:rFonts w:ascii="Arial" w:hAnsi="Arial" w:cs="Angsana New"/>
                      <w:sz w:val="20"/>
                      <w:szCs w:val="22"/>
                      <w:highlight w:val="yellow"/>
                      <w:lang w:val="en-NZ" w:eastAsia="zh-CN" w:bidi="th-TH"/>
                    </w:rPr>
                    <w:t>[Address]</w:t>
                  </w:r>
                  <w:r w:rsidR="00AA2F34" w:rsidRPr="00596DE4">
                    <w:rPr>
                      <w:rFonts w:ascii="Arial" w:hAnsi="Arial" w:cs="Angsana New"/>
                      <w:sz w:val="20"/>
                      <w:szCs w:val="22"/>
                      <w:lang w:val="en-NZ" w:eastAsia="zh-CN" w:bidi="th-TH"/>
                    </w:rPr>
                    <w:br/>
                  </w:r>
                  <w:r w:rsidR="00AA2F34" w:rsidRPr="00596DE4">
                    <w:rPr>
                      <w:rFonts w:ascii="Arial" w:hAnsi="Arial" w:cs="Angsana New"/>
                      <w:sz w:val="20"/>
                      <w:szCs w:val="22"/>
                      <w:highlight w:val="yellow"/>
                      <w:lang w:val="en-NZ" w:eastAsia="zh-CN" w:bidi="th-TH"/>
                    </w:rPr>
                    <w:t>[Address]</w:t>
                  </w:r>
                </w:p>
                <w:p w14:paraId="6C4324F9" w14:textId="77777777" w:rsidR="00596DE4" w:rsidRPr="00596DE4" w:rsidRDefault="00AA2F34" w:rsidP="005B498F">
                  <w:pPr>
                    <w:numPr>
                      <w:ilvl w:val="0"/>
                      <w:numId w:val="17"/>
                    </w:numPr>
                    <w:suppressAutoHyphens w:val="0"/>
                    <w:autoSpaceDE/>
                    <w:autoSpaceDN/>
                    <w:adjustRightInd/>
                    <w:spacing w:before="120" w:after="120" w:line="240" w:lineRule="atLeast"/>
                    <w:ind w:right="-108" w:hanging="692"/>
                    <w:outlineLvl w:val="2"/>
                    <w:rPr>
                      <w:rFonts w:ascii="Arial" w:hAnsi="Arial" w:cs="Angsana New"/>
                      <w:sz w:val="20"/>
                      <w:szCs w:val="22"/>
                      <w:lang w:val="en-NZ" w:eastAsia="zh-CN" w:bidi="th-TH"/>
                    </w:rPr>
                  </w:pPr>
                  <w:r w:rsidRPr="00AA2F34">
                    <w:rPr>
                      <w:rFonts w:ascii="Arial" w:hAnsi="Arial" w:cs="Angsana New"/>
                      <w:sz w:val="20"/>
                      <w:szCs w:val="22"/>
                      <w:lang w:val="en-NZ" w:eastAsia="zh-CN" w:bidi="th-TH"/>
                    </w:rPr>
                    <w:t>Authorised representative</w:t>
                  </w:r>
                  <w:r w:rsidRPr="00596DE4">
                    <w:rPr>
                      <w:rFonts w:ascii="Arial" w:hAnsi="Arial" w:cs="Angsana New"/>
                      <w:sz w:val="20"/>
                      <w:szCs w:val="22"/>
                      <w:lang w:val="en-NZ" w:eastAsia="zh-CN" w:bidi="th-TH"/>
                    </w:rPr>
                    <w:br/>
                  </w:r>
                  <w:r w:rsidRPr="00596DE4">
                    <w:rPr>
                      <w:rFonts w:ascii="Arial" w:hAnsi="Arial" w:cs="Angsana New"/>
                      <w:sz w:val="20"/>
                      <w:szCs w:val="22"/>
                      <w:highlight w:val="yellow"/>
                      <w:lang w:val="en-NZ" w:eastAsia="zh-CN" w:bidi="th-TH"/>
                    </w:rPr>
                    <w:t>[</w:t>
                  </w:r>
                  <w:r w:rsidRPr="00AA2F34">
                    <w:rPr>
                      <w:rFonts w:ascii="Arial" w:hAnsi="Arial" w:cs="Angsana New"/>
                      <w:sz w:val="20"/>
                      <w:szCs w:val="22"/>
                      <w:highlight w:val="yellow"/>
                      <w:lang w:val="en-NZ" w:eastAsia="zh-CN" w:bidi="th-TH"/>
                    </w:rPr>
                    <w:t>Name</w:t>
                  </w:r>
                  <w:r w:rsidRPr="00596DE4">
                    <w:rPr>
                      <w:rFonts w:ascii="Arial" w:hAnsi="Arial" w:cs="Angsana New"/>
                      <w:sz w:val="20"/>
                      <w:szCs w:val="22"/>
                      <w:highlight w:val="yellow"/>
                      <w:lang w:val="en-NZ" w:eastAsia="zh-CN" w:bidi="th-TH"/>
                    </w:rPr>
                    <w:t>]</w:t>
                  </w:r>
                  <w:r w:rsidRPr="00596DE4">
                    <w:rPr>
                      <w:rFonts w:ascii="Arial" w:hAnsi="Arial" w:cs="Angsana New"/>
                      <w:sz w:val="20"/>
                      <w:szCs w:val="22"/>
                      <w:lang w:val="en-NZ" w:eastAsia="zh-CN" w:bidi="th-TH"/>
                    </w:rPr>
                    <w:br/>
                  </w:r>
                  <w:r w:rsidRPr="00596DE4">
                    <w:rPr>
                      <w:rFonts w:ascii="Arial" w:hAnsi="Arial" w:cs="Angsana New"/>
                      <w:sz w:val="20"/>
                      <w:szCs w:val="22"/>
                      <w:highlight w:val="yellow"/>
                      <w:lang w:val="en-NZ" w:eastAsia="zh-CN" w:bidi="th-TH"/>
                    </w:rPr>
                    <w:t>[</w:t>
                  </w:r>
                  <w:r w:rsidRPr="00AA2F34">
                    <w:rPr>
                      <w:rFonts w:ascii="Arial" w:hAnsi="Arial" w:cs="Angsana New"/>
                      <w:sz w:val="20"/>
                      <w:szCs w:val="22"/>
                      <w:highlight w:val="yellow"/>
                      <w:lang w:val="en-NZ" w:eastAsia="zh-CN" w:bidi="th-TH"/>
                    </w:rPr>
                    <w:t>Phone number(s)</w:t>
                  </w:r>
                  <w:r w:rsidRPr="00596DE4">
                    <w:rPr>
                      <w:rFonts w:ascii="Arial" w:hAnsi="Arial" w:cs="Angsana New"/>
                      <w:sz w:val="20"/>
                      <w:szCs w:val="22"/>
                      <w:highlight w:val="yellow"/>
                      <w:lang w:val="en-NZ" w:eastAsia="zh-CN" w:bidi="th-TH"/>
                    </w:rPr>
                    <w:t>]</w:t>
                  </w:r>
                  <w:r w:rsidRPr="00596DE4">
                    <w:rPr>
                      <w:rFonts w:ascii="Arial" w:hAnsi="Arial" w:cs="Angsana New"/>
                      <w:sz w:val="20"/>
                      <w:szCs w:val="22"/>
                      <w:lang w:val="en-NZ" w:eastAsia="zh-CN" w:bidi="th-TH"/>
                    </w:rPr>
                    <w:br/>
                  </w:r>
                  <w:r w:rsidRPr="00596DE4">
                    <w:rPr>
                      <w:rFonts w:ascii="Arial" w:hAnsi="Arial" w:cs="Angsana New"/>
                      <w:sz w:val="20"/>
                      <w:szCs w:val="22"/>
                      <w:highlight w:val="yellow"/>
                      <w:lang w:val="en-NZ" w:eastAsia="zh-CN" w:bidi="th-TH"/>
                    </w:rPr>
                    <w:t>[</w:t>
                  </w:r>
                  <w:r w:rsidRPr="00AA2F34">
                    <w:rPr>
                      <w:rFonts w:ascii="Arial" w:hAnsi="Arial" w:cs="Angsana New"/>
                      <w:sz w:val="20"/>
                      <w:szCs w:val="22"/>
                      <w:highlight w:val="yellow"/>
                      <w:lang w:val="en-NZ" w:eastAsia="zh-CN" w:bidi="th-TH"/>
                    </w:rPr>
                    <w:t>Email address</w:t>
                  </w:r>
                  <w:r w:rsidRPr="00596DE4">
                    <w:rPr>
                      <w:rFonts w:ascii="Arial" w:hAnsi="Arial" w:cs="Angsana New"/>
                      <w:sz w:val="20"/>
                      <w:szCs w:val="22"/>
                      <w:highlight w:val="yellow"/>
                      <w:lang w:val="en-NZ" w:eastAsia="zh-CN" w:bidi="th-TH"/>
                    </w:rPr>
                    <w:t>]</w:t>
                  </w:r>
                </w:p>
              </w:tc>
            </w:tr>
          </w:tbl>
          <w:p w14:paraId="61A42435" w14:textId="77777777" w:rsidR="00596DE4" w:rsidRDefault="00596DE4" w:rsidP="00CB06A6">
            <w:pPr>
              <w:pStyle w:val="Style2"/>
              <w:keepNext/>
              <w:tabs>
                <w:tab w:val="left" w:pos="561"/>
              </w:tabs>
              <w:rPr>
                <w:rFonts w:ascii="Arial" w:hAnsi="Arial" w:cs="Arial"/>
                <w:b/>
                <w:color w:val="2A6EBB"/>
                <w:szCs w:val="24"/>
              </w:rPr>
            </w:pPr>
          </w:p>
          <w:p w14:paraId="710DF199" w14:textId="77777777" w:rsidR="009143E0" w:rsidRDefault="009143E0" w:rsidP="00CB06A6">
            <w:pPr>
              <w:pStyle w:val="Style2"/>
              <w:keepNext/>
              <w:tabs>
                <w:tab w:val="left" w:pos="561"/>
              </w:tabs>
              <w:rPr>
                <w:rFonts w:ascii="Arial" w:hAnsi="Arial" w:cs="Arial"/>
                <w:b/>
                <w:color w:val="2A6EBB"/>
                <w:szCs w:val="24"/>
              </w:rPr>
            </w:pPr>
          </w:p>
          <w:p w14:paraId="3EFA6D73" w14:textId="77777777" w:rsidR="009143E0" w:rsidRDefault="009143E0" w:rsidP="00CB06A6">
            <w:pPr>
              <w:pStyle w:val="Style2"/>
              <w:keepNext/>
              <w:tabs>
                <w:tab w:val="left" w:pos="561"/>
              </w:tabs>
              <w:rPr>
                <w:rFonts w:ascii="Arial" w:hAnsi="Arial" w:cs="Arial"/>
                <w:b/>
                <w:color w:val="2A6EBB"/>
                <w:szCs w:val="24"/>
              </w:rPr>
            </w:pPr>
          </w:p>
          <w:p w14:paraId="284599CA" w14:textId="77777777" w:rsidR="009143E0" w:rsidRDefault="009143E0" w:rsidP="00CB06A6">
            <w:pPr>
              <w:pStyle w:val="Style2"/>
              <w:keepNext/>
              <w:tabs>
                <w:tab w:val="left" w:pos="561"/>
              </w:tabs>
              <w:rPr>
                <w:rFonts w:ascii="Arial" w:hAnsi="Arial" w:cs="Arial"/>
                <w:b/>
                <w:color w:val="2A6EBB"/>
                <w:szCs w:val="24"/>
              </w:rPr>
            </w:pPr>
          </w:p>
          <w:p w14:paraId="11299907" w14:textId="77777777" w:rsidR="0074287F" w:rsidRPr="000808A2" w:rsidRDefault="0074287F">
            <w:pPr>
              <w:tabs>
                <w:tab w:val="left" w:pos="561"/>
              </w:tabs>
              <w:rPr>
                <w:rFonts w:ascii="Arial" w:hAnsi="Arial" w:cs="Arial"/>
                <w:color w:val="2A6EBB"/>
                <w:sz w:val="20"/>
              </w:rPr>
            </w:pPr>
          </w:p>
          <w:p w14:paraId="03E04F54" w14:textId="77777777" w:rsidR="002B39D4" w:rsidRPr="000808A2" w:rsidRDefault="002B39D4" w:rsidP="009143E0">
            <w:pPr>
              <w:tabs>
                <w:tab w:val="right" w:leader="dot" w:pos="9027"/>
              </w:tabs>
              <w:rPr>
                <w:rFonts w:ascii="Arial" w:hAnsi="Arial" w:cs="Arial"/>
                <w:sz w:val="20"/>
              </w:rPr>
            </w:pPr>
          </w:p>
        </w:tc>
      </w:tr>
      <w:tr w:rsidR="002B39D4" w:rsidRPr="000808A2" w14:paraId="0071FD4B" w14:textId="77777777" w:rsidTr="009143E0">
        <w:tc>
          <w:tcPr>
            <w:tcW w:w="9039" w:type="dxa"/>
            <w:gridSpan w:val="2"/>
            <w:tcBorders>
              <w:top w:val="nil"/>
              <w:left w:val="nil"/>
              <w:bottom w:val="nil"/>
              <w:right w:val="nil"/>
            </w:tcBorders>
          </w:tcPr>
          <w:p w14:paraId="4A8F8F1C" w14:textId="77777777" w:rsidR="000F5484" w:rsidRPr="000808A2" w:rsidRDefault="000F5484">
            <w:pPr>
              <w:rPr>
                <w:rFonts w:ascii="Arial" w:hAnsi="Arial" w:cs="Arial"/>
                <w:sz w:val="20"/>
              </w:rPr>
            </w:pPr>
          </w:p>
        </w:tc>
      </w:tr>
      <w:tr w:rsidR="002B39D4" w:rsidRPr="000808A2" w14:paraId="428479BF" w14:textId="77777777" w:rsidTr="009143E0">
        <w:tc>
          <w:tcPr>
            <w:tcW w:w="9039" w:type="dxa"/>
            <w:gridSpan w:val="2"/>
            <w:tcBorders>
              <w:top w:val="nil"/>
              <w:left w:val="nil"/>
              <w:bottom w:val="nil"/>
              <w:right w:val="nil"/>
            </w:tcBorders>
          </w:tcPr>
          <w:p w14:paraId="300ECABD" w14:textId="77777777" w:rsidR="002B39D4" w:rsidRPr="000808A2" w:rsidRDefault="002B39D4">
            <w:pPr>
              <w:rPr>
                <w:rFonts w:ascii="Arial" w:hAnsi="Arial" w:cs="Arial"/>
                <w:sz w:val="20"/>
              </w:rPr>
            </w:pPr>
          </w:p>
        </w:tc>
      </w:tr>
      <w:tr w:rsidR="002B39D4" w:rsidRPr="000808A2" w14:paraId="333F2A16" w14:textId="77777777" w:rsidTr="009143E0">
        <w:tc>
          <w:tcPr>
            <w:tcW w:w="4566" w:type="dxa"/>
            <w:tcBorders>
              <w:top w:val="nil"/>
              <w:left w:val="nil"/>
              <w:bottom w:val="nil"/>
              <w:right w:val="nil"/>
            </w:tcBorders>
          </w:tcPr>
          <w:p w14:paraId="6F3F657E" w14:textId="77777777" w:rsidR="002B39D4" w:rsidRPr="000808A2" w:rsidRDefault="002B39D4">
            <w:pPr>
              <w:rPr>
                <w:rFonts w:ascii="Arial" w:hAnsi="Arial" w:cs="Arial"/>
                <w:sz w:val="20"/>
              </w:rPr>
            </w:pPr>
          </w:p>
        </w:tc>
        <w:tc>
          <w:tcPr>
            <w:tcW w:w="4473" w:type="dxa"/>
            <w:tcBorders>
              <w:top w:val="nil"/>
              <w:left w:val="nil"/>
              <w:bottom w:val="nil"/>
              <w:right w:val="nil"/>
            </w:tcBorders>
          </w:tcPr>
          <w:p w14:paraId="6E2597D8" w14:textId="77777777" w:rsidR="002B39D4" w:rsidRPr="000808A2" w:rsidRDefault="002B39D4">
            <w:pPr>
              <w:rPr>
                <w:rFonts w:ascii="Arial" w:hAnsi="Arial" w:cs="Arial"/>
                <w:sz w:val="20"/>
              </w:rPr>
            </w:pPr>
          </w:p>
        </w:tc>
      </w:tr>
    </w:tbl>
    <w:p w14:paraId="193E6822" w14:textId="77777777" w:rsidR="001926A9" w:rsidRPr="00554D59" w:rsidRDefault="001926A9">
      <w:pPr>
        <w:tabs>
          <w:tab w:val="left" w:pos="561"/>
        </w:tabs>
        <w:jc w:val="center"/>
        <w:rPr>
          <w:rFonts w:ascii="Arial" w:hAnsi="Arial" w:cs="Arial"/>
          <w:b/>
          <w:caps/>
          <w:szCs w:val="21"/>
          <w:highlight w:val="yellow"/>
        </w:rPr>
      </w:pPr>
    </w:p>
    <w:p w14:paraId="0A2DA789" w14:textId="77777777" w:rsidR="001926A9" w:rsidRPr="00554D59" w:rsidRDefault="001926A9">
      <w:pPr>
        <w:suppressAutoHyphens w:val="0"/>
        <w:autoSpaceDE/>
        <w:autoSpaceDN/>
        <w:adjustRightInd/>
        <w:spacing w:after="200" w:line="276" w:lineRule="auto"/>
        <w:rPr>
          <w:rFonts w:ascii="Arial" w:hAnsi="Arial" w:cs="Arial"/>
          <w:b/>
          <w:caps/>
          <w:szCs w:val="21"/>
          <w:highlight w:val="yellow"/>
        </w:rPr>
      </w:pPr>
    </w:p>
    <w:p w14:paraId="1480FBAE" w14:textId="77777777" w:rsidR="009143E0" w:rsidRPr="009143E0" w:rsidRDefault="00A7743C" w:rsidP="009143E0">
      <w:pPr>
        <w:pStyle w:val="MEChapterheading"/>
        <w:spacing w:after="240"/>
        <w:ind w:hanging="993"/>
        <w:rPr>
          <w:rFonts w:cs="Arial"/>
          <w:sz w:val="36"/>
          <w:szCs w:val="36"/>
        </w:rPr>
      </w:pPr>
      <w:bookmarkStart w:id="20" w:name="_DV_M0"/>
      <w:bookmarkStart w:id="21" w:name="DMSStartOfText"/>
      <w:bookmarkEnd w:id="20"/>
      <w:bookmarkEnd w:id="21"/>
      <w:r>
        <w:rPr>
          <w:rFonts w:cs="Arial"/>
          <w:sz w:val="36"/>
          <w:szCs w:val="36"/>
        </w:rPr>
        <w:br w:type="page"/>
      </w:r>
      <w:r w:rsidR="009143E0">
        <w:rPr>
          <w:rFonts w:cs="Arial"/>
          <w:sz w:val="36"/>
          <w:szCs w:val="36"/>
        </w:rPr>
        <w:lastRenderedPageBreak/>
        <w:t>Schedule 2 – Contract Terms and Conditions</w:t>
      </w:r>
    </w:p>
    <w:p w14:paraId="3343EB93" w14:textId="77777777" w:rsidR="002B39D4" w:rsidRPr="00554D59" w:rsidRDefault="002B39D4">
      <w:pPr>
        <w:pStyle w:val="NoNum"/>
        <w:sectPr w:rsidR="002B39D4" w:rsidRPr="00554D59" w:rsidSect="005B498F">
          <w:footerReference w:type="default" r:id="rId14"/>
          <w:type w:val="continuous"/>
          <w:pgSz w:w="11907" w:h="16840" w:code="9"/>
          <w:pgMar w:top="890" w:right="1417" w:bottom="493" w:left="1560" w:header="0" w:footer="567" w:gutter="0"/>
          <w:paperSrc w:first="265" w:other="265"/>
          <w:cols w:space="720"/>
          <w:noEndnote/>
          <w:docGrid w:linePitch="326"/>
        </w:sectPr>
      </w:pPr>
      <w:bookmarkStart w:id="22" w:name="_DV_M1"/>
      <w:bookmarkStart w:id="23" w:name="_DV_M2"/>
      <w:bookmarkEnd w:id="22"/>
      <w:bookmarkEnd w:id="23"/>
    </w:p>
    <w:p w14:paraId="4FB12411"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FORMATION OF THE CONTRACT</w:t>
      </w:r>
    </w:p>
    <w:p w14:paraId="59C18CD2"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This contract for the provision of Works as described in the contract (</w:t>
      </w:r>
      <w:r w:rsidRPr="00554D59">
        <w:rPr>
          <w:rStyle w:val="CharacterStyle1"/>
          <w:rFonts w:ascii="Arial" w:hAnsi="Arial" w:cs="Arial"/>
          <w:sz w:val="18"/>
          <w:szCs w:val="18"/>
        </w:rPr>
        <w:t>Contract</w:t>
      </w:r>
      <w:r w:rsidRPr="00554D59">
        <w:rPr>
          <w:rStyle w:val="CharacterStyle1"/>
          <w:rFonts w:ascii="Arial" w:hAnsi="Arial" w:cs="Arial"/>
          <w:b w:val="0"/>
          <w:sz w:val="18"/>
          <w:szCs w:val="18"/>
        </w:rPr>
        <w:t>) will arise on the Contractor signing the Contract and will embody the terms of the Contract and the following terms and conditions (including any Appendices).</w:t>
      </w:r>
    </w:p>
    <w:p w14:paraId="71443CA9" w14:textId="77777777" w:rsidR="00F12C95" w:rsidRPr="00F12C95" w:rsidRDefault="00F12C95" w:rsidP="00F12C95"/>
    <w:p w14:paraId="61D82092"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The Principal may cancel a Contract by notice to the Contractor if the Contractor has not signed the Contract and delivered it to the Principal within ten (10) working days of the date of issue of the Contract.</w:t>
      </w:r>
    </w:p>
    <w:p w14:paraId="3B666093" w14:textId="77777777" w:rsidR="00F12C95" w:rsidRPr="00F12C95" w:rsidRDefault="00F12C95" w:rsidP="00F12C95"/>
    <w:p w14:paraId="6193B194"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 xml:space="preserve">No payment otherwise due under the Contract shall become payable until the Contractor has signed the Contract and delivered it to the Principal. </w:t>
      </w:r>
    </w:p>
    <w:p w14:paraId="7A107439" w14:textId="77777777" w:rsidR="00F12C95" w:rsidRPr="00F12C95" w:rsidRDefault="00F12C95" w:rsidP="00F12C95"/>
    <w:p w14:paraId="64479967"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General responsibilities</w:t>
      </w:r>
    </w:p>
    <w:p w14:paraId="29D4F76F" w14:textId="77777777" w:rsidR="00F12C95" w:rsidRPr="00554D59"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 xml:space="preserve">The Contractor shall: </w:t>
      </w:r>
    </w:p>
    <w:p w14:paraId="6A253031" w14:textId="77777777" w:rsidR="00F12C95" w:rsidRPr="00554D59" w:rsidRDefault="00F12C95" w:rsidP="00F12C95">
      <w:pPr>
        <w:pStyle w:val="Heading3"/>
        <w:keepNext w:val="0"/>
        <w:numPr>
          <w:ilvl w:val="2"/>
          <w:numId w:val="3"/>
        </w:numPr>
        <w:tabs>
          <w:tab w:val="left" w:pos="993"/>
          <w:tab w:val="num" w:pos="1419"/>
          <w:tab w:val="left" w:pos="3402"/>
          <w:tab w:val="left" w:pos="4253"/>
        </w:tabs>
        <w:suppressAutoHyphens w:val="0"/>
        <w:autoSpaceDE/>
        <w:autoSpaceDN/>
        <w:adjustRightInd/>
        <w:spacing w:before="0" w:after="120"/>
        <w:ind w:left="981" w:hanging="414"/>
        <w:jc w:val="both"/>
        <w:rPr>
          <w:b w:val="0"/>
          <w:sz w:val="18"/>
          <w:szCs w:val="18"/>
        </w:rPr>
      </w:pPr>
      <w:r w:rsidRPr="00554D59">
        <w:rPr>
          <w:rStyle w:val="CharacterStyle1"/>
          <w:rFonts w:ascii="Arial" w:hAnsi="Arial" w:cs="Arial"/>
          <w:b w:val="0"/>
          <w:sz w:val="18"/>
          <w:szCs w:val="18"/>
        </w:rPr>
        <w:t>complete, handover to the Principal, and remedy defects in the Works and provide all services, labour, materials, plant and everything, whether of a temporary or permanent nature required by the Contract;</w:t>
      </w:r>
    </w:p>
    <w:p w14:paraId="2FB6C3F5" w14:textId="77777777" w:rsidR="00F12C95" w:rsidRPr="00554D59" w:rsidRDefault="00F12C95" w:rsidP="00F12C95">
      <w:pPr>
        <w:pStyle w:val="Heading3"/>
        <w:keepNext w:val="0"/>
        <w:numPr>
          <w:ilvl w:val="2"/>
          <w:numId w:val="3"/>
        </w:numPr>
        <w:tabs>
          <w:tab w:val="left" w:pos="993"/>
          <w:tab w:val="num" w:pos="1419"/>
          <w:tab w:val="left" w:pos="3402"/>
          <w:tab w:val="left" w:pos="4253"/>
        </w:tabs>
        <w:suppressAutoHyphens w:val="0"/>
        <w:autoSpaceDE/>
        <w:autoSpaceDN/>
        <w:adjustRightInd/>
        <w:spacing w:before="0" w:after="120"/>
        <w:ind w:left="981" w:hanging="414"/>
        <w:jc w:val="both"/>
        <w:rPr>
          <w:b w:val="0"/>
          <w:sz w:val="18"/>
          <w:szCs w:val="18"/>
        </w:rPr>
      </w:pPr>
      <w:r w:rsidRPr="00554D59">
        <w:rPr>
          <w:b w:val="0"/>
          <w:sz w:val="18"/>
          <w:szCs w:val="18"/>
        </w:rPr>
        <w:t>comply with all proper instructions issued by the Principal in relation to the Contract or the Works;</w:t>
      </w:r>
    </w:p>
    <w:p w14:paraId="11886706" w14:textId="24AA67F6" w:rsidR="00F12C95" w:rsidRPr="00554D59" w:rsidRDefault="00F12C95" w:rsidP="00F12C95">
      <w:pPr>
        <w:pStyle w:val="Heading3"/>
        <w:keepNext w:val="0"/>
        <w:numPr>
          <w:ilvl w:val="2"/>
          <w:numId w:val="3"/>
        </w:numPr>
        <w:tabs>
          <w:tab w:val="left" w:pos="993"/>
          <w:tab w:val="num" w:pos="1419"/>
          <w:tab w:val="left" w:pos="3402"/>
          <w:tab w:val="left" w:pos="4253"/>
        </w:tabs>
        <w:suppressAutoHyphens w:val="0"/>
        <w:autoSpaceDE/>
        <w:autoSpaceDN/>
        <w:adjustRightInd/>
        <w:spacing w:before="0" w:after="120"/>
        <w:ind w:left="981" w:hanging="414"/>
        <w:jc w:val="both"/>
        <w:rPr>
          <w:b w:val="0"/>
          <w:sz w:val="18"/>
          <w:szCs w:val="18"/>
        </w:rPr>
      </w:pPr>
      <w:r w:rsidRPr="00554D59">
        <w:rPr>
          <w:b w:val="0"/>
          <w:sz w:val="18"/>
          <w:szCs w:val="18"/>
        </w:rPr>
        <w:t xml:space="preserve">comply with all applicable statutes, </w:t>
      </w:r>
      <w:r w:rsidR="006C33D6" w:rsidRPr="006C33D6">
        <w:rPr>
          <w:rFonts w:cs="Times New Roman"/>
          <w:b w:val="0"/>
          <w:sz w:val="18"/>
          <w:szCs w:val="18"/>
        </w:rPr>
        <w:t>secondary legislation, instruments</w:t>
      </w:r>
      <w:r w:rsidR="00F21354">
        <w:rPr>
          <w:rFonts w:cs="Times New Roman"/>
          <w:b w:val="0"/>
          <w:sz w:val="18"/>
          <w:szCs w:val="18"/>
        </w:rPr>
        <w:t>,</w:t>
      </w:r>
      <w:r w:rsidR="006C33D6" w:rsidRPr="006C33D6">
        <w:rPr>
          <w:rFonts w:cs="Times New Roman"/>
          <w:b w:val="0"/>
          <w:sz w:val="18"/>
          <w:szCs w:val="18"/>
        </w:rPr>
        <w:t xml:space="preserve"> and </w:t>
      </w:r>
      <w:r w:rsidRPr="00554D59">
        <w:rPr>
          <w:b w:val="0"/>
          <w:sz w:val="18"/>
          <w:szCs w:val="18"/>
        </w:rPr>
        <w:t>bylaws of government, local and other public authorities that may be applicable to the Works; and</w:t>
      </w:r>
    </w:p>
    <w:p w14:paraId="38E4FC90" w14:textId="4125F1E5" w:rsidR="00F12C95" w:rsidRDefault="00A95243" w:rsidP="00F12C95">
      <w:pPr>
        <w:pStyle w:val="Heading3"/>
        <w:keepNext w:val="0"/>
        <w:numPr>
          <w:ilvl w:val="2"/>
          <w:numId w:val="3"/>
        </w:numPr>
        <w:tabs>
          <w:tab w:val="left" w:pos="993"/>
          <w:tab w:val="num" w:pos="1419"/>
          <w:tab w:val="left" w:pos="3402"/>
          <w:tab w:val="left" w:pos="4253"/>
        </w:tabs>
        <w:suppressAutoHyphens w:val="0"/>
        <w:autoSpaceDE/>
        <w:autoSpaceDN/>
        <w:adjustRightInd/>
        <w:spacing w:before="0" w:after="0"/>
        <w:ind w:left="981" w:hanging="414"/>
        <w:jc w:val="both"/>
        <w:rPr>
          <w:b w:val="0"/>
          <w:sz w:val="18"/>
          <w:szCs w:val="18"/>
        </w:rPr>
      </w:pPr>
      <w:r w:rsidRPr="00271BB2">
        <w:rPr>
          <w:b w:val="0"/>
          <w:sz w:val="18"/>
          <w:szCs w:val="18"/>
        </w:rPr>
        <w:t>if stipulated in Schedule 1 – Reference Schedule,</w:t>
      </w:r>
      <w:r>
        <w:rPr>
          <w:b w:val="0"/>
          <w:sz w:val="18"/>
          <w:szCs w:val="18"/>
        </w:rPr>
        <w:t xml:space="preserve"> </w:t>
      </w:r>
      <w:r w:rsidR="00F12C95" w:rsidRPr="00554D59">
        <w:rPr>
          <w:b w:val="0"/>
          <w:sz w:val="18"/>
          <w:szCs w:val="18"/>
        </w:rPr>
        <w:t>on behalf of the Principal obtain all necessary consents producer statements and compliance certificates required by relevant authorities and pay all required consent fees.</w:t>
      </w:r>
    </w:p>
    <w:p w14:paraId="43BA00AC" w14:textId="77777777" w:rsidR="00F12C95" w:rsidRPr="00F12C95" w:rsidRDefault="00F12C95" w:rsidP="00F12C95"/>
    <w:p w14:paraId="51B89096"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554D59">
        <w:rPr>
          <w:rFonts w:ascii="Arial" w:hAnsi="Arial" w:cs="Arial"/>
          <w:b w:val="0"/>
          <w:sz w:val="18"/>
          <w:szCs w:val="18"/>
        </w:rPr>
        <w:t xml:space="preserve">The Contractor shall commence Works on the Commencement Date or as soon as reasonably practicable thereafter, and shall then proceed with the execution of the Works with due diligence. </w:t>
      </w:r>
    </w:p>
    <w:p w14:paraId="308FBCFC" w14:textId="77777777" w:rsidR="00F12C95" w:rsidRPr="00F12C95" w:rsidRDefault="00F12C95" w:rsidP="00F12C95"/>
    <w:p w14:paraId="1551D801"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554D59">
        <w:rPr>
          <w:rFonts w:ascii="Arial" w:hAnsi="Arial" w:cs="Arial"/>
          <w:b w:val="0"/>
          <w:sz w:val="18"/>
          <w:szCs w:val="18"/>
        </w:rPr>
        <w:t>The Contractor shall achieve Completion of the Works, by the Completio</w:t>
      </w:r>
      <w:r>
        <w:rPr>
          <w:rFonts w:ascii="Arial" w:hAnsi="Arial" w:cs="Arial"/>
          <w:b w:val="0"/>
          <w:sz w:val="18"/>
          <w:szCs w:val="18"/>
        </w:rPr>
        <w:t>n Date.</w:t>
      </w:r>
    </w:p>
    <w:p w14:paraId="7FD86AA3" w14:textId="77777777" w:rsidR="00F12C95" w:rsidRPr="00F12C95" w:rsidRDefault="00F12C95" w:rsidP="00F12C95"/>
    <w:p w14:paraId="4591B325" w14:textId="74493D86" w:rsidR="00E17632" w:rsidRDefault="00E17632"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FA0133">
        <w:rPr>
          <w:rFonts w:ascii="Arial" w:hAnsi="Arial" w:cs="Arial"/>
          <w:b w:val="0"/>
          <w:sz w:val="18"/>
          <w:szCs w:val="18"/>
        </w:rPr>
        <w:t>The Contractor shall ensure that the Works (insofar as they include any design responsibility on the part of the Contractor) comply with the</w:t>
      </w:r>
      <w:r>
        <w:rPr>
          <w:rFonts w:ascii="Arial" w:hAnsi="Arial" w:cs="Arial"/>
          <w:b w:val="0"/>
          <w:sz w:val="18"/>
          <w:szCs w:val="18"/>
        </w:rPr>
        <w:t xml:space="preserve"> </w:t>
      </w:r>
      <w:r w:rsidRPr="00FA0133">
        <w:rPr>
          <w:rFonts w:ascii="Arial" w:hAnsi="Arial" w:cs="Arial"/>
          <w:b w:val="0"/>
          <w:sz w:val="18"/>
          <w:szCs w:val="18"/>
          <w:lang w:val="en-NZ"/>
        </w:rPr>
        <w:t>Ministry</w:t>
      </w:r>
      <w:r w:rsidR="00506045">
        <w:rPr>
          <w:rFonts w:ascii="Arial" w:hAnsi="Arial" w:cs="Arial"/>
          <w:b w:val="0"/>
          <w:sz w:val="18"/>
          <w:szCs w:val="18"/>
          <w:lang w:val="en-NZ"/>
        </w:rPr>
        <w:t xml:space="preserve"> of Education</w:t>
      </w:r>
      <w:r w:rsidRPr="00FA0133">
        <w:rPr>
          <w:rFonts w:ascii="Arial" w:hAnsi="Arial" w:cs="Arial"/>
          <w:b w:val="0"/>
          <w:sz w:val="18"/>
          <w:szCs w:val="18"/>
          <w:lang w:val="en-NZ"/>
        </w:rPr>
        <w:t>’s property design standards and legal requirements (as amended from time to time) applicable to the Works as more particularly detailed on the Ministry</w:t>
      </w:r>
      <w:r w:rsidR="00506045">
        <w:rPr>
          <w:rFonts w:ascii="Arial" w:hAnsi="Arial" w:cs="Arial"/>
          <w:b w:val="0"/>
          <w:sz w:val="18"/>
          <w:szCs w:val="18"/>
          <w:lang w:val="en-NZ"/>
        </w:rPr>
        <w:t xml:space="preserve"> of Education</w:t>
      </w:r>
      <w:r w:rsidR="00506045" w:rsidRPr="00FA0133">
        <w:rPr>
          <w:rFonts w:ascii="Arial" w:hAnsi="Arial" w:cs="Arial"/>
          <w:b w:val="0"/>
          <w:sz w:val="18"/>
          <w:szCs w:val="18"/>
          <w:lang w:val="en-NZ"/>
        </w:rPr>
        <w:t>’s</w:t>
      </w:r>
      <w:r w:rsidRPr="00FA0133">
        <w:rPr>
          <w:rFonts w:ascii="Arial" w:hAnsi="Arial" w:cs="Arial"/>
          <w:b w:val="0"/>
          <w:sz w:val="18"/>
          <w:szCs w:val="18"/>
          <w:lang w:val="en-NZ"/>
        </w:rPr>
        <w:t xml:space="preserve"> website (refer to</w:t>
      </w:r>
      <w:r w:rsidRPr="00FA0133">
        <w:rPr>
          <w:rFonts w:ascii="Arial" w:hAnsi="Arial" w:cs="Arial"/>
          <w:b w:val="0"/>
          <w:i/>
          <w:iCs/>
          <w:sz w:val="18"/>
          <w:szCs w:val="18"/>
          <w:lang w:val="en-NZ"/>
        </w:rPr>
        <w:t>:</w:t>
      </w:r>
      <w:r w:rsidRPr="00FA0133">
        <w:rPr>
          <w:rFonts w:ascii="Arial" w:hAnsi="Arial" w:cs="Arial"/>
          <w:b w:val="0"/>
          <w:sz w:val="18"/>
          <w:szCs w:val="18"/>
          <w:lang w:val="en-NZ"/>
        </w:rPr>
        <w:t xml:space="preserve"> </w:t>
      </w:r>
      <w:hyperlink r:id="rId15" w:anchor="summary" w:history="1">
        <w:r w:rsidRPr="00FA0133">
          <w:rPr>
            <w:rFonts w:ascii="Arial" w:hAnsi="Arial" w:cs="Arial"/>
            <w:b w:val="0"/>
            <w:i/>
            <w:iCs/>
            <w:color w:val="0000FF"/>
            <w:sz w:val="18"/>
            <w:szCs w:val="18"/>
            <w:u w:val="single"/>
            <w:lang w:val="en-US"/>
          </w:rPr>
          <w:t>Property design standards and legal requirements – Education in New Zealand</w:t>
        </w:r>
      </w:hyperlink>
      <w:r>
        <w:rPr>
          <w:rFonts w:ascii="Arial" w:hAnsi="Arial" w:cs="Arial"/>
          <w:b w:val="0"/>
          <w:sz w:val="18"/>
          <w:szCs w:val="18"/>
        </w:rPr>
        <w:t>).</w:t>
      </w:r>
    </w:p>
    <w:p w14:paraId="77DFF422" w14:textId="77777777" w:rsidR="00E17632" w:rsidRPr="00E17632" w:rsidRDefault="00E17632" w:rsidP="00E17632"/>
    <w:p w14:paraId="2C7FEBF9" w14:textId="0B9FA8B1" w:rsidR="00F12C95" w:rsidRPr="008E6178" w:rsidRDefault="00F12C95" w:rsidP="008E6178">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C46EC4">
        <w:rPr>
          <w:rFonts w:ascii="Arial" w:hAnsi="Arial" w:cs="Arial"/>
          <w:b w:val="0"/>
          <w:sz w:val="18"/>
          <w:szCs w:val="18"/>
        </w:rPr>
        <w:t xml:space="preserve">Where </w:t>
      </w:r>
      <w:r w:rsidR="00981D24" w:rsidRPr="00C46EC4">
        <w:rPr>
          <w:rFonts w:ascii="Arial" w:hAnsi="Arial" w:cs="Arial"/>
          <w:b w:val="0"/>
          <w:sz w:val="18"/>
          <w:szCs w:val="18"/>
        </w:rPr>
        <w:t>Schedule 1 – Reference Schedule</w:t>
      </w:r>
      <w:r w:rsidRPr="00C46EC4">
        <w:rPr>
          <w:rFonts w:ascii="Arial" w:hAnsi="Arial" w:cs="Arial"/>
          <w:b w:val="0"/>
          <w:sz w:val="18"/>
          <w:szCs w:val="18"/>
        </w:rPr>
        <w:t xml:space="preserve"> states that the Contractor must provide a Weathertightness Warranty, the Contractor shall ensure that the Works comply with the weathertightness requirements set out in the document </w:t>
      </w:r>
      <w:r w:rsidR="00E17632" w:rsidRPr="00C46EC4">
        <w:rPr>
          <w:rFonts w:ascii="Arial" w:hAnsi="Arial" w:cs="Arial"/>
          <w:b w:val="0"/>
          <w:sz w:val="18"/>
          <w:szCs w:val="18"/>
        </w:rPr>
        <w:t xml:space="preserve">titled “Weathertightness Design Requirements for New School Buildings” (Version 3.0, September 2020) as amended from time to time (refer to </w:t>
      </w:r>
      <w:hyperlink r:id="rId16" w:history="1">
        <w:r w:rsidR="00BD094E" w:rsidRPr="0085673F">
          <w:rPr>
            <w:rStyle w:val="Hyperlink"/>
            <w:b w:val="0"/>
            <w:bCs/>
          </w:rPr>
          <w:t>https://web-assets.education.govt.nz/s3fs-public/2024-11/Weathertightness-Design-Requirements-25-September-2020_1.pdf</w:t>
        </w:r>
      </w:hyperlink>
      <w:r w:rsidR="008E6178" w:rsidRPr="008E6178">
        <w:rPr>
          <w:b w:val="0"/>
          <w:bCs/>
        </w:rPr>
        <w:t xml:space="preserve"> </w:t>
      </w:r>
      <w:r w:rsidRPr="008E6178">
        <w:rPr>
          <w:rFonts w:ascii="Arial" w:hAnsi="Arial" w:cs="Arial"/>
          <w:b w:val="0"/>
          <w:sz w:val="18"/>
          <w:szCs w:val="18"/>
        </w:rPr>
        <w:t>and shall provide to the Principal prior to Completion a Weathertightness Wa</w:t>
      </w:r>
      <w:r w:rsidR="00F344AF" w:rsidRPr="008E6178">
        <w:rPr>
          <w:rFonts w:ascii="Arial" w:hAnsi="Arial" w:cs="Arial"/>
          <w:b w:val="0"/>
          <w:sz w:val="18"/>
          <w:szCs w:val="18"/>
        </w:rPr>
        <w:t>rranty in the form at Appendix 4</w:t>
      </w:r>
      <w:r w:rsidRPr="008E6178">
        <w:rPr>
          <w:rFonts w:ascii="Arial" w:hAnsi="Arial" w:cs="Arial"/>
          <w:b w:val="0"/>
          <w:sz w:val="18"/>
          <w:szCs w:val="18"/>
        </w:rPr>
        <w:t>.</w:t>
      </w:r>
    </w:p>
    <w:p w14:paraId="428C7391" w14:textId="77777777" w:rsidR="00F12C95" w:rsidRPr="00F12C95" w:rsidRDefault="00F12C95" w:rsidP="00F12C95"/>
    <w:p w14:paraId="213A5FCA"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554D59">
        <w:rPr>
          <w:rFonts w:ascii="Arial" w:hAnsi="Arial" w:cs="Arial"/>
          <w:b w:val="0"/>
          <w:sz w:val="18"/>
          <w:szCs w:val="18"/>
        </w:rPr>
        <w:t xml:space="preserve">Completion is when the Principal certifies that the Works are complete, including the Contractor having provided all warranties, documents and information stated in the </w:t>
      </w:r>
      <w:r w:rsidRPr="00554D59">
        <w:rPr>
          <w:rStyle w:val="CharacterStyle1"/>
          <w:rFonts w:ascii="Arial" w:hAnsi="Arial" w:cs="Arial"/>
          <w:b w:val="0"/>
          <w:sz w:val="18"/>
          <w:szCs w:val="18"/>
        </w:rPr>
        <w:t xml:space="preserve">Contract </w:t>
      </w:r>
      <w:r w:rsidRPr="00554D59">
        <w:rPr>
          <w:rFonts w:ascii="Arial" w:hAnsi="Arial" w:cs="Arial"/>
          <w:b w:val="0"/>
          <w:sz w:val="18"/>
          <w:szCs w:val="18"/>
        </w:rPr>
        <w:t>as being required for Completion (</w:t>
      </w:r>
      <w:r w:rsidRPr="00554D59">
        <w:rPr>
          <w:rFonts w:ascii="Arial" w:hAnsi="Arial" w:cs="Arial"/>
          <w:sz w:val="18"/>
          <w:szCs w:val="18"/>
        </w:rPr>
        <w:t>Completion</w:t>
      </w:r>
      <w:r>
        <w:rPr>
          <w:rFonts w:ascii="Arial" w:hAnsi="Arial" w:cs="Arial"/>
          <w:b w:val="0"/>
          <w:sz w:val="18"/>
          <w:szCs w:val="18"/>
        </w:rPr>
        <w:t>).</w:t>
      </w:r>
    </w:p>
    <w:p w14:paraId="57798141" w14:textId="77777777" w:rsidR="00F12C95" w:rsidRPr="00F12C95" w:rsidRDefault="00F12C95" w:rsidP="00F12C95"/>
    <w:p w14:paraId="6B606F48"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554D59">
        <w:rPr>
          <w:rFonts w:ascii="Arial" w:hAnsi="Arial" w:cs="Arial"/>
          <w:b w:val="0"/>
          <w:sz w:val="18"/>
          <w:szCs w:val="18"/>
        </w:rPr>
        <w:t>The Completion Date is subject to adjustment for any extensions of time which may be granted by the Principal.</w:t>
      </w:r>
    </w:p>
    <w:p w14:paraId="6D9A00BC" w14:textId="77777777" w:rsidR="00F12C95" w:rsidRPr="00554D59" w:rsidRDefault="00F12C95" w:rsidP="00F12C95">
      <w:pPr>
        <w:pStyle w:val="Heading2"/>
        <w:keepNext w:val="0"/>
        <w:tabs>
          <w:tab w:val="left" w:pos="2552"/>
          <w:tab w:val="left" w:pos="3402"/>
          <w:tab w:val="left" w:pos="4253"/>
        </w:tabs>
        <w:suppressAutoHyphens w:val="0"/>
        <w:autoSpaceDE/>
        <w:autoSpaceDN/>
        <w:adjustRightInd/>
        <w:spacing w:before="0" w:after="0"/>
        <w:ind w:left="567"/>
        <w:jc w:val="both"/>
        <w:rPr>
          <w:rFonts w:ascii="Arial" w:hAnsi="Arial" w:cs="Arial"/>
          <w:b w:val="0"/>
          <w:sz w:val="18"/>
          <w:szCs w:val="18"/>
        </w:rPr>
      </w:pPr>
      <w:r w:rsidRPr="00554D59">
        <w:rPr>
          <w:rFonts w:ascii="Arial" w:hAnsi="Arial" w:cs="Arial"/>
          <w:b w:val="0"/>
          <w:sz w:val="18"/>
          <w:szCs w:val="18"/>
        </w:rPr>
        <w:t xml:space="preserve"> </w:t>
      </w:r>
    </w:p>
    <w:p w14:paraId="1B29830C" w14:textId="3F6076AE" w:rsidR="00E17632" w:rsidRPr="00E17632" w:rsidRDefault="00F12C95" w:rsidP="00E17632">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554D59">
        <w:rPr>
          <w:rFonts w:ascii="Arial" w:hAnsi="Arial" w:cs="Arial"/>
          <w:b w:val="0"/>
          <w:sz w:val="18"/>
          <w:szCs w:val="18"/>
        </w:rPr>
        <w:t>The Contractor shall promptly remedy all defects in the Works identified by the Principal at Completion.</w:t>
      </w:r>
      <w:r w:rsidR="00E17632" w:rsidRPr="00E17632">
        <w:rPr>
          <w:rFonts w:ascii="Arial" w:hAnsi="Arial" w:cs="Arial"/>
          <w:b w:val="0"/>
          <w:sz w:val="18"/>
          <w:szCs w:val="18"/>
        </w:rPr>
        <w:br/>
      </w:r>
    </w:p>
    <w:p w14:paraId="521763D2" w14:textId="77777777" w:rsidR="00CF6482" w:rsidRPr="00CF6482" w:rsidRDefault="00CF6482" w:rsidP="00961CE7">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9839B4">
        <w:rPr>
          <w:rFonts w:ascii="Arial" w:hAnsi="Arial" w:cs="Arial"/>
          <w:b w:val="0"/>
          <w:sz w:val="18"/>
          <w:szCs w:val="18"/>
        </w:rPr>
        <w:t xml:space="preserve">The Contractor is not entitled to exclusive possession of the </w:t>
      </w:r>
      <w:r>
        <w:rPr>
          <w:rFonts w:ascii="Arial" w:hAnsi="Arial" w:cs="Arial"/>
          <w:b w:val="0"/>
          <w:sz w:val="18"/>
          <w:szCs w:val="18"/>
        </w:rPr>
        <w:t>s</w:t>
      </w:r>
      <w:r w:rsidRPr="009839B4">
        <w:rPr>
          <w:rFonts w:ascii="Arial" w:hAnsi="Arial" w:cs="Arial"/>
          <w:b w:val="0"/>
          <w:sz w:val="18"/>
          <w:szCs w:val="18"/>
        </w:rPr>
        <w:t>ite and must co-operate with any ot</w:t>
      </w:r>
      <w:r>
        <w:rPr>
          <w:rFonts w:ascii="Arial" w:hAnsi="Arial" w:cs="Arial"/>
          <w:b w:val="0"/>
          <w:sz w:val="18"/>
          <w:szCs w:val="18"/>
        </w:rPr>
        <w:t>her persons who come on to the s</w:t>
      </w:r>
      <w:r w:rsidRPr="009839B4">
        <w:rPr>
          <w:rFonts w:ascii="Arial" w:hAnsi="Arial" w:cs="Arial"/>
          <w:b w:val="0"/>
          <w:sz w:val="18"/>
          <w:szCs w:val="18"/>
        </w:rPr>
        <w:t xml:space="preserve">ite, including but not limited to representatives of the Principal </w:t>
      </w:r>
      <w:r>
        <w:rPr>
          <w:rFonts w:ascii="Arial" w:hAnsi="Arial" w:cs="Arial"/>
          <w:b w:val="0"/>
          <w:sz w:val="18"/>
          <w:szCs w:val="18"/>
        </w:rPr>
        <w:t xml:space="preserve">and </w:t>
      </w:r>
      <w:r w:rsidRPr="009839B4">
        <w:rPr>
          <w:rFonts w:ascii="Arial" w:hAnsi="Arial" w:cs="Arial"/>
          <w:b w:val="0"/>
          <w:sz w:val="18"/>
          <w:szCs w:val="18"/>
        </w:rPr>
        <w:t>other third parties.</w:t>
      </w:r>
    </w:p>
    <w:p w14:paraId="665D4AB3" w14:textId="77777777" w:rsidR="00F12C95" w:rsidRPr="00554D59" w:rsidRDefault="00F12C95" w:rsidP="00F12C95">
      <w:pPr>
        <w:pStyle w:val="Heading2"/>
        <w:keepNext w:val="0"/>
        <w:tabs>
          <w:tab w:val="left" w:pos="2552"/>
          <w:tab w:val="left" w:pos="3402"/>
          <w:tab w:val="left" w:pos="4253"/>
        </w:tabs>
        <w:suppressAutoHyphens w:val="0"/>
        <w:autoSpaceDE/>
        <w:autoSpaceDN/>
        <w:adjustRightInd/>
        <w:spacing w:before="0" w:after="0"/>
        <w:ind w:left="567"/>
        <w:jc w:val="both"/>
        <w:rPr>
          <w:rFonts w:ascii="Arial" w:hAnsi="Arial" w:cs="Arial"/>
          <w:b w:val="0"/>
          <w:sz w:val="18"/>
          <w:szCs w:val="18"/>
        </w:rPr>
      </w:pPr>
      <w:r w:rsidRPr="00554D59">
        <w:rPr>
          <w:rFonts w:ascii="Arial" w:hAnsi="Arial" w:cs="Arial"/>
          <w:b w:val="0"/>
          <w:sz w:val="18"/>
          <w:szCs w:val="18"/>
        </w:rPr>
        <w:t xml:space="preserve"> </w:t>
      </w:r>
    </w:p>
    <w:p w14:paraId="2407A5F2"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 xml:space="preserve">information </w:t>
      </w:r>
    </w:p>
    <w:p w14:paraId="5476047D"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The Principal shall use reasonable endeavours to provide to the Contractor upon request, all relevant information in its possession which relates to the Works.  The Contractor shall not, without the Principal’s prior written consent, use information provided by the Principal for purposes unrelated to the Works.</w:t>
      </w:r>
    </w:p>
    <w:p w14:paraId="4E970581" w14:textId="77777777" w:rsidR="00F12C95" w:rsidRPr="00F12C95" w:rsidRDefault="00F12C95" w:rsidP="00F12C95"/>
    <w:p w14:paraId="12BAF464"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 xml:space="preserve">The Principal makes no warranty as to the sufficiency or accuracy of such information.  The Contractor shall be responsible for the interpretation of all such information for the purposes of the Works. </w:t>
      </w:r>
    </w:p>
    <w:p w14:paraId="293E6198" w14:textId="77777777" w:rsidR="00F12C95" w:rsidRPr="00F12C95" w:rsidRDefault="00F12C95" w:rsidP="00F12C95"/>
    <w:p w14:paraId="5932BFB6"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 xml:space="preserve">variations </w:t>
      </w:r>
    </w:p>
    <w:p w14:paraId="0AF18B80" w14:textId="77777777" w:rsidR="00F12C95" w:rsidRDefault="00F12C95" w:rsidP="00F12C95">
      <w:pPr>
        <w:pStyle w:val="Heading2"/>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The Contractor shall carry out any variations to the Works (provided that such variations are within the scope of the Contract) instructed in writing by the Principal.</w:t>
      </w:r>
      <w:r>
        <w:rPr>
          <w:rStyle w:val="CharacterStyle1"/>
          <w:rFonts w:ascii="Arial" w:hAnsi="Arial" w:cs="Arial"/>
          <w:b w:val="0"/>
          <w:sz w:val="18"/>
          <w:szCs w:val="18"/>
        </w:rPr>
        <w:t xml:space="preserve"> </w:t>
      </w:r>
      <w:r w:rsidRPr="00554D59">
        <w:rPr>
          <w:rStyle w:val="CharacterStyle1"/>
          <w:rFonts w:ascii="Arial" w:hAnsi="Arial" w:cs="Arial"/>
          <w:b w:val="0"/>
          <w:sz w:val="18"/>
          <w:szCs w:val="18"/>
        </w:rPr>
        <w:t xml:space="preserve">The Contractor must not vary the Works without an instruction in writing from the Principal. </w:t>
      </w:r>
    </w:p>
    <w:p w14:paraId="6F8173EE" w14:textId="77777777" w:rsidR="00F12C95" w:rsidRPr="00F12C95" w:rsidRDefault="00F12C95" w:rsidP="00F12C95"/>
    <w:p w14:paraId="544967C6"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554D59">
        <w:rPr>
          <w:rFonts w:ascii="Arial" w:hAnsi="Arial" w:cs="Arial"/>
          <w:b w:val="0"/>
          <w:sz w:val="18"/>
          <w:szCs w:val="18"/>
        </w:rPr>
        <w:t>The value of the variation must be agreed, or failing agreement, determined by the Principal based on what is fair and reasonable in the circumstances.  Unless directed otherwise, the value of the variation shall be agreed or determined prior to the Contractor commencing the varied work.  The value of variations will be added to or deducted from the Contract Price.</w:t>
      </w:r>
    </w:p>
    <w:p w14:paraId="1F1EE994" w14:textId="77777777" w:rsidR="00F12C95" w:rsidRPr="00F12C95" w:rsidRDefault="00F12C95" w:rsidP="00F12C95"/>
    <w:p w14:paraId="7FF393A6" w14:textId="77777777" w:rsidR="00F12C95" w:rsidRPr="002558B9"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b w:val="0"/>
          <w:sz w:val="18"/>
          <w:szCs w:val="18"/>
        </w:rPr>
      </w:pPr>
      <w:r w:rsidRPr="002558B9">
        <w:rPr>
          <w:rStyle w:val="CharacterStyle1"/>
          <w:rFonts w:ascii="Arial" w:hAnsi="Arial" w:cs="Arial"/>
          <w:b w:val="0"/>
          <w:sz w:val="18"/>
          <w:szCs w:val="18"/>
        </w:rPr>
        <w:t>The Contractor must compl</w:t>
      </w:r>
      <w:r>
        <w:rPr>
          <w:rStyle w:val="CharacterStyle1"/>
          <w:rFonts w:ascii="Arial" w:hAnsi="Arial" w:cs="Arial"/>
          <w:b w:val="0"/>
          <w:sz w:val="18"/>
          <w:szCs w:val="18"/>
        </w:rPr>
        <w:t>y with the requirements of the drawings and s</w:t>
      </w:r>
      <w:r w:rsidRPr="002558B9">
        <w:rPr>
          <w:rStyle w:val="CharacterStyle1"/>
          <w:rFonts w:ascii="Arial" w:hAnsi="Arial" w:cs="Arial"/>
          <w:b w:val="0"/>
          <w:sz w:val="18"/>
          <w:szCs w:val="18"/>
        </w:rPr>
        <w:t xml:space="preserve">pecifications. </w:t>
      </w:r>
      <w:r>
        <w:rPr>
          <w:rStyle w:val="CharacterStyle1"/>
          <w:rFonts w:ascii="Arial" w:hAnsi="Arial" w:cs="Arial"/>
          <w:b w:val="0"/>
          <w:sz w:val="18"/>
          <w:szCs w:val="18"/>
        </w:rPr>
        <w:t xml:space="preserve"> </w:t>
      </w:r>
      <w:r w:rsidRPr="002558B9">
        <w:rPr>
          <w:rStyle w:val="CharacterStyle1"/>
          <w:rFonts w:ascii="Arial" w:hAnsi="Arial" w:cs="Arial"/>
          <w:b w:val="0"/>
          <w:sz w:val="18"/>
          <w:szCs w:val="18"/>
        </w:rPr>
        <w:t>Where the Contractor wishes to propose alternative products or mater</w:t>
      </w:r>
      <w:r>
        <w:rPr>
          <w:rStyle w:val="CharacterStyle1"/>
          <w:rFonts w:ascii="Arial" w:hAnsi="Arial" w:cs="Arial"/>
          <w:b w:val="0"/>
          <w:sz w:val="18"/>
          <w:szCs w:val="18"/>
        </w:rPr>
        <w:t>ials to those specified by the drawings and s</w:t>
      </w:r>
      <w:r w:rsidRPr="002558B9">
        <w:rPr>
          <w:rStyle w:val="CharacterStyle1"/>
          <w:rFonts w:ascii="Arial" w:hAnsi="Arial" w:cs="Arial"/>
          <w:b w:val="0"/>
          <w:sz w:val="18"/>
          <w:szCs w:val="18"/>
        </w:rPr>
        <w:t xml:space="preserve">pecifications, the Contractor must seek the approval of the </w:t>
      </w:r>
      <w:r>
        <w:rPr>
          <w:rStyle w:val="CharacterStyle1"/>
          <w:rFonts w:ascii="Arial" w:hAnsi="Arial" w:cs="Arial"/>
          <w:b w:val="0"/>
          <w:sz w:val="18"/>
          <w:szCs w:val="18"/>
        </w:rPr>
        <w:t>Principal</w:t>
      </w:r>
      <w:r w:rsidRPr="002558B9">
        <w:rPr>
          <w:rStyle w:val="CharacterStyle1"/>
          <w:rFonts w:ascii="Arial" w:hAnsi="Arial" w:cs="Arial"/>
          <w:b w:val="0"/>
          <w:sz w:val="18"/>
          <w:szCs w:val="18"/>
        </w:rPr>
        <w:t xml:space="preserve"> in writing.  Details of the proposed substitution must be provided to the </w:t>
      </w:r>
      <w:r>
        <w:rPr>
          <w:rStyle w:val="CharacterStyle1"/>
          <w:rFonts w:ascii="Arial" w:hAnsi="Arial" w:cs="Arial"/>
          <w:b w:val="0"/>
          <w:sz w:val="18"/>
          <w:szCs w:val="18"/>
        </w:rPr>
        <w:t>Principal</w:t>
      </w:r>
      <w:r w:rsidRPr="002558B9">
        <w:rPr>
          <w:rStyle w:val="CharacterStyle1"/>
          <w:rFonts w:ascii="Arial" w:hAnsi="Arial" w:cs="Arial"/>
          <w:b w:val="0"/>
          <w:sz w:val="18"/>
          <w:szCs w:val="18"/>
        </w:rPr>
        <w:t xml:space="preserve"> by the Contractor to highlight the advantages that will accrue as a result of impleme</w:t>
      </w:r>
      <w:r>
        <w:rPr>
          <w:rStyle w:val="CharacterStyle1"/>
          <w:rFonts w:ascii="Arial" w:hAnsi="Arial" w:cs="Arial"/>
          <w:b w:val="0"/>
          <w:sz w:val="18"/>
          <w:szCs w:val="18"/>
        </w:rPr>
        <w:t>nting the proposed change.  If the</w:t>
      </w:r>
      <w:r w:rsidRPr="002558B9">
        <w:rPr>
          <w:rStyle w:val="CharacterStyle1"/>
          <w:rFonts w:ascii="Arial" w:hAnsi="Arial" w:cs="Arial"/>
          <w:b w:val="0"/>
          <w:sz w:val="18"/>
          <w:szCs w:val="18"/>
        </w:rPr>
        <w:t xml:space="preserve"> Contractor submits a proposal for a substitute product the </w:t>
      </w:r>
      <w:r>
        <w:rPr>
          <w:rStyle w:val="CharacterStyle1"/>
          <w:rFonts w:ascii="Arial" w:hAnsi="Arial" w:cs="Arial"/>
          <w:b w:val="0"/>
          <w:sz w:val="18"/>
          <w:szCs w:val="18"/>
        </w:rPr>
        <w:t>Principal</w:t>
      </w:r>
      <w:r w:rsidRPr="002558B9">
        <w:rPr>
          <w:rStyle w:val="CharacterStyle1"/>
          <w:rFonts w:ascii="Arial" w:hAnsi="Arial" w:cs="Arial"/>
          <w:b w:val="0"/>
          <w:sz w:val="18"/>
          <w:szCs w:val="18"/>
        </w:rPr>
        <w:t xml:space="preserve"> may: </w:t>
      </w:r>
    </w:p>
    <w:p w14:paraId="3E74530C" w14:textId="77777777" w:rsidR="00F12C95" w:rsidRPr="002558B9" w:rsidRDefault="00F12C95" w:rsidP="00FC408C">
      <w:pPr>
        <w:pStyle w:val="ListParagraph"/>
        <w:numPr>
          <w:ilvl w:val="0"/>
          <w:numId w:val="8"/>
        </w:numPr>
        <w:suppressAutoHyphens w:val="0"/>
        <w:autoSpaceDE/>
        <w:autoSpaceDN/>
        <w:adjustRightInd/>
        <w:spacing w:before="0" w:after="120"/>
        <w:jc w:val="both"/>
        <w:rPr>
          <w:rStyle w:val="CharacterStyle1"/>
          <w:rFonts w:ascii="Arial" w:hAnsi="Arial" w:cs="Arial"/>
          <w:sz w:val="18"/>
          <w:szCs w:val="18"/>
        </w:rPr>
      </w:pPr>
      <w:r w:rsidRPr="002558B9">
        <w:rPr>
          <w:rStyle w:val="CharacterStyle1"/>
          <w:rFonts w:ascii="Arial" w:hAnsi="Arial" w:cs="Arial"/>
          <w:sz w:val="18"/>
          <w:szCs w:val="18"/>
        </w:rPr>
        <w:t>decline to consider the alternative product or material any further;</w:t>
      </w:r>
      <w:r w:rsidR="004B1CB6">
        <w:rPr>
          <w:rStyle w:val="CharacterStyle1"/>
          <w:rFonts w:ascii="Arial" w:hAnsi="Arial" w:cs="Arial"/>
          <w:sz w:val="18"/>
          <w:szCs w:val="18"/>
        </w:rPr>
        <w:t xml:space="preserve"> or</w:t>
      </w:r>
    </w:p>
    <w:p w14:paraId="0FA2C40F" w14:textId="77777777" w:rsidR="00F12C95" w:rsidRPr="002558B9" w:rsidRDefault="00F12C95" w:rsidP="00FC408C">
      <w:pPr>
        <w:pStyle w:val="ListParagraph"/>
        <w:numPr>
          <w:ilvl w:val="0"/>
          <w:numId w:val="8"/>
        </w:numPr>
        <w:suppressAutoHyphens w:val="0"/>
        <w:autoSpaceDE/>
        <w:autoSpaceDN/>
        <w:adjustRightInd/>
        <w:spacing w:before="0" w:after="120"/>
        <w:jc w:val="both"/>
        <w:rPr>
          <w:rStyle w:val="CharacterStyle1"/>
          <w:rFonts w:ascii="Arial" w:hAnsi="Arial" w:cs="Arial"/>
          <w:sz w:val="18"/>
          <w:szCs w:val="18"/>
        </w:rPr>
      </w:pPr>
      <w:r w:rsidRPr="002558B9">
        <w:rPr>
          <w:rStyle w:val="CharacterStyle1"/>
          <w:rFonts w:ascii="Arial" w:hAnsi="Arial" w:cs="Arial"/>
          <w:sz w:val="18"/>
          <w:szCs w:val="18"/>
        </w:rPr>
        <w:t>accept the alternative product or material; or</w:t>
      </w:r>
    </w:p>
    <w:p w14:paraId="72483EF9" w14:textId="77777777" w:rsidR="00F12C95" w:rsidRDefault="00F12C95" w:rsidP="00FC408C">
      <w:pPr>
        <w:pStyle w:val="ListParagraph"/>
        <w:numPr>
          <w:ilvl w:val="0"/>
          <w:numId w:val="8"/>
        </w:numPr>
        <w:suppressAutoHyphens w:val="0"/>
        <w:autoSpaceDE/>
        <w:autoSpaceDN/>
        <w:adjustRightInd/>
        <w:spacing w:before="0"/>
        <w:jc w:val="both"/>
        <w:rPr>
          <w:rStyle w:val="CharacterStyle1"/>
          <w:rFonts w:ascii="Arial" w:hAnsi="Arial" w:cs="Arial"/>
          <w:sz w:val="18"/>
          <w:szCs w:val="18"/>
        </w:rPr>
      </w:pPr>
      <w:r w:rsidRPr="002558B9">
        <w:rPr>
          <w:rStyle w:val="CharacterStyle1"/>
          <w:rFonts w:ascii="Arial" w:hAnsi="Arial" w:cs="Arial"/>
          <w:sz w:val="18"/>
          <w:szCs w:val="18"/>
        </w:rPr>
        <w:t>request that the Contractor provide further information in relation to the alternative product or material.</w:t>
      </w:r>
    </w:p>
    <w:p w14:paraId="58A4DA41" w14:textId="77777777" w:rsidR="00F12C95" w:rsidRPr="002558B9" w:rsidRDefault="00F12C95" w:rsidP="00F12C95">
      <w:pPr>
        <w:pStyle w:val="ListParagraph"/>
        <w:suppressAutoHyphens w:val="0"/>
        <w:autoSpaceDE/>
        <w:autoSpaceDN/>
        <w:adjustRightInd/>
        <w:spacing w:before="0"/>
        <w:ind w:left="927" w:firstLine="0"/>
        <w:jc w:val="both"/>
        <w:rPr>
          <w:rStyle w:val="CharacterStyle1"/>
          <w:rFonts w:ascii="Arial" w:hAnsi="Arial" w:cs="Arial"/>
          <w:sz w:val="18"/>
          <w:szCs w:val="18"/>
        </w:rPr>
      </w:pPr>
    </w:p>
    <w:p w14:paraId="4755DCEF" w14:textId="77777777" w:rsidR="00F12C95" w:rsidRDefault="00F12C95" w:rsidP="00F12C95">
      <w:pPr>
        <w:pStyle w:val="PlainText"/>
        <w:ind w:left="567"/>
        <w:jc w:val="both"/>
        <w:rPr>
          <w:rStyle w:val="CharacterStyle1"/>
          <w:rFonts w:ascii="Arial" w:hAnsi="Arial" w:cs="Arial"/>
          <w:sz w:val="18"/>
          <w:szCs w:val="18"/>
        </w:rPr>
      </w:pPr>
      <w:r w:rsidRPr="002558B9">
        <w:rPr>
          <w:rStyle w:val="CharacterStyle1"/>
          <w:rFonts w:ascii="Arial" w:hAnsi="Arial" w:cs="Arial"/>
          <w:sz w:val="18"/>
          <w:szCs w:val="18"/>
        </w:rPr>
        <w:t>The further information which might</w:t>
      </w:r>
      <w:r>
        <w:rPr>
          <w:rStyle w:val="CharacterStyle1"/>
          <w:rFonts w:ascii="Arial" w:hAnsi="Arial" w:cs="Arial"/>
          <w:sz w:val="18"/>
          <w:szCs w:val="18"/>
        </w:rPr>
        <w:t xml:space="preserve"> be requested by the Principal</w:t>
      </w:r>
      <w:r w:rsidRPr="002558B9">
        <w:rPr>
          <w:rStyle w:val="CharacterStyle1"/>
          <w:rFonts w:ascii="Arial" w:hAnsi="Arial" w:cs="Arial"/>
          <w:sz w:val="18"/>
          <w:szCs w:val="18"/>
        </w:rPr>
        <w:t xml:space="preserve"> may, without limitation, include a certificate or warranty from a body or person nominated</w:t>
      </w:r>
      <w:r>
        <w:rPr>
          <w:rStyle w:val="CharacterStyle1"/>
          <w:rFonts w:ascii="Arial" w:hAnsi="Arial" w:cs="Arial"/>
          <w:sz w:val="18"/>
          <w:szCs w:val="18"/>
        </w:rPr>
        <w:t xml:space="preserve"> or described by the Principal</w:t>
      </w:r>
      <w:r w:rsidRPr="002558B9">
        <w:rPr>
          <w:rStyle w:val="CharacterStyle1"/>
          <w:rFonts w:ascii="Arial" w:hAnsi="Arial" w:cs="Arial"/>
          <w:sz w:val="18"/>
          <w:szCs w:val="18"/>
        </w:rPr>
        <w:t xml:space="preserve"> to the effect that the technical aspects of the performance benefits of the alternative material or product </w:t>
      </w:r>
      <w:r w:rsidRPr="002558B9">
        <w:rPr>
          <w:rStyle w:val="CharacterStyle1"/>
          <w:rFonts w:ascii="Arial" w:hAnsi="Arial" w:cs="Arial"/>
          <w:sz w:val="18"/>
          <w:szCs w:val="18"/>
        </w:rPr>
        <w:lastRenderedPageBreak/>
        <w:t>which will</w:t>
      </w:r>
      <w:r>
        <w:rPr>
          <w:rStyle w:val="CharacterStyle1"/>
          <w:rFonts w:ascii="Arial" w:hAnsi="Arial" w:cs="Arial"/>
          <w:sz w:val="18"/>
          <w:szCs w:val="18"/>
        </w:rPr>
        <w:t xml:space="preserve"> be delivered to the Principal</w:t>
      </w:r>
      <w:r w:rsidRPr="002558B9">
        <w:rPr>
          <w:rStyle w:val="CharacterStyle1"/>
          <w:rFonts w:ascii="Arial" w:hAnsi="Arial" w:cs="Arial"/>
          <w:sz w:val="18"/>
          <w:szCs w:val="18"/>
        </w:rPr>
        <w:t xml:space="preserve"> are no less appropriate or beneficial </w:t>
      </w:r>
      <w:r>
        <w:rPr>
          <w:rStyle w:val="CharacterStyle1"/>
          <w:rFonts w:ascii="Arial" w:hAnsi="Arial" w:cs="Arial"/>
          <w:sz w:val="18"/>
          <w:szCs w:val="18"/>
        </w:rPr>
        <w:t>than those derived through the drawings and s</w:t>
      </w:r>
      <w:r w:rsidRPr="002558B9">
        <w:rPr>
          <w:rStyle w:val="CharacterStyle1"/>
          <w:rFonts w:ascii="Arial" w:hAnsi="Arial" w:cs="Arial"/>
          <w:sz w:val="18"/>
          <w:szCs w:val="18"/>
        </w:rPr>
        <w:t>pecifications.</w:t>
      </w:r>
      <w:r>
        <w:rPr>
          <w:rStyle w:val="CharacterStyle1"/>
          <w:rFonts w:ascii="Arial" w:hAnsi="Arial" w:cs="Arial"/>
          <w:sz w:val="18"/>
          <w:szCs w:val="18"/>
        </w:rPr>
        <w:t xml:space="preserve"> If the Principal</w:t>
      </w:r>
      <w:r w:rsidRPr="002558B9">
        <w:rPr>
          <w:rStyle w:val="CharacterStyle1"/>
          <w:rFonts w:ascii="Arial" w:hAnsi="Arial" w:cs="Arial"/>
          <w:sz w:val="18"/>
          <w:szCs w:val="18"/>
        </w:rPr>
        <w:t xml:space="preserve"> makes a request pursuant to paragraph (c) and the Contractor does not provide the further information the Principal may decline to consider the alternative product or material any further.</w:t>
      </w:r>
    </w:p>
    <w:p w14:paraId="44099730" w14:textId="77777777" w:rsidR="00F12C95" w:rsidRPr="002558B9" w:rsidRDefault="00F12C95" w:rsidP="00F12C95">
      <w:pPr>
        <w:pStyle w:val="PlainText"/>
        <w:ind w:left="567"/>
        <w:jc w:val="both"/>
        <w:rPr>
          <w:rFonts w:ascii="Arial" w:hAnsi="Arial" w:cs="Arial"/>
          <w:sz w:val="18"/>
          <w:szCs w:val="18"/>
        </w:rPr>
      </w:pPr>
    </w:p>
    <w:p w14:paraId="3EF9E886"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TERMS OF PAYMENT</w:t>
      </w:r>
    </w:p>
    <w:p w14:paraId="145A3F97"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 xml:space="preserve">The Contract Price is the sum stated in the Contract, subject to such adjustments as provided for in the Contract. </w:t>
      </w:r>
    </w:p>
    <w:p w14:paraId="65462E56" w14:textId="77777777" w:rsidR="00F12C95" w:rsidRPr="00F12C95" w:rsidRDefault="00F12C95" w:rsidP="00F12C95"/>
    <w:p w14:paraId="506C9912"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2"/>
          <w:rFonts w:ascii="Arial" w:hAnsi="Arial" w:cs="Arial"/>
          <w:b w:val="0"/>
          <w:sz w:val="18"/>
          <w:szCs w:val="18"/>
        </w:rPr>
      </w:pPr>
      <w:r w:rsidRPr="00554D59">
        <w:rPr>
          <w:rFonts w:ascii="Arial" w:hAnsi="Arial" w:cs="Arial"/>
          <w:b w:val="0"/>
          <w:sz w:val="18"/>
          <w:szCs w:val="18"/>
        </w:rPr>
        <w:t xml:space="preserve">The Contractor must provide the Principal with a payment claim within five (5) working days of </w:t>
      </w:r>
      <w:r w:rsidRPr="00554D59">
        <w:rPr>
          <w:rStyle w:val="CharacterStyle2"/>
          <w:rFonts w:ascii="Arial" w:hAnsi="Arial" w:cs="Arial"/>
          <w:b w:val="0"/>
          <w:sz w:val="18"/>
          <w:szCs w:val="18"/>
        </w:rPr>
        <w:t>Completion, for the full amount of the Contract Price.</w:t>
      </w:r>
    </w:p>
    <w:p w14:paraId="71391CBB" w14:textId="77777777" w:rsidR="00F12C95" w:rsidRPr="00F12C95" w:rsidRDefault="00F12C95" w:rsidP="00F12C95"/>
    <w:p w14:paraId="37101FEE"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 xml:space="preserve">The Contractor's payment claims must not be in the form of a GST invoice.  The payment claims must be addressed to the Principal and must identify the Works carried out, detail the amounts claimed for payment and show any amendments to the original Contract Price. </w:t>
      </w:r>
    </w:p>
    <w:p w14:paraId="00A5B9D1" w14:textId="77777777" w:rsidR="00F12C95" w:rsidRPr="00F12C95" w:rsidRDefault="00F12C95" w:rsidP="00F12C95"/>
    <w:p w14:paraId="70D63DEC"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The Principal shall issue to the Contractor a payment schedule within 15 working days of receipt of the payment claim.  The payment schedule shall indicate the amount of the payment claim which the Principal proposes to pay to the Contractor (</w:t>
      </w:r>
      <w:r w:rsidRPr="00554D59">
        <w:rPr>
          <w:rStyle w:val="CharacterStyle1"/>
          <w:rFonts w:ascii="Arial" w:hAnsi="Arial" w:cs="Arial"/>
          <w:sz w:val="18"/>
          <w:szCs w:val="18"/>
        </w:rPr>
        <w:t>Scheduled Amount</w:t>
      </w:r>
      <w:r w:rsidRPr="00554D59">
        <w:rPr>
          <w:rStyle w:val="CharacterStyle1"/>
          <w:rFonts w:ascii="Arial" w:hAnsi="Arial" w:cs="Arial"/>
          <w:b w:val="0"/>
          <w:sz w:val="18"/>
          <w:szCs w:val="18"/>
        </w:rPr>
        <w:t>).</w:t>
      </w:r>
    </w:p>
    <w:p w14:paraId="66126D03" w14:textId="77777777" w:rsidR="00F12C95" w:rsidRPr="00F12C95" w:rsidRDefault="00F12C95" w:rsidP="00F12C95"/>
    <w:p w14:paraId="6BECEF38" w14:textId="77777777" w:rsidR="00F12C95" w:rsidRPr="00554D59"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Where the Scheduled Amount is less than the amount claimed in the payment claim, the payment schedule must indicate:</w:t>
      </w:r>
    </w:p>
    <w:p w14:paraId="7BA21D18" w14:textId="77777777" w:rsidR="00F12C95" w:rsidRPr="00554D59" w:rsidRDefault="00F12C95" w:rsidP="00F12C95">
      <w:pPr>
        <w:pStyle w:val="Heading3"/>
        <w:keepNext w:val="0"/>
        <w:numPr>
          <w:ilvl w:val="2"/>
          <w:numId w:val="3"/>
        </w:numPr>
        <w:tabs>
          <w:tab w:val="left" w:pos="993"/>
          <w:tab w:val="left" w:pos="3402"/>
          <w:tab w:val="left" w:pos="4253"/>
        </w:tabs>
        <w:suppressAutoHyphens w:val="0"/>
        <w:autoSpaceDE/>
        <w:autoSpaceDN/>
        <w:adjustRightInd/>
        <w:spacing w:before="0" w:after="120"/>
        <w:ind w:left="981" w:hanging="414"/>
        <w:jc w:val="both"/>
        <w:rPr>
          <w:rStyle w:val="CharacterStyle1"/>
          <w:rFonts w:ascii="Arial" w:hAnsi="Arial" w:cs="Arial"/>
          <w:b w:val="0"/>
          <w:sz w:val="18"/>
          <w:szCs w:val="18"/>
        </w:rPr>
      </w:pPr>
      <w:r w:rsidRPr="00554D59">
        <w:rPr>
          <w:rStyle w:val="CharacterStyle1"/>
          <w:rFonts w:ascii="Arial" w:hAnsi="Arial" w:cs="Arial"/>
          <w:b w:val="0"/>
          <w:sz w:val="18"/>
          <w:szCs w:val="18"/>
        </w:rPr>
        <w:t>the manner which the Principal has calcula</w:t>
      </w:r>
      <w:r>
        <w:rPr>
          <w:rStyle w:val="CharacterStyle1"/>
          <w:rFonts w:ascii="Arial" w:hAnsi="Arial" w:cs="Arial"/>
          <w:b w:val="0"/>
          <w:sz w:val="18"/>
          <w:szCs w:val="18"/>
        </w:rPr>
        <w:t>ted the Scheduled Amount;</w:t>
      </w:r>
    </w:p>
    <w:p w14:paraId="15431556" w14:textId="77777777" w:rsidR="00F12C95" w:rsidRPr="00554D59" w:rsidRDefault="00F12C95" w:rsidP="00F12C95">
      <w:pPr>
        <w:pStyle w:val="Heading3"/>
        <w:keepNext w:val="0"/>
        <w:numPr>
          <w:ilvl w:val="2"/>
          <w:numId w:val="3"/>
        </w:numPr>
        <w:tabs>
          <w:tab w:val="left" w:pos="993"/>
          <w:tab w:val="left" w:pos="3402"/>
          <w:tab w:val="left" w:pos="4253"/>
        </w:tabs>
        <w:suppressAutoHyphens w:val="0"/>
        <w:autoSpaceDE/>
        <w:autoSpaceDN/>
        <w:adjustRightInd/>
        <w:spacing w:before="0" w:after="120"/>
        <w:ind w:left="981" w:hanging="414"/>
        <w:jc w:val="both"/>
        <w:rPr>
          <w:rStyle w:val="CharacterStyle1"/>
          <w:rFonts w:ascii="Arial" w:hAnsi="Arial" w:cs="Arial"/>
          <w:b w:val="0"/>
          <w:sz w:val="18"/>
          <w:szCs w:val="18"/>
        </w:rPr>
      </w:pPr>
      <w:r w:rsidRPr="00554D59">
        <w:rPr>
          <w:rStyle w:val="CharacterStyle1"/>
          <w:rFonts w:ascii="Arial" w:hAnsi="Arial" w:cs="Arial"/>
          <w:b w:val="0"/>
          <w:sz w:val="18"/>
          <w:szCs w:val="18"/>
        </w:rPr>
        <w:t>the Principal's reasons for the difference between the Scheduled Amount and the amount of the payment claim; and</w:t>
      </w:r>
    </w:p>
    <w:p w14:paraId="49964235" w14:textId="77777777" w:rsidR="00F12C95" w:rsidRDefault="00F12C95" w:rsidP="00F12C95">
      <w:pPr>
        <w:pStyle w:val="Heading3"/>
        <w:keepNext w:val="0"/>
        <w:numPr>
          <w:ilvl w:val="2"/>
          <w:numId w:val="3"/>
        </w:numPr>
        <w:tabs>
          <w:tab w:val="left" w:pos="993"/>
          <w:tab w:val="left" w:pos="3402"/>
          <w:tab w:val="left" w:pos="4253"/>
        </w:tabs>
        <w:suppressAutoHyphens w:val="0"/>
        <w:autoSpaceDE/>
        <w:autoSpaceDN/>
        <w:adjustRightInd/>
        <w:spacing w:before="0" w:after="0"/>
        <w:ind w:left="981" w:hanging="414"/>
        <w:jc w:val="both"/>
        <w:rPr>
          <w:rStyle w:val="CharacterStyle1"/>
          <w:rFonts w:ascii="Arial" w:hAnsi="Arial" w:cs="Arial"/>
          <w:b w:val="0"/>
          <w:sz w:val="18"/>
          <w:szCs w:val="18"/>
        </w:rPr>
      </w:pPr>
      <w:r w:rsidRPr="00554D59">
        <w:rPr>
          <w:rStyle w:val="CharacterStyle1"/>
          <w:rFonts w:ascii="Arial" w:hAnsi="Arial" w:cs="Arial"/>
          <w:b w:val="0"/>
          <w:sz w:val="18"/>
          <w:szCs w:val="18"/>
        </w:rPr>
        <w:t xml:space="preserve">where the difference is because the Principal is withholding payment on any basis, the Principal's reasons for withholding payment. </w:t>
      </w:r>
    </w:p>
    <w:p w14:paraId="2476CD69" w14:textId="77777777" w:rsidR="00F12C95" w:rsidRPr="00F12C95" w:rsidRDefault="00F12C95" w:rsidP="00F12C95"/>
    <w:p w14:paraId="7CB30D08"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bookmarkStart w:id="24" w:name="_Ref273615642"/>
      <w:r w:rsidRPr="00554D59">
        <w:rPr>
          <w:rFonts w:ascii="Arial" w:hAnsi="Arial" w:cs="Arial"/>
          <w:b w:val="0"/>
          <w:sz w:val="18"/>
          <w:szCs w:val="18"/>
        </w:rPr>
        <w:t>On receipt of a payment schedule, the Contractor may then issue to the Principal a GST invoice for the Scheduled Amount.  The Principal shall pay the invoice by the 20</w:t>
      </w:r>
      <w:r w:rsidRPr="00554D59">
        <w:rPr>
          <w:rFonts w:ascii="Arial" w:hAnsi="Arial" w:cs="Arial"/>
          <w:b w:val="0"/>
          <w:sz w:val="18"/>
          <w:szCs w:val="18"/>
          <w:vertAlign w:val="superscript"/>
        </w:rPr>
        <w:t>th</w:t>
      </w:r>
      <w:r w:rsidRPr="00554D59">
        <w:rPr>
          <w:rFonts w:ascii="Arial" w:hAnsi="Arial" w:cs="Arial"/>
          <w:b w:val="0"/>
          <w:sz w:val="18"/>
          <w:szCs w:val="18"/>
        </w:rPr>
        <w:t xml:space="preserve"> day of the month following the month of issue to the Principal of the invoice for the Scheduled Amount. </w:t>
      </w:r>
    </w:p>
    <w:p w14:paraId="7C07EE94" w14:textId="77777777" w:rsidR="00F12C95" w:rsidRPr="00F12C95" w:rsidRDefault="00F12C95" w:rsidP="00F12C95"/>
    <w:bookmarkEnd w:id="24"/>
    <w:p w14:paraId="57589B93"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INSurance</w:t>
      </w:r>
    </w:p>
    <w:p w14:paraId="6582D1FA" w14:textId="77777777" w:rsidR="00E17632" w:rsidRDefault="00F12C95" w:rsidP="00E17632">
      <w:pPr>
        <w:pStyle w:val="Heading2"/>
        <w:numPr>
          <w:ilvl w:val="1"/>
          <w:numId w:val="3"/>
        </w:numPr>
        <w:tabs>
          <w:tab w:val="num" w:pos="567"/>
          <w:tab w:val="left" w:pos="2552"/>
          <w:tab w:val="left" w:pos="3402"/>
          <w:tab w:val="left" w:pos="4253"/>
        </w:tabs>
        <w:suppressAutoHyphens w:val="0"/>
        <w:autoSpaceDE/>
        <w:autoSpaceDN/>
        <w:adjustRightInd/>
        <w:spacing w:before="0" w:after="120"/>
        <w:ind w:left="567" w:hanging="567"/>
        <w:jc w:val="both"/>
        <w:rPr>
          <w:rFonts w:ascii="Arial" w:hAnsi="Arial" w:cs="Arial"/>
          <w:b w:val="0"/>
          <w:sz w:val="18"/>
          <w:szCs w:val="18"/>
        </w:rPr>
      </w:pPr>
      <w:r w:rsidRPr="00554D59">
        <w:rPr>
          <w:rStyle w:val="CharacterStyle1"/>
          <w:rFonts w:ascii="Arial" w:hAnsi="Arial" w:cs="Arial"/>
          <w:b w:val="0"/>
          <w:sz w:val="18"/>
          <w:szCs w:val="18"/>
        </w:rPr>
        <w:t xml:space="preserve">The Contractor shall </w:t>
      </w:r>
      <w:r w:rsidRPr="00554D59">
        <w:rPr>
          <w:rFonts w:ascii="Arial" w:hAnsi="Arial" w:cs="Arial"/>
          <w:b w:val="0"/>
          <w:sz w:val="18"/>
          <w:szCs w:val="18"/>
        </w:rPr>
        <w:t>arrange and maintain</w:t>
      </w:r>
      <w:r w:rsidR="00E17632">
        <w:rPr>
          <w:rFonts w:ascii="Arial" w:hAnsi="Arial" w:cs="Arial"/>
          <w:b w:val="0"/>
          <w:sz w:val="18"/>
          <w:szCs w:val="18"/>
        </w:rPr>
        <w:t>:</w:t>
      </w:r>
    </w:p>
    <w:p w14:paraId="6977B51B" w14:textId="7BA29AC0" w:rsidR="00E17632" w:rsidRDefault="00F12C95" w:rsidP="00E17632">
      <w:pPr>
        <w:pStyle w:val="Heading2"/>
        <w:numPr>
          <w:ilvl w:val="0"/>
          <w:numId w:val="24"/>
        </w:numPr>
        <w:tabs>
          <w:tab w:val="left" w:pos="2552"/>
          <w:tab w:val="left" w:pos="3402"/>
          <w:tab w:val="left" w:pos="4253"/>
        </w:tabs>
        <w:suppressAutoHyphens w:val="0"/>
        <w:autoSpaceDE/>
        <w:autoSpaceDN/>
        <w:adjustRightInd/>
        <w:spacing w:before="0" w:after="120"/>
        <w:ind w:left="1134" w:hanging="567"/>
        <w:jc w:val="both"/>
        <w:rPr>
          <w:rFonts w:ascii="Arial" w:hAnsi="Arial" w:cs="Arial"/>
          <w:b w:val="0"/>
          <w:sz w:val="18"/>
          <w:szCs w:val="18"/>
        </w:rPr>
      </w:pPr>
      <w:r w:rsidRPr="00554D59">
        <w:rPr>
          <w:rFonts w:ascii="Arial" w:hAnsi="Arial" w:cs="Arial"/>
          <w:b w:val="0"/>
          <w:sz w:val="18"/>
          <w:szCs w:val="18"/>
        </w:rPr>
        <w:t>public liability insurance</w:t>
      </w:r>
      <w:r w:rsidR="00E17632">
        <w:rPr>
          <w:rFonts w:ascii="Arial" w:hAnsi="Arial" w:cs="Arial"/>
          <w:b w:val="0"/>
          <w:sz w:val="18"/>
          <w:szCs w:val="18"/>
        </w:rPr>
        <w:t xml:space="preserve"> of not less than $1,000,000;</w:t>
      </w:r>
      <w:r w:rsidRPr="00554D59">
        <w:rPr>
          <w:rFonts w:ascii="Arial" w:hAnsi="Arial" w:cs="Arial"/>
          <w:b w:val="0"/>
          <w:sz w:val="18"/>
          <w:szCs w:val="18"/>
        </w:rPr>
        <w:t xml:space="preserve"> and </w:t>
      </w:r>
    </w:p>
    <w:p w14:paraId="592679A2" w14:textId="77777777" w:rsidR="00E17632" w:rsidRDefault="00F12C95" w:rsidP="00E17632">
      <w:pPr>
        <w:pStyle w:val="Heading2"/>
        <w:numPr>
          <w:ilvl w:val="0"/>
          <w:numId w:val="24"/>
        </w:numPr>
        <w:tabs>
          <w:tab w:val="left" w:pos="2552"/>
          <w:tab w:val="left" w:pos="3402"/>
          <w:tab w:val="left" w:pos="4253"/>
        </w:tabs>
        <w:suppressAutoHyphens w:val="0"/>
        <w:autoSpaceDE/>
        <w:autoSpaceDN/>
        <w:adjustRightInd/>
        <w:spacing w:before="0" w:after="120"/>
        <w:ind w:left="1134" w:hanging="567"/>
        <w:jc w:val="both"/>
        <w:rPr>
          <w:rFonts w:ascii="Arial" w:hAnsi="Arial" w:cs="Arial"/>
          <w:b w:val="0"/>
          <w:sz w:val="18"/>
          <w:szCs w:val="18"/>
        </w:rPr>
      </w:pPr>
      <w:r w:rsidRPr="00554D59">
        <w:rPr>
          <w:rFonts w:ascii="Arial" w:hAnsi="Arial" w:cs="Arial"/>
          <w:b w:val="0"/>
          <w:sz w:val="18"/>
          <w:szCs w:val="18"/>
        </w:rPr>
        <w:t>motor vehicle third party liability insurance of no</w:t>
      </w:r>
      <w:r w:rsidR="00E17632">
        <w:rPr>
          <w:rFonts w:ascii="Arial" w:hAnsi="Arial" w:cs="Arial"/>
          <w:b w:val="0"/>
          <w:sz w:val="18"/>
          <w:szCs w:val="18"/>
        </w:rPr>
        <w:t>t</w:t>
      </w:r>
      <w:r w:rsidRPr="00554D59">
        <w:rPr>
          <w:rFonts w:ascii="Arial" w:hAnsi="Arial" w:cs="Arial"/>
          <w:b w:val="0"/>
          <w:sz w:val="18"/>
          <w:szCs w:val="18"/>
        </w:rPr>
        <w:t xml:space="preserve"> less than $1,000,000</w:t>
      </w:r>
      <w:r w:rsidR="00E17632">
        <w:rPr>
          <w:rFonts w:ascii="Arial" w:hAnsi="Arial" w:cs="Arial"/>
          <w:b w:val="0"/>
          <w:sz w:val="18"/>
          <w:szCs w:val="18"/>
        </w:rPr>
        <w:t>,</w:t>
      </w:r>
    </w:p>
    <w:p w14:paraId="7D554152" w14:textId="1172F19B" w:rsidR="00F12C95" w:rsidRDefault="00F12C95" w:rsidP="00305421">
      <w:pPr>
        <w:pStyle w:val="Heading2"/>
        <w:tabs>
          <w:tab w:val="left" w:pos="2552"/>
          <w:tab w:val="left" w:pos="3402"/>
          <w:tab w:val="left" w:pos="4253"/>
        </w:tabs>
        <w:suppressAutoHyphens w:val="0"/>
        <w:autoSpaceDE/>
        <w:autoSpaceDN/>
        <w:adjustRightInd/>
        <w:spacing w:before="0" w:after="0"/>
        <w:ind w:left="567"/>
        <w:jc w:val="both"/>
        <w:rPr>
          <w:rFonts w:ascii="Arial" w:hAnsi="Arial" w:cs="Arial"/>
          <w:b w:val="0"/>
          <w:sz w:val="18"/>
          <w:szCs w:val="18"/>
        </w:rPr>
      </w:pPr>
      <w:r w:rsidRPr="00554D59">
        <w:rPr>
          <w:rFonts w:ascii="Arial" w:hAnsi="Arial" w:cs="Arial"/>
          <w:b w:val="0"/>
          <w:sz w:val="18"/>
          <w:szCs w:val="18"/>
        </w:rPr>
        <w:t>until final completion of the Works</w:t>
      </w:r>
      <w:r w:rsidR="00A95243">
        <w:rPr>
          <w:rFonts w:ascii="Arial" w:hAnsi="Arial" w:cs="Arial"/>
          <w:b w:val="0"/>
          <w:sz w:val="18"/>
          <w:szCs w:val="18"/>
        </w:rPr>
        <w:t xml:space="preserve"> </w:t>
      </w:r>
      <w:r w:rsidR="00A95243" w:rsidRPr="00271BB2">
        <w:rPr>
          <w:rFonts w:ascii="Arial" w:hAnsi="Arial" w:cs="Arial"/>
          <w:b w:val="0"/>
          <w:sz w:val="18"/>
          <w:szCs w:val="18"/>
        </w:rPr>
        <w:t>to indemnify</w:t>
      </w:r>
      <w:r w:rsidRPr="00554D59">
        <w:rPr>
          <w:rFonts w:ascii="Arial" w:hAnsi="Arial" w:cs="Arial"/>
          <w:b w:val="0"/>
          <w:sz w:val="18"/>
          <w:szCs w:val="18"/>
        </w:rPr>
        <w:t xml:space="preserve"> the Principal</w:t>
      </w:r>
      <w:r w:rsidR="00A95243" w:rsidRPr="00271BB2">
        <w:rPr>
          <w:rFonts w:ascii="Arial" w:hAnsi="Arial" w:cs="Arial"/>
          <w:b w:val="0"/>
          <w:sz w:val="18"/>
          <w:szCs w:val="18"/>
        </w:rPr>
        <w:t xml:space="preserve"> and the Contractor against legal liability to third parties</w:t>
      </w:r>
      <w:r w:rsidR="00A95243">
        <w:rPr>
          <w:rFonts w:ascii="Arial" w:hAnsi="Arial" w:cs="Arial"/>
          <w:b w:val="0"/>
          <w:sz w:val="18"/>
          <w:szCs w:val="18"/>
        </w:rPr>
        <w:t xml:space="preserve"> </w:t>
      </w:r>
      <w:r w:rsidRPr="00554D59">
        <w:rPr>
          <w:rFonts w:ascii="Arial" w:hAnsi="Arial" w:cs="Arial"/>
          <w:b w:val="0"/>
          <w:sz w:val="18"/>
          <w:szCs w:val="18"/>
        </w:rPr>
        <w:t>for damage</w:t>
      </w:r>
      <w:r w:rsidR="00A95243">
        <w:rPr>
          <w:rFonts w:ascii="Arial" w:hAnsi="Arial" w:cs="Arial"/>
          <w:b w:val="0"/>
          <w:sz w:val="18"/>
          <w:szCs w:val="18"/>
        </w:rPr>
        <w:t>,</w:t>
      </w:r>
      <w:r w:rsidRPr="00554D59">
        <w:rPr>
          <w:rFonts w:ascii="Arial" w:hAnsi="Arial" w:cs="Arial"/>
          <w:b w:val="0"/>
          <w:sz w:val="18"/>
          <w:szCs w:val="18"/>
        </w:rPr>
        <w:t xml:space="preserve"> </w:t>
      </w:r>
      <w:r w:rsidR="00A95243" w:rsidRPr="00271BB2">
        <w:rPr>
          <w:rFonts w:ascii="Arial" w:hAnsi="Arial" w:cs="Arial"/>
          <w:b w:val="0"/>
          <w:sz w:val="18"/>
          <w:szCs w:val="18"/>
        </w:rPr>
        <w:t>loss,</w:t>
      </w:r>
      <w:r w:rsidRPr="00554D59">
        <w:rPr>
          <w:rFonts w:ascii="Arial" w:hAnsi="Arial" w:cs="Arial"/>
          <w:b w:val="0"/>
          <w:sz w:val="18"/>
          <w:szCs w:val="18"/>
        </w:rPr>
        <w:t xml:space="preserve"> or injury </w:t>
      </w:r>
      <w:r w:rsidR="00A95243" w:rsidRPr="00271BB2">
        <w:rPr>
          <w:rFonts w:ascii="Arial" w:hAnsi="Arial" w:cs="Arial"/>
          <w:b w:val="0"/>
          <w:sz w:val="18"/>
          <w:szCs w:val="18"/>
        </w:rPr>
        <w:t>caused by an act or omission of the Contractor arising</w:t>
      </w:r>
      <w:r w:rsidRPr="00554D59">
        <w:rPr>
          <w:rFonts w:ascii="Arial" w:hAnsi="Arial" w:cs="Arial"/>
          <w:b w:val="0"/>
          <w:sz w:val="18"/>
          <w:szCs w:val="18"/>
        </w:rPr>
        <w:t xml:space="preserve"> out of </w:t>
      </w:r>
      <w:r w:rsidRPr="00A95243">
        <w:rPr>
          <w:rFonts w:ascii="Arial" w:hAnsi="Arial" w:cs="Arial"/>
          <w:b w:val="0"/>
          <w:sz w:val="18"/>
          <w:szCs w:val="18"/>
        </w:rPr>
        <w:t xml:space="preserve">the </w:t>
      </w:r>
      <w:r w:rsidR="00A95243" w:rsidRPr="00271BB2">
        <w:rPr>
          <w:rFonts w:ascii="Arial" w:hAnsi="Arial" w:cs="Arial"/>
          <w:b w:val="0"/>
          <w:sz w:val="18"/>
          <w:szCs w:val="18"/>
        </w:rPr>
        <w:t>performance of the</w:t>
      </w:r>
      <w:r w:rsidR="00A95243">
        <w:rPr>
          <w:rFonts w:ascii="Arial" w:hAnsi="Arial" w:cs="Arial"/>
          <w:b w:val="0"/>
          <w:sz w:val="18"/>
          <w:szCs w:val="18"/>
        </w:rPr>
        <w:t xml:space="preserve"> </w:t>
      </w:r>
      <w:r w:rsidRPr="00554D59">
        <w:rPr>
          <w:rFonts w:ascii="Arial" w:hAnsi="Arial" w:cs="Arial"/>
          <w:b w:val="0"/>
          <w:sz w:val="18"/>
          <w:szCs w:val="18"/>
        </w:rPr>
        <w:t xml:space="preserve">Works. </w:t>
      </w:r>
    </w:p>
    <w:p w14:paraId="4AB7EEB5" w14:textId="77777777" w:rsidR="00F12C95" w:rsidRPr="00F12C95" w:rsidRDefault="00F12C95" w:rsidP="00F12C95"/>
    <w:p w14:paraId="0D4D82C7" w14:textId="6DB2BE77" w:rsidR="00F12C95" w:rsidRDefault="00F12C95" w:rsidP="00F12C95">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554D59">
        <w:rPr>
          <w:rFonts w:ascii="Arial" w:hAnsi="Arial" w:cs="Arial"/>
          <w:b w:val="0"/>
          <w:sz w:val="18"/>
          <w:szCs w:val="18"/>
        </w:rPr>
        <w:t>The Principal shall arrange and maintain contract works insurance in the joint names of the Contractor, subcontractors and the Principal,</w:t>
      </w:r>
      <w:r w:rsidRPr="00554D59">
        <w:rPr>
          <w:rFonts w:ascii="Arial" w:hAnsi="Arial" w:cs="Arial"/>
        </w:rPr>
        <w:t xml:space="preserve"> </w:t>
      </w:r>
      <w:r w:rsidRPr="00554D59">
        <w:rPr>
          <w:rFonts w:ascii="Arial" w:hAnsi="Arial" w:cs="Arial"/>
          <w:b w:val="0"/>
          <w:sz w:val="18"/>
          <w:szCs w:val="18"/>
        </w:rPr>
        <w:t xml:space="preserve">until Completion of the Works, to cover loss or damage in accordance with its insurance policies. The insurance shall also cover loss or damage resulting from an act or omission of the Contractor in the course of remedying defects. Details concerning these insurance policies are set out in Appendix </w:t>
      </w:r>
      <w:r w:rsidR="0080005F">
        <w:rPr>
          <w:rFonts w:ascii="Arial" w:hAnsi="Arial" w:cs="Arial"/>
          <w:b w:val="0"/>
          <w:sz w:val="18"/>
          <w:szCs w:val="18"/>
        </w:rPr>
        <w:t>3</w:t>
      </w:r>
      <w:r w:rsidRPr="00554D59">
        <w:rPr>
          <w:rFonts w:ascii="Arial" w:hAnsi="Arial" w:cs="Arial"/>
          <w:b w:val="0"/>
          <w:sz w:val="18"/>
          <w:szCs w:val="18"/>
        </w:rPr>
        <w:t>.</w:t>
      </w:r>
    </w:p>
    <w:p w14:paraId="719ECAC8" w14:textId="77777777" w:rsidR="00F12C95" w:rsidRPr="00F12C95" w:rsidRDefault="00F12C95" w:rsidP="00F12C95"/>
    <w:p w14:paraId="73D64739" w14:textId="40F1DD09" w:rsidR="00F12C95" w:rsidRPr="00554D59" w:rsidRDefault="00F12C95" w:rsidP="00F12C95">
      <w:pPr>
        <w:pStyle w:val="Heading3"/>
        <w:keepNext w:val="0"/>
        <w:numPr>
          <w:ilvl w:val="1"/>
          <w:numId w:val="3"/>
        </w:numPr>
        <w:tabs>
          <w:tab w:val="num" w:pos="567"/>
          <w:tab w:val="left" w:pos="993"/>
          <w:tab w:val="num" w:pos="1561"/>
          <w:tab w:val="left" w:pos="2552"/>
          <w:tab w:val="left" w:pos="3402"/>
          <w:tab w:val="left" w:pos="4253"/>
        </w:tabs>
        <w:suppressAutoHyphens w:val="0"/>
        <w:autoSpaceDE/>
        <w:autoSpaceDN/>
        <w:adjustRightInd/>
        <w:spacing w:before="0" w:after="120"/>
        <w:ind w:left="567" w:hanging="567"/>
        <w:jc w:val="both"/>
        <w:rPr>
          <w:b w:val="0"/>
          <w:sz w:val="18"/>
          <w:szCs w:val="18"/>
        </w:rPr>
      </w:pPr>
      <w:r w:rsidRPr="00554D59">
        <w:rPr>
          <w:b w:val="0"/>
          <w:sz w:val="18"/>
          <w:szCs w:val="18"/>
        </w:rPr>
        <w:t xml:space="preserve">Where the Works are in the nature of additions, alterations, repairs, or maintenance to an existing structure, or where the Works are in the vicinity of another structure in the care of the Principal, the Principal will </w:t>
      </w:r>
      <w:proofErr w:type="gramStart"/>
      <w:r w:rsidRPr="00554D59">
        <w:rPr>
          <w:b w:val="0"/>
          <w:sz w:val="18"/>
          <w:szCs w:val="18"/>
        </w:rPr>
        <w:t>effect</w:t>
      </w:r>
      <w:proofErr w:type="gramEnd"/>
      <w:r w:rsidRPr="00554D59">
        <w:rPr>
          <w:b w:val="0"/>
          <w:sz w:val="18"/>
          <w:szCs w:val="18"/>
        </w:rPr>
        <w:t xml:space="preserve"> insurance in respect of:</w:t>
      </w:r>
    </w:p>
    <w:p w14:paraId="7E775D8C" w14:textId="77777777" w:rsidR="00F12C95" w:rsidRPr="00554D59" w:rsidRDefault="00F12C95" w:rsidP="00F12C95">
      <w:pPr>
        <w:pStyle w:val="Heading3"/>
        <w:keepNext w:val="0"/>
        <w:numPr>
          <w:ilvl w:val="2"/>
          <w:numId w:val="3"/>
        </w:numPr>
        <w:tabs>
          <w:tab w:val="left" w:pos="993"/>
          <w:tab w:val="num" w:pos="1419"/>
          <w:tab w:val="left" w:pos="3402"/>
          <w:tab w:val="left" w:pos="4253"/>
        </w:tabs>
        <w:suppressAutoHyphens w:val="0"/>
        <w:autoSpaceDE/>
        <w:autoSpaceDN/>
        <w:adjustRightInd/>
        <w:spacing w:before="0" w:after="120"/>
        <w:ind w:left="981" w:hanging="414"/>
        <w:jc w:val="both"/>
        <w:rPr>
          <w:rStyle w:val="CharacterStyle1"/>
          <w:rFonts w:ascii="Arial" w:hAnsi="Arial" w:cs="Arial"/>
          <w:b w:val="0"/>
          <w:sz w:val="18"/>
          <w:szCs w:val="18"/>
        </w:rPr>
      </w:pPr>
      <w:r w:rsidRPr="00554D59">
        <w:rPr>
          <w:rStyle w:val="CharacterStyle1"/>
          <w:rFonts w:ascii="Arial" w:hAnsi="Arial" w:cs="Arial"/>
          <w:b w:val="0"/>
          <w:sz w:val="18"/>
          <w:szCs w:val="18"/>
        </w:rPr>
        <w:t>the existing structure;</w:t>
      </w:r>
    </w:p>
    <w:p w14:paraId="444CD033" w14:textId="77777777" w:rsidR="00F12C95" w:rsidRPr="00554D59" w:rsidRDefault="00F12C95" w:rsidP="00F12C95">
      <w:pPr>
        <w:pStyle w:val="Heading3"/>
        <w:keepNext w:val="0"/>
        <w:numPr>
          <w:ilvl w:val="2"/>
          <w:numId w:val="3"/>
        </w:numPr>
        <w:tabs>
          <w:tab w:val="left" w:pos="993"/>
          <w:tab w:val="num" w:pos="1419"/>
          <w:tab w:val="left" w:pos="3402"/>
          <w:tab w:val="left" w:pos="4253"/>
        </w:tabs>
        <w:suppressAutoHyphens w:val="0"/>
        <w:autoSpaceDE/>
        <w:autoSpaceDN/>
        <w:adjustRightInd/>
        <w:spacing w:before="0" w:after="120"/>
        <w:ind w:left="981" w:hanging="414"/>
        <w:jc w:val="both"/>
        <w:rPr>
          <w:rStyle w:val="CharacterStyle1"/>
          <w:rFonts w:ascii="Arial" w:hAnsi="Arial" w:cs="Arial"/>
          <w:b w:val="0"/>
          <w:sz w:val="18"/>
          <w:szCs w:val="18"/>
        </w:rPr>
      </w:pPr>
      <w:r w:rsidRPr="00554D59">
        <w:rPr>
          <w:rStyle w:val="CharacterStyle1"/>
          <w:rFonts w:ascii="Arial" w:hAnsi="Arial" w:cs="Arial"/>
          <w:b w:val="0"/>
          <w:sz w:val="18"/>
          <w:szCs w:val="18"/>
        </w:rPr>
        <w:t>other structures in the vicinity; and</w:t>
      </w:r>
    </w:p>
    <w:p w14:paraId="51DC169C" w14:textId="0E4FA27B" w:rsidR="00F12C95" w:rsidRPr="00C54CD3" w:rsidRDefault="00F12C95" w:rsidP="001C6380">
      <w:pPr>
        <w:pStyle w:val="Heading3"/>
        <w:keepNext w:val="0"/>
        <w:numPr>
          <w:ilvl w:val="2"/>
          <w:numId w:val="3"/>
        </w:numPr>
        <w:tabs>
          <w:tab w:val="left" w:pos="993"/>
          <w:tab w:val="num" w:pos="1419"/>
          <w:tab w:val="left" w:pos="3402"/>
          <w:tab w:val="left" w:pos="4253"/>
        </w:tabs>
        <w:suppressAutoHyphens w:val="0"/>
        <w:autoSpaceDE/>
        <w:autoSpaceDN/>
        <w:adjustRightInd/>
        <w:spacing w:before="0" w:after="120"/>
        <w:ind w:left="981" w:hanging="414"/>
        <w:jc w:val="both"/>
        <w:rPr>
          <w:rStyle w:val="CharacterStyle1"/>
          <w:rFonts w:ascii="Arial" w:hAnsi="Arial" w:cs="Arial"/>
          <w:b w:val="0"/>
          <w:sz w:val="18"/>
          <w:szCs w:val="18"/>
        </w:rPr>
      </w:pPr>
      <w:r w:rsidRPr="00C54CD3">
        <w:rPr>
          <w:rStyle w:val="CharacterStyle1"/>
          <w:rFonts w:ascii="Arial" w:hAnsi="Arial" w:cs="Arial"/>
          <w:b w:val="0"/>
          <w:sz w:val="18"/>
          <w:szCs w:val="18"/>
        </w:rPr>
        <w:t>any contents</w:t>
      </w:r>
      <w:r w:rsidR="00C54CD3" w:rsidRPr="00C54CD3">
        <w:rPr>
          <w:rStyle w:val="CharacterStyle1"/>
          <w:rFonts w:ascii="Arial" w:hAnsi="Arial" w:cs="Arial"/>
          <w:b w:val="0"/>
          <w:sz w:val="18"/>
          <w:szCs w:val="18"/>
        </w:rPr>
        <w:t xml:space="preserve"> </w:t>
      </w:r>
      <w:r w:rsidRPr="00C54CD3">
        <w:rPr>
          <w:rStyle w:val="CharacterStyle1"/>
          <w:rFonts w:ascii="Arial" w:hAnsi="Arial" w:cs="Arial"/>
          <w:b w:val="0"/>
          <w:sz w:val="18"/>
          <w:szCs w:val="18"/>
        </w:rPr>
        <w:t xml:space="preserve">which are owned by the Principal </w:t>
      </w:r>
      <w:r w:rsidR="002216CD">
        <w:rPr>
          <w:rStyle w:val="CharacterStyle1"/>
          <w:rFonts w:ascii="Arial" w:hAnsi="Arial" w:cs="Arial"/>
          <w:b w:val="0"/>
          <w:sz w:val="18"/>
          <w:szCs w:val="18"/>
        </w:rPr>
        <w:t>and</w:t>
      </w:r>
      <w:r w:rsidR="00AF6A77" w:rsidRPr="00C54CD3">
        <w:rPr>
          <w:rStyle w:val="CharacterStyle1"/>
          <w:rFonts w:ascii="Arial" w:hAnsi="Arial" w:cs="Arial"/>
          <w:b w:val="0"/>
          <w:sz w:val="18"/>
          <w:szCs w:val="18"/>
        </w:rPr>
        <w:t xml:space="preserve"> </w:t>
      </w:r>
      <w:r w:rsidRPr="00C54CD3">
        <w:rPr>
          <w:rStyle w:val="CharacterStyle1"/>
          <w:rFonts w:ascii="Arial" w:hAnsi="Arial" w:cs="Arial"/>
          <w:b w:val="0"/>
          <w:sz w:val="18"/>
          <w:szCs w:val="18"/>
        </w:rPr>
        <w:t>contained within the existing or other structures,</w:t>
      </w:r>
    </w:p>
    <w:p w14:paraId="035C2F99" w14:textId="2DD47A5F" w:rsidR="00F12C95" w:rsidRDefault="00F12C95" w:rsidP="004B1CB6">
      <w:pPr>
        <w:pStyle w:val="Heading3"/>
        <w:keepNext w:val="0"/>
        <w:tabs>
          <w:tab w:val="left" w:pos="993"/>
          <w:tab w:val="num" w:pos="1561"/>
          <w:tab w:val="left" w:pos="3402"/>
          <w:tab w:val="left" w:pos="4253"/>
        </w:tabs>
        <w:suppressAutoHyphens w:val="0"/>
        <w:autoSpaceDE/>
        <w:autoSpaceDN/>
        <w:adjustRightInd/>
        <w:spacing w:before="0" w:after="0"/>
        <w:ind w:left="567"/>
        <w:jc w:val="both"/>
        <w:rPr>
          <w:rStyle w:val="CharacterStyle1"/>
          <w:rFonts w:ascii="Arial" w:hAnsi="Arial" w:cs="Arial"/>
          <w:sz w:val="18"/>
          <w:szCs w:val="18"/>
        </w:rPr>
      </w:pPr>
      <w:r w:rsidRPr="00554D59">
        <w:rPr>
          <w:rStyle w:val="CharacterStyle1"/>
          <w:rFonts w:ascii="Arial" w:hAnsi="Arial" w:cs="Arial"/>
          <w:b w:val="0"/>
          <w:sz w:val="18"/>
          <w:szCs w:val="18"/>
        </w:rPr>
        <w:t xml:space="preserve">in each case as identified in </w:t>
      </w:r>
      <w:r w:rsidRPr="00554D59">
        <w:rPr>
          <w:b w:val="0"/>
          <w:sz w:val="18"/>
          <w:szCs w:val="18"/>
        </w:rPr>
        <w:t xml:space="preserve">Appendix </w:t>
      </w:r>
      <w:r w:rsidR="00D70678">
        <w:rPr>
          <w:b w:val="0"/>
          <w:sz w:val="18"/>
          <w:szCs w:val="18"/>
        </w:rPr>
        <w:t>3</w:t>
      </w:r>
      <w:r w:rsidRPr="00554D59">
        <w:rPr>
          <w:rStyle w:val="CharacterStyle1"/>
          <w:rFonts w:ascii="Arial" w:hAnsi="Arial" w:cs="Arial"/>
          <w:sz w:val="18"/>
          <w:szCs w:val="18"/>
        </w:rPr>
        <w:t>.</w:t>
      </w:r>
    </w:p>
    <w:p w14:paraId="32C4AF35" w14:textId="77777777" w:rsidR="00F12C95" w:rsidRPr="00F12C95" w:rsidRDefault="00F12C95" w:rsidP="00F12C95"/>
    <w:p w14:paraId="3E8254A7" w14:textId="06C72F98" w:rsidR="00F12C95" w:rsidRDefault="00F12C95" w:rsidP="00F12C95">
      <w:pPr>
        <w:pStyle w:val="Heading2"/>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 xml:space="preserve">The Contractor must pay the full amount of any of the Principal’s insurance policy deductibles or excesses where the loss, damage or liability arises out of an act or omission of the Contractor in which event the Contractor must pay the amount stated in Appendix </w:t>
      </w:r>
      <w:r w:rsidR="00D70678">
        <w:rPr>
          <w:rStyle w:val="CharacterStyle1"/>
          <w:rFonts w:ascii="Arial" w:hAnsi="Arial" w:cs="Arial"/>
          <w:b w:val="0"/>
          <w:sz w:val="18"/>
          <w:szCs w:val="18"/>
        </w:rPr>
        <w:t>3</w:t>
      </w:r>
      <w:r w:rsidR="00D70678" w:rsidRPr="00554D59">
        <w:rPr>
          <w:rStyle w:val="CharacterStyle1"/>
          <w:rFonts w:ascii="Arial" w:hAnsi="Arial" w:cs="Arial"/>
          <w:b w:val="0"/>
          <w:sz w:val="18"/>
          <w:szCs w:val="18"/>
        </w:rPr>
        <w:t xml:space="preserve"> </w:t>
      </w:r>
      <w:r w:rsidRPr="00554D59">
        <w:rPr>
          <w:rStyle w:val="CharacterStyle1"/>
          <w:rFonts w:ascii="Arial" w:hAnsi="Arial" w:cs="Arial"/>
          <w:b w:val="0"/>
          <w:sz w:val="18"/>
          <w:szCs w:val="18"/>
        </w:rPr>
        <w:t>as the nominal deductible (</w:t>
      </w:r>
      <w:r w:rsidRPr="004B1CB6">
        <w:rPr>
          <w:rStyle w:val="CharacterStyle1"/>
          <w:rFonts w:ascii="Arial" w:hAnsi="Arial" w:cs="Arial"/>
          <w:sz w:val="18"/>
          <w:szCs w:val="18"/>
        </w:rPr>
        <w:t>Nominal Deductible</w:t>
      </w:r>
      <w:r w:rsidRPr="00554D59">
        <w:rPr>
          <w:rStyle w:val="CharacterStyle1"/>
          <w:rFonts w:ascii="Arial" w:hAnsi="Arial" w:cs="Arial"/>
          <w:b w:val="0"/>
          <w:sz w:val="18"/>
          <w:szCs w:val="18"/>
        </w:rPr>
        <w:t xml:space="preserve">) as applicable. The Nominal Deductible will be in each case an amount which is equal to </w:t>
      </w:r>
      <w:r w:rsidR="002216CD">
        <w:rPr>
          <w:rStyle w:val="CharacterStyle1"/>
          <w:rFonts w:ascii="Arial" w:hAnsi="Arial" w:cs="Arial"/>
          <w:b w:val="0"/>
          <w:sz w:val="18"/>
          <w:szCs w:val="18"/>
        </w:rPr>
        <w:t xml:space="preserve">or less than </w:t>
      </w:r>
      <w:r w:rsidRPr="00554D59">
        <w:rPr>
          <w:rStyle w:val="CharacterStyle1"/>
          <w:rFonts w:ascii="Arial" w:hAnsi="Arial" w:cs="Arial"/>
          <w:b w:val="0"/>
          <w:sz w:val="18"/>
          <w:szCs w:val="18"/>
        </w:rPr>
        <w:t>the actual insurance policy deductible or excess.</w:t>
      </w:r>
    </w:p>
    <w:p w14:paraId="28F660B0" w14:textId="77777777" w:rsidR="00F12C95" w:rsidRPr="00F12C95" w:rsidRDefault="00F12C95" w:rsidP="00F12C95"/>
    <w:p w14:paraId="0EE8077F"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bookmarkStart w:id="25" w:name="_Ref424893585"/>
      <w:r w:rsidRPr="00554D59">
        <w:rPr>
          <w:rStyle w:val="CharacterStyle1"/>
          <w:rFonts w:ascii="Arial" w:hAnsi="Arial" w:cs="Arial"/>
          <w:sz w:val="18"/>
          <w:szCs w:val="18"/>
        </w:rPr>
        <w:t>INDEMNITY</w:t>
      </w:r>
      <w:bookmarkEnd w:id="25"/>
    </w:p>
    <w:p w14:paraId="76745884"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 xml:space="preserve">The Contractor shall indemnify the Principal against any liability, loss, damage, claims, costs and expenses incurred in connection with any faulty workmanship, defects or non-compliance of the Works, any other breach by the Contractor of any term of the Contract or the negligent or wrongful act or default of the Contractor or any of its employees, subcontractors or agents in performing obligations under the Contract. </w:t>
      </w:r>
    </w:p>
    <w:p w14:paraId="6874C7CC" w14:textId="77777777" w:rsidR="00F12C95" w:rsidRPr="00F12C95" w:rsidRDefault="00F12C95" w:rsidP="00F12C95"/>
    <w:p w14:paraId="56346453" w14:textId="6392A202" w:rsidR="00305421" w:rsidRPr="00305421" w:rsidRDefault="00305421"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Fonts w:ascii="Arial" w:hAnsi="Arial" w:cs="Arial"/>
          <w:b w:val="0"/>
          <w:bCs/>
          <w:sz w:val="18"/>
          <w:szCs w:val="18"/>
        </w:rPr>
      </w:pPr>
      <w:r w:rsidRPr="00305421">
        <w:rPr>
          <w:rFonts w:ascii="Arial" w:hAnsi="Arial" w:cs="Arial"/>
          <w:b w:val="0"/>
          <w:bCs/>
          <w:sz w:val="18"/>
          <w:szCs w:val="18"/>
        </w:rPr>
        <w:t>Subject to clause</w:t>
      </w:r>
      <w:r w:rsidR="006C33D6">
        <w:rPr>
          <w:rFonts w:ascii="Arial" w:hAnsi="Arial" w:cs="Arial"/>
          <w:b w:val="0"/>
          <w:bCs/>
          <w:sz w:val="18"/>
          <w:szCs w:val="18"/>
        </w:rPr>
        <w:t>s</w:t>
      </w:r>
      <w:r w:rsidRPr="00305421">
        <w:rPr>
          <w:rFonts w:ascii="Arial" w:hAnsi="Arial" w:cs="Arial"/>
          <w:b w:val="0"/>
          <w:bCs/>
          <w:sz w:val="18"/>
          <w:szCs w:val="18"/>
        </w:rPr>
        <w:t xml:space="preserve"> 7.3</w:t>
      </w:r>
      <w:r w:rsidR="006C33D6">
        <w:rPr>
          <w:rFonts w:ascii="Arial" w:hAnsi="Arial" w:cs="Arial"/>
          <w:b w:val="0"/>
          <w:bCs/>
          <w:sz w:val="18"/>
          <w:szCs w:val="18"/>
        </w:rPr>
        <w:t xml:space="preserve"> and 7.4 and to the extent permitted by law</w:t>
      </w:r>
      <w:r w:rsidRPr="00305421">
        <w:rPr>
          <w:rFonts w:ascii="Arial" w:hAnsi="Arial" w:cs="Arial"/>
          <w:b w:val="0"/>
          <w:bCs/>
          <w:sz w:val="18"/>
          <w:szCs w:val="18"/>
        </w:rPr>
        <w:t xml:space="preserve">, the maximum aggregate liability of the Contractor to the Principal </w:t>
      </w:r>
      <w:r w:rsidR="00182488">
        <w:rPr>
          <w:rFonts w:ascii="Arial" w:hAnsi="Arial" w:cs="Arial"/>
          <w:b w:val="0"/>
          <w:bCs/>
          <w:sz w:val="18"/>
          <w:szCs w:val="18"/>
        </w:rPr>
        <w:t xml:space="preserve">and </w:t>
      </w:r>
      <w:r w:rsidR="00182488">
        <w:rPr>
          <w:rFonts w:ascii="Arial" w:hAnsi="Arial" w:cs="Arial"/>
          <w:b w:val="0"/>
          <w:sz w:val="18"/>
          <w:szCs w:val="18"/>
        </w:rPr>
        <w:t>the Sovereign in right of New Zealand acting by and through</w:t>
      </w:r>
      <w:r w:rsidR="00182488">
        <w:rPr>
          <w:rFonts w:ascii="Arial" w:hAnsi="Arial" w:cs="Arial"/>
          <w:b w:val="0"/>
          <w:bCs/>
          <w:sz w:val="18"/>
          <w:szCs w:val="18"/>
        </w:rPr>
        <w:t xml:space="preserve"> </w:t>
      </w:r>
      <w:r w:rsidR="00A25B15">
        <w:rPr>
          <w:rFonts w:ascii="Arial" w:hAnsi="Arial" w:cs="Arial"/>
          <w:b w:val="0"/>
          <w:bCs/>
          <w:sz w:val="18"/>
          <w:szCs w:val="18"/>
        </w:rPr>
        <w:t xml:space="preserve">the </w:t>
      </w:r>
      <w:r w:rsidR="00C21FF8">
        <w:rPr>
          <w:rFonts w:ascii="Arial" w:hAnsi="Arial" w:cs="Arial"/>
          <w:b w:val="0"/>
          <w:bCs/>
          <w:sz w:val="18"/>
          <w:szCs w:val="18"/>
        </w:rPr>
        <w:t xml:space="preserve">Secretary for </w:t>
      </w:r>
      <w:r w:rsidR="00A25B15">
        <w:rPr>
          <w:rFonts w:ascii="Arial" w:hAnsi="Arial" w:cs="Arial"/>
          <w:b w:val="0"/>
          <w:bCs/>
          <w:sz w:val="18"/>
          <w:szCs w:val="18"/>
        </w:rPr>
        <w:t xml:space="preserve">Education </w:t>
      </w:r>
      <w:r w:rsidRPr="00305421">
        <w:rPr>
          <w:rFonts w:ascii="Arial" w:hAnsi="Arial" w:cs="Arial"/>
          <w:b w:val="0"/>
          <w:bCs/>
          <w:sz w:val="18"/>
          <w:szCs w:val="18"/>
        </w:rPr>
        <w:t>under or in connection with the Contract whether in contract, tort (including negligence) or otherwise is limited to the amount recorded in Schedule 1 – Reference Schedule.</w:t>
      </w:r>
    </w:p>
    <w:p w14:paraId="002B9988" w14:textId="77777777" w:rsidR="00305421" w:rsidRPr="00305421" w:rsidRDefault="00305421" w:rsidP="00305421">
      <w:pPr>
        <w:rPr>
          <w:rFonts w:ascii="Arial" w:hAnsi="Arial" w:cs="Arial"/>
          <w:bCs/>
          <w:sz w:val="18"/>
          <w:szCs w:val="18"/>
        </w:rPr>
      </w:pPr>
    </w:p>
    <w:p w14:paraId="1D0B5221" w14:textId="77777777" w:rsidR="00305421" w:rsidRPr="00305421" w:rsidRDefault="00305421" w:rsidP="00305421">
      <w:pPr>
        <w:pStyle w:val="Heading2"/>
        <w:keepNext w:val="0"/>
        <w:numPr>
          <w:ilvl w:val="1"/>
          <w:numId w:val="3"/>
        </w:numPr>
        <w:tabs>
          <w:tab w:val="clear" w:pos="993"/>
          <w:tab w:val="left" w:pos="567"/>
          <w:tab w:val="num" w:pos="851"/>
          <w:tab w:val="left" w:pos="2552"/>
          <w:tab w:val="left" w:pos="3402"/>
          <w:tab w:val="left" w:pos="4253"/>
        </w:tabs>
        <w:suppressAutoHyphens w:val="0"/>
        <w:autoSpaceDE/>
        <w:autoSpaceDN/>
        <w:adjustRightInd/>
        <w:spacing w:before="0" w:after="120"/>
        <w:ind w:left="567" w:hanging="567"/>
        <w:jc w:val="both"/>
        <w:rPr>
          <w:rFonts w:ascii="Arial" w:hAnsi="Arial" w:cs="Arial"/>
          <w:b w:val="0"/>
          <w:bCs/>
          <w:sz w:val="18"/>
          <w:szCs w:val="18"/>
          <w:lang w:val="en-NZ"/>
        </w:rPr>
      </w:pPr>
      <w:r w:rsidRPr="00305421">
        <w:rPr>
          <w:rFonts w:ascii="Arial" w:hAnsi="Arial" w:cs="Arial"/>
          <w:b w:val="0"/>
          <w:bCs/>
          <w:sz w:val="18"/>
          <w:szCs w:val="18"/>
          <w:lang w:val="en-NZ"/>
        </w:rPr>
        <w:t>Clause 7.2 does not limit the Contractor’s liability:</w:t>
      </w:r>
    </w:p>
    <w:p w14:paraId="565A82A5" w14:textId="77777777" w:rsidR="00305421" w:rsidRPr="00305421" w:rsidRDefault="00305421" w:rsidP="00305421">
      <w:pPr>
        <w:widowControl w:val="0"/>
        <w:numPr>
          <w:ilvl w:val="0"/>
          <w:numId w:val="25"/>
        </w:numPr>
        <w:suppressAutoHyphens w:val="0"/>
        <w:overflowPunct w:val="0"/>
        <w:spacing w:after="120"/>
        <w:ind w:left="1134" w:right="85" w:hanging="567"/>
        <w:jc w:val="both"/>
        <w:textAlignment w:val="baseline"/>
        <w:rPr>
          <w:rFonts w:ascii="Arial" w:hAnsi="Arial" w:cs="Arial"/>
          <w:bCs/>
          <w:sz w:val="18"/>
          <w:szCs w:val="18"/>
          <w:lang w:val="en-NZ"/>
        </w:rPr>
      </w:pPr>
      <w:r w:rsidRPr="00305421">
        <w:rPr>
          <w:rFonts w:ascii="Arial" w:hAnsi="Arial" w:cs="Arial"/>
          <w:bCs/>
          <w:sz w:val="18"/>
          <w:szCs w:val="18"/>
          <w:lang w:val="en-NZ"/>
        </w:rPr>
        <w:t xml:space="preserve">in respect of any loss suffered by the Principal as a result of the Contractor breaching any intellectual property rights of a third party; </w:t>
      </w:r>
    </w:p>
    <w:p w14:paraId="6952D8CB" w14:textId="77777777" w:rsidR="00305421" w:rsidRPr="00305421" w:rsidRDefault="00305421" w:rsidP="00305421">
      <w:pPr>
        <w:widowControl w:val="0"/>
        <w:numPr>
          <w:ilvl w:val="0"/>
          <w:numId w:val="25"/>
        </w:numPr>
        <w:suppressAutoHyphens w:val="0"/>
        <w:overflowPunct w:val="0"/>
        <w:spacing w:after="120"/>
        <w:ind w:left="1134" w:right="85" w:hanging="567"/>
        <w:jc w:val="both"/>
        <w:textAlignment w:val="baseline"/>
        <w:rPr>
          <w:rFonts w:ascii="Arial" w:hAnsi="Arial" w:cs="Arial"/>
          <w:bCs/>
          <w:sz w:val="18"/>
          <w:szCs w:val="18"/>
          <w:lang w:val="en-NZ"/>
        </w:rPr>
      </w:pPr>
      <w:r w:rsidRPr="00305421">
        <w:rPr>
          <w:rFonts w:ascii="Arial" w:hAnsi="Arial" w:cs="Arial"/>
          <w:bCs/>
          <w:sz w:val="18"/>
          <w:szCs w:val="18"/>
          <w:lang w:val="en-NZ"/>
        </w:rPr>
        <w:t xml:space="preserve">to indemnify the Principal under clause 7.1 in </w:t>
      </w:r>
      <w:bookmarkStart w:id="26" w:name="_Hlk69195659"/>
      <w:r w:rsidRPr="00305421">
        <w:rPr>
          <w:rFonts w:ascii="Arial" w:hAnsi="Arial" w:cs="Arial"/>
          <w:bCs/>
          <w:sz w:val="18"/>
          <w:szCs w:val="18"/>
          <w:lang w:val="en-NZ"/>
        </w:rPr>
        <w:t>respect of any liability incurred by the Principal to a third party</w:t>
      </w:r>
      <w:bookmarkEnd w:id="26"/>
      <w:r w:rsidRPr="00305421">
        <w:rPr>
          <w:rFonts w:ascii="Arial" w:hAnsi="Arial" w:cs="Arial"/>
          <w:bCs/>
          <w:sz w:val="18"/>
          <w:szCs w:val="18"/>
          <w:lang w:val="en-NZ"/>
        </w:rPr>
        <w:t>;</w:t>
      </w:r>
    </w:p>
    <w:p w14:paraId="76398E4F" w14:textId="77777777" w:rsidR="00305421" w:rsidRPr="00305421" w:rsidRDefault="00305421" w:rsidP="00305421">
      <w:pPr>
        <w:widowControl w:val="0"/>
        <w:numPr>
          <w:ilvl w:val="0"/>
          <w:numId w:val="25"/>
        </w:numPr>
        <w:suppressAutoHyphens w:val="0"/>
        <w:overflowPunct w:val="0"/>
        <w:spacing w:after="120"/>
        <w:ind w:left="1134" w:right="85" w:hanging="567"/>
        <w:jc w:val="both"/>
        <w:textAlignment w:val="baseline"/>
        <w:rPr>
          <w:rFonts w:ascii="Arial" w:hAnsi="Arial" w:cs="Arial"/>
          <w:bCs/>
          <w:sz w:val="18"/>
          <w:szCs w:val="18"/>
          <w:lang w:val="en-NZ"/>
        </w:rPr>
      </w:pPr>
      <w:r w:rsidRPr="00305421">
        <w:rPr>
          <w:rFonts w:ascii="Arial" w:hAnsi="Arial" w:cs="Arial"/>
          <w:bCs/>
          <w:sz w:val="18"/>
          <w:szCs w:val="18"/>
          <w:lang w:val="en-NZ"/>
        </w:rPr>
        <w:t xml:space="preserve">in the case of fraudulent conduct, illegal act or omission, wilful or reckless misconduct or wilful default by the Contractor in the performance of its obligations under the Contract; </w:t>
      </w:r>
    </w:p>
    <w:p w14:paraId="1915724D" w14:textId="7E7D8739" w:rsidR="00305421" w:rsidRPr="00305421" w:rsidRDefault="00305421" w:rsidP="00305421">
      <w:pPr>
        <w:widowControl w:val="0"/>
        <w:numPr>
          <w:ilvl w:val="0"/>
          <w:numId w:val="25"/>
        </w:numPr>
        <w:suppressAutoHyphens w:val="0"/>
        <w:overflowPunct w:val="0"/>
        <w:spacing w:after="120"/>
        <w:ind w:left="1134" w:right="85" w:hanging="567"/>
        <w:jc w:val="both"/>
        <w:textAlignment w:val="baseline"/>
        <w:rPr>
          <w:rFonts w:ascii="Arial" w:hAnsi="Arial" w:cs="Arial"/>
          <w:bCs/>
          <w:sz w:val="18"/>
          <w:szCs w:val="18"/>
          <w:lang w:val="en-NZ"/>
        </w:rPr>
      </w:pPr>
      <w:r w:rsidRPr="00305421">
        <w:rPr>
          <w:rFonts w:ascii="Arial" w:hAnsi="Arial" w:cs="Arial"/>
          <w:bCs/>
          <w:sz w:val="18"/>
          <w:szCs w:val="18"/>
          <w:lang w:val="en-NZ"/>
        </w:rPr>
        <w:t>if the Contractor has abandoned the Contract;</w:t>
      </w:r>
      <w:r w:rsidR="006C33D6">
        <w:rPr>
          <w:rFonts w:ascii="Arial" w:hAnsi="Arial" w:cs="Arial"/>
          <w:bCs/>
          <w:sz w:val="18"/>
          <w:szCs w:val="18"/>
          <w:lang w:val="en-NZ"/>
        </w:rPr>
        <w:t xml:space="preserve"> or</w:t>
      </w:r>
    </w:p>
    <w:p w14:paraId="66CEA25A" w14:textId="578E41DC" w:rsidR="00305421" w:rsidRPr="00305421" w:rsidRDefault="00305421" w:rsidP="00305421">
      <w:pPr>
        <w:widowControl w:val="0"/>
        <w:numPr>
          <w:ilvl w:val="0"/>
          <w:numId w:val="25"/>
        </w:numPr>
        <w:suppressAutoHyphens w:val="0"/>
        <w:overflowPunct w:val="0"/>
        <w:spacing w:after="120"/>
        <w:ind w:left="1134" w:right="85" w:hanging="567"/>
        <w:jc w:val="both"/>
        <w:textAlignment w:val="baseline"/>
        <w:rPr>
          <w:rFonts w:ascii="Arial" w:hAnsi="Arial" w:cs="Arial"/>
          <w:bCs/>
          <w:sz w:val="18"/>
          <w:szCs w:val="18"/>
          <w:lang w:val="en-NZ"/>
        </w:rPr>
      </w:pPr>
      <w:r w:rsidRPr="00305421">
        <w:rPr>
          <w:rFonts w:ascii="Arial" w:hAnsi="Arial" w:cs="Arial"/>
          <w:bCs/>
          <w:sz w:val="18"/>
          <w:szCs w:val="18"/>
          <w:lang w:val="en-NZ"/>
        </w:rPr>
        <w:t xml:space="preserve">in respect of any penalties applicable under any </w:t>
      </w:r>
      <w:r w:rsidR="006C33D6" w:rsidRPr="006C33D6">
        <w:rPr>
          <w:rFonts w:ascii="Arial" w:hAnsi="Arial"/>
          <w:sz w:val="18"/>
          <w:szCs w:val="18"/>
          <w:lang w:val="en-NZ"/>
        </w:rPr>
        <w:t>statute, secondary legislation, instrument, bylaw</w:t>
      </w:r>
      <w:r w:rsidR="0035434C">
        <w:rPr>
          <w:rFonts w:ascii="Arial" w:hAnsi="Arial"/>
          <w:sz w:val="18"/>
          <w:szCs w:val="18"/>
          <w:lang w:val="en-NZ"/>
        </w:rPr>
        <w:t>,</w:t>
      </w:r>
      <w:r w:rsidRPr="00305421">
        <w:rPr>
          <w:rFonts w:ascii="Arial" w:hAnsi="Arial" w:cs="Arial"/>
          <w:bCs/>
          <w:sz w:val="18"/>
          <w:szCs w:val="18"/>
          <w:lang w:val="en-NZ"/>
        </w:rPr>
        <w:t xml:space="preserve"> or licence</w:t>
      </w:r>
      <w:r w:rsidR="006C33D6">
        <w:rPr>
          <w:rFonts w:ascii="Arial" w:hAnsi="Arial" w:cs="Arial"/>
          <w:bCs/>
          <w:sz w:val="18"/>
          <w:szCs w:val="18"/>
          <w:lang w:val="en-NZ"/>
        </w:rPr>
        <w:t>.</w:t>
      </w:r>
    </w:p>
    <w:p w14:paraId="58697421" w14:textId="79579359" w:rsidR="00305421" w:rsidRPr="006C33D6" w:rsidRDefault="006C33D6" w:rsidP="006C33D6">
      <w:pPr>
        <w:pStyle w:val="Heading2"/>
        <w:keepNext w:val="0"/>
        <w:numPr>
          <w:ilvl w:val="1"/>
          <w:numId w:val="3"/>
        </w:numPr>
        <w:tabs>
          <w:tab w:val="clear" w:pos="993"/>
          <w:tab w:val="left" w:pos="567"/>
          <w:tab w:val="num" w:pos="851"/>
          <w:tab w:val="left" w:pos="2552"/>
          <w:tab w:val="left" w:pos="3402"/>
          <w:tab w:val="left" w:pos="4253"/>
        </w:tabs>
        <w:suppressAutoHyphens w:val="0"/>
        <w:autoSpaceDE/>
        <w:autoSpaceDN/>
        <w:adjustRightInd/>
        <w:spacing w:before="0" w:after="120"/>
        <w:ind w:left="567" w:hanging="567"/>
        <w:jc w:val="both"/>
        <w:rPr>
          <w:rFonts w:ascii="Arial" w:hAnsi="Arial" w:cs="Arial"/>
          <w:b w:val="0"/>
          <w:sz w:val="18"/>
          <w:szCs w:val="18"/>
        </w:rPr>
      </w:pPr>
      <w:r w:rsidRPr="006C33D6">
        <w:rPr>
          <w:rFonts w:ascii="Arial" w:hAnsi="Arial" w:cs="Arial"/>
          <w:b w:val="0"/>
          <w:bCs/>
          <w:sz w:val="18"/>
          <w:szCs w:val="18"/>
          <w:lang w:val="en-NZ"/>
        </w:rPr>
        <w:t xml:space="preserve">Notwithstanding clause </w:t>
      </w:r>
      <w:r w:rsidRPr="00C54BFF">
        <w:rPr>
          <w:rFonts w:ascii="Arial" w:hAnsi="Arial" w:cs="Arial"/>
          <w:b w:val="0"/>
          <w:bCs/>
          <w:sz w:val="18"/>
          <w:szCs w:val="18"/>
          <w:lang w:val="en-NZ"/>
        </w:rPr>
        <w:t>7.2, where</w:t>
      </w:r>
      <w:r w:rsidRPr="006C33D6">
        <w:rPr>
          <w:rFonts w:ascii="Arial" w:hAnsi="Arial" w:cs="Arial"/>
          <w:b w:val="0"/>
          <w:bCs/>
          <w:sz w:val="18"/>
          <w:szCs w:val="18"/>
          <w:lang w:val="en-NZ"/>
        </w:rPr>
        <w:t xml:space="preserve"> the level of any insurance policy</w:t>
      </w:r>
      <w:r w:rsidR="00A25B15" w:rsidRPr="006C33D6">
        <w:rPr>
          <w:rFonts w:ascii="Arial" w:hAnsi="Arial"/>
          <w:b w:val="0"/>
          <w:sz w:val="18"/>
          <w:szCs w:val="18"/>
          <w:lang w:val="en-NZ"/>
        </w:rPr>
        <w:t xml:space="preserve"> that the Contractor is required to </w:t>
      </w:r>
      <w:r w:rsidR="002B6FBA">
        <w:rPr>
          <w:rFonts w:ascii="Arial" w:hAnsi="Arial"/>
          <w:b w:val="0"/>
          <w:sz w:val="18"/>
          <w:szCs w:val="18"/>
          <w:lang w:val="en-NZ"/>
        </w:rPr>
        <w:t>effect and</w:t>
      </w:r>
      <w:r w:rsidR="00A25B15" w:rsidRPr="006C33D6">
        <w:rPr>
          <w:rFonts w:ascii="Arial" w:hAnsi="Arial"/>
          <w:b w:val="0"/>
          <w:sz w:val="18"/>
          <w:szCs w:val="18"/>
          <w:lang w:val="en-NZ"/>
        </w:rPr>
        <w:t xml:space="preserve"> maintain under the Contract</w:t>
      </w:r>
      <w:r w:rsidRPr="006C33D6">
        <w:rPr>
          <w:rFonts w:ascii="Arial" w:hAnsi="Arial" w:cs="Arial"/>
          <w:b w:val="0"/>
          <w:bCs/>
          <w:sz w:val="18"/>
          <w:szCs w:val="18"/>
          <w:lang w:val="en-NZ"/>
        </w:rPr>
        <w:t xml:space="preserve"> is greater than the maximum aggregate liability of the Contractor recorded in clause 7.2 and such policy responds to a loss</w:t>
      </w:r>
      <w:r>
        <w:rPr>
          <w:rFonts w:ascii="Arial" w:hAnsi="Arial" w:cs="Arial"/>
          <w:b w:val="0"/>
          <w:sz w:val="18"/>
          <w:szCs w:val="18"/>
          <w:lang w:val="en-NZ"/>
        </w:rPr>
        <w:t xml:space="preserve"> (or</w:t>
      </w:r>
      <w:r w:rsidR="00305421" w:rsidRPr="006C33D6">
        <w:rPr>
          <w:rFonts w:ascii="Arial" w:hAnsi="Arial" w:cs="Arial"/>
          <w:b w:val="0"/>
          <w:sz w:val="18"/>
          <w:szCs w:val="18"/>
          <w:lang w:val="en-NZ"/>
        </w:rPr>
        <w:t xml:space="preserve"> would have </w:t>
      </w:r>
      <w:r>
        <w:rPr>
          <w:rFonts w:ascii="Arial" w:hAnsi="Arial" w:cs="Arial"/>
          <w:b w:val="0"/>
          <w:sz w:val="18"/>
          <w:szCs w:val="18"/>
          <w:lang w:val="en-NZ"/>
        </w:rPr>
        <w:t>responded</w:t>
      </w:r>
      <w:r w:rsidR="00305421" w:rsidRPr="006C33D6">
        <w:rPr>
          <w:rFonts w:ascii="Arial" w:hAnsi="Arial" w:cs="Arial"/>
          <w:b w:val="0"/>
          <w:sz w:val="18"/>
          <w:szCs w:val="18"/>
          <w:lang w:val="en-NZ"/>
        </w:rPr>
        <w:t xml:space="preserve"> but for any failure to claim and/or breach of the relevant insurance policy by the Contractor, or due to the failure by the Contractor to maintain an insurance policy</w:t>
      </w:r>
      <w:r>
        <w:rPr>
          <w:rFonts w:ascii="Arial" w:hAnsi="Arial" w:cs="Arial"/>
          <w:b w:val="0"/>
          <w:sz w:val="18"/>
          <w:szCs w:val="18"/>
          <w:lang w:val="en-NZ"/>
        </w:rPr>
        <w:t xml:space="preserve">), </w:t>
      </w:r>
      <w:r w:rsidRPr="006C33D6">
        <w:rPr>
          <w:rFonts w:ascii="Arial" w:hAnsi="Arial" w:cs="Arial"/>
          <w:b w:val="0"/>
          <w:bCs/>
          <w:sz w:val="18"/>
          <w:szCs w:val="18"/>
          <w:lang w:val="en-NZ"/>
        </w:rPr>
        <w:t>the Contractor’s liability in respect of such loss shall be the level of cover under the applicable insurance policy</w:t>
      </w:r>
      <w:r>
        <w:rPr>
          <w:rFonts w:ascii="Arial" w:hAnsi="Arial" w:cs="Arial"/>
          <w:b w:val="0"/>
          <w:bCs/>
          <w:sz w:val="18"/>
          <w:szCs w:val="18"/>
          <w:lang w:val="en-NZ"/>
        </w:rPr>
        <w:t>.</w:t>
      </w:r>
    </w:p>
    <w:p w14:paraId="4AC95BCB" w14:textId="77777777" w:rsidR="005D7519" w:rsidRDefault="005D7519" w:rsidP="005D7519">
      <w:pPr>
        <w:widowControl w:val="0"/>
        <w:suppressAutoHyphens w:val="0"/>
        <w:overflowPunct w:val="0"/>
        <w:ind w:left="1134" w:right="85"/>
        <w:jc w:val="both"/>
        <w:textAlignment w:val="baseline"/>
        <w:rPr>
          <w:rStyle w:val="CharacterStyle1"/>
          <w:rFonts w:ascii="Arial" w:hAnsi="Arial" w:cs="Arial"/>
          <w:b/>
          <w:sz w:val="18"/>
          <w:szCs w:val="18"/>
        </w:rPr>
      </w:pPr>
    </w:p>
    <w:p w14:paraId="6321C316" w14:textId="1BDCBC57" w:rsidR="00F12C95" w:rsidRDefault="006C33D6"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Pr>
          <w:rStyle w:val="CharacterStyle1"/>
          <w:rFonts w:ascii="Arial" w:hAnsi="Arial" w:cs="Arial"/>
          <w:b w:val="0"/>
          <w:sz w:val="18"/>
          <w:szCs w:val="18"/>
        </w:rPr>
        <w:lastRenderedPageBreak/>
        <w:t>T</w:t>
      </w:r>
      <w:r w:rsidR="00F12C95" w:rsidRPr="00554D59">
        <w:rPr>
          <w:rStyle w:val="CharacterStyle1"/>
          <w:rFonts w:ascii="Arial" w:hAnsi="Arial" w:cs="Arial"/>
          <w:b w:val="0"/>
          <w:sz w:val="18"/>
          <w:szCs w:val="18"/>
        </w:rPr>
        <w:t xml:space="preserve">his clause 7 </w:t>
      </w:r>
      <w:r w:rsidR="005D7519">
        <w:rPr>
          <w:rStyle w:val="CharacterStyle1"/>
          <w:rFonts w:ascii="Arial" w:hAnsi="Arial" w:cs="Arial"/>
          <w:b w:val="0"/>
          <w:sz w:val="18"/>
          <w:szCs w:val="18"/>
        </w:rPr>
        <w:t xml:space="preserve">will </w:t>
      </w:r>
      <w:r w:rsidR="00F12C95" w:rsidRPr="00554D59">
        <w:rPr>
          <w:rStyle w:val="CharacterStyle1"/>
          <w:rFonts w:ascii="Arial" w:hAnsi="Arial" w:cs="Arial"/>
          <w:b w:val="0"/>
          <w:sz w:val="18"/>
          <w:szCs w:val="18"/>
        </w:rPr>
        <w:t xml:space="preserve">survive </w:t>
      </w:r>
      <w:r w:rsidR="005D7519">
        <w:rPr>
          <w:rStyle w:val="CharacterStyle1"/>
          <w:rFonts w:ascii="Arial" w:hAnsi="Arial" w:cs="Arial"/>
          <w:b w:val="0"/>
          <w:sz w:val="18"/>
          <w:szCs w:val="18"/>
        </w:rPr>
        <w:t xml:space="preserve">expiry or </w:t>
      </w:r>
      <w:r w:rsidR="00F12C95" w:rsidRPr="00554D59">
        <w:rPr>
          <w:rStyle w:val="CharacterStyle1"/>
          <w:rFonts w:ascii="Arial" w:hAnsi="Arial" w:cs="Arial"/>
          <w:b w:val="0"/>
          <w:sz w:val="18"/>
          <w:szCs w:val="18"/>
        </w:rPr>
        <w:t>termination of the Contract</w:t>
      </w:r>
      <w:r w:rsidR="005D7519">
        <w:rPr>
          <w:rStyle w:val="CharacterStyle1"/>
          <w:rFonts w:ascii="Arial" w:hAnsi="Arial" w:cs="Arial"/>
          <w:b w:val="0"/>
          <w:sz w:val="18"/>
          <w:szCs w:val="18"/>
        </w:rPr>
        <w:t xml:space="preserve"> for any reason</w:t>
      </w:r>
      <w:r w:rsidR="00F12C95" w:rsidRPr="00554D59">
        <w:rPr>
          <w:rStyle w:val="CharacterStyle1"/>
          <w:rFonts w:ascii="Arial" w:hAnsi="Arial" w:cs="Arial"/>
          <w:b w:val="0"/>
          <w:sz w:val="18"/>
          <w:szCs w:val="18"/>
        </w:rPr>
        <w:t>.</w:t>
      </w:r>
    </w:p>
    <w:p w14:paraId="21460500" w14:textId="77777777" w:rsidR="00F12C95" w:rsidRPr="00F12C95" w:rsidRDefault="00F12C95" w:rsidP="00F12C95"/>
    <w:p w14:paraId="163A9AF5"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bookmarkStart w:id="27" w:name="_Ref273615704"/>
      <w:r w:rsidRPr="00554D59">
        <w:rPr>
          <w:rStyle w:val="CharacterStyle1"/>
          <w:rFonts w:ascii="Arial" w:hAnsi="Arial" w:cs="Arial"/>
          <w:sz w:val="18"/>
          <w:szCs w:val="18"/>
        </w:rPr>
        <w:t>CONFIDENTIALITY</w:t>
      </w:r>
      <w:bookmarkEnd w:id="27"/>
    </w:p>
    <w:p w14:paraId="61576731" w14:textId="77777777" w:rsidR="00F12C95" w:rsidRPr="00F12C95" w:rsidRDefault="00F12C95" w:rsidP="00F12C95">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Fonts w:ascii="Arial" w:hAnsi="Arial" w:cs="Arial"/>
          <w:b w:val="0"/>
          <w:spacing w:val="-4"/>
          <w:sz w:val="18"/>
          <w:szCs w:val="18"/>
        </w:rPr>
      </w:pPr>
      <w:r w:rsidRPr="00554D59">
        <w:rPr>
          <w:rFonts w:ascii="Arial" w:hAnsi="Arial" w:cs="Arial"/>
          <w:b w:val="0"/>
          <w:sz w:val="18"/>
          <w:szCs w:val="18"/>
        </w:rPr>
        <w:t>The Contractor must use its best endeavours to keep confidential all matters relating to the Contract.  The Contractor must not disclose any information related to the Contract except to the extent that the disclosure of that information is necessary for the Contractor to carry out its obligations under this Contract, to enforce any of its rights under it or where disclosure is required by law.</w:t>
      </w:r>
    </w:p>
    <w:p w14:paraId="711EB9DC" w14:textId="77777777" w:rsidR="00F12C95" w:rsidRPr="00554D59" w:rsidRDefault="00F12C95" w:rsidP="00F12C95">
      <w:pPr>
        <w:pStyle w:val="Heading2"/>
        <w:keepNext w:val="0"/>
        <w:tabs>
          <w:tab w:val="num" w:pos="851"/>
          <w:tab w:val="left" w:pos="2552"/>
          <w:tab w:val="left" w:pos="3402"/>
          <w:tab w:val="left" w:pos="4253"/>
        </w:tabs>
        <w:suppressAutoHyphens w:val="0"/>
        <w:autoSpaceDE/>
        <w:autoSpaceDN/>
        <w:adjustRightInd/>
        <w:spacing w:before="0" w:after="0"/>
        <w:ind w:left="567"/>
        <w:jc w:val="both"/>
        <w:rPr>
          <w:rStyle w:val="CharacterStyle1"/>
          <w:rFonts w:ascii="Arial" w:hAnsi="Arial" w:cs="Arial"/>
          <w:b w:val="0"/>
          <w:spacing w:val="-4"/>
          <w:sz w:val="18"/>
          <w:szCs w:val="18"/>
        </w:rPr>
      </w:pPr>
      <w:r w:rsidRPr="00554D59">
        <w:rPr>
          <w:rFonts w:ascii="Arial" w:hAnsi="Arial" w:cs="Arial"/>
          <w:b w:val="0"/>
          <w:sz w:val="18"/>
          <w:szCs w:val="18"/>
        </w:rPr>
        <w:t xml:space="preserve"> </w:t>
      </w:r>
    </w:p>
    <w:p w14:paraId="42CD1ED0" w14:textId="77777777" w:rsidR="00F12C95" w:rsidRDefault="00F12C95" w:rsidP="00F12C95">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 xml:space="preserve">This clause 8 survives termination </w:t>
      </w:r>
      <w:r w:rsidR="004B1CB6">
        <w:rPr>
          <w:rStyle w:val="CharacterStyle1"/>
          <w:rFonts w:ascii="Arial" w:hAnsi="Arial" w:cs="Arial"/>
          <w:b w:val="0"/>
          <w:sz w:val="18"/>
          <w:szCs w:val="18"/>
        </w:rPr>
        <w:t>or</w:t>
      </w:r>
      <w:r w:rsidRPr="00554D59">
        <w:rPr>
          <w:rStyle w:val="CharacterStyle1"/>
          <w:rFonts w:ascii="Arial" w:hAnsi="Arial" w:cs="Arial"/>
          <w:b w:val="0"/>
          <w:sz w:val="18"/>
          <w:szCs w:val="18"/>
        </w:rPr>
        <w:t xml:space="preserve"> expiry of the Contract.</w:t>
      </w:r>
    </w:p>
    <w:p w14:paraId="5223EEFF" w14:textId="77777777" w:rsidR="00F12C95" w:rsidRPr="00F12C95" w:rsidRDefault="00F12C95" w:rsidP="00F12C95"/>
    <w:p w14:paraId="479499E2"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HEALTH AND SAFETY</w:t>
      </w:r>
    </w:p>
    <w:p w14:paraId="78FD5657" w14:textId="30DBF1B1" w:rsidR="00F12C95" w:rsidRDefault="00F12C95" w:rsidP="00C40EEE">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pPr>
      <w:r w:rsidRPr="00F96371">
        <w:rPr>
          <w:rStyle w:val="CharacterStyle1"/>
          <w:rFonts w:ascii="Arial" w:hAnsi="Arial" w:cs="Arial"/>
          <w:b w:val="0"/>
          <w:sz w:val="18"/>
          <w:szCs w:val="18"/>
        </w:rPr>
        <w:t>The Contractor warrants that it and any of its employees, agents and subcontractors have complied and will comply with the Health and Safety at Work Act 2015 and all other regulatory provisions for health and safety in connection with the Works (including the Principal’s Health and Safety Requirements as revised from time to time and available on the Ministry of Education’s website under the following link:</w:t>
      </w:r>
      <w:r w:rsidR="007E7917" w:rsidRPr="00F96371">
        <w:rPr>
          <w:sz w:val="18"/>
          <w:szCs w:val="18"/>
        </w:rPr>
        <w:t xml:space="preserve"> </w:t>
      </w:r>
      <w:hyperlink r:id="rId17" w:history="1">
        <w:r w:rsidR="00F96371" w:rsidRPr="00F96371">
          <w:rPr>
            <w:rStyle w:val="Hyperlink"/>
            <w:rFonts w:ascii="Arial" w:hAnsi="Arial" w:cs="Arial"/>
            <w:b w:val="0"/>
            <w:bCs/>
            <w:sz w:val="18"/>
            <w:szCs w:val="18"/>
          </w:rPr>
          <w:t>www.education.govt.nz/education-professionals/schools-year-0-13/health-and-safety/health-and-safety-responsibilities-schools</w:t>
        </w:r>
      </w:hyperlink>
      <w:r w:rsidR="007E7917" w:rsidRPr="00F96371">
        <w:rPr>
          <w:rStyle w:val="CharacterStyle1"/>
          <w:rFonts w:ascii="Arial" w:hAnsi="Arial" w:cs="Arial"/>
          <w:b w:val="0"/>
          <w:bCs/>
          <w:sz w:val="18"/>
          <w:szCs w:val="18"/>
        </w:rPr>
        <w:t xml:space="preserve"> </w:t>
      </w:r>
      <w:r w:rsidRPr="00F96371">
        <w:rPr>
          <w:rStyle w:val="CharacterStyle1"/>
          <w:rFonts w:ascii="Arial" w:hAnsi="Arial" w:cs="Arial"/>
          <w:b w:val="0"/>
          <w:bCs/>
          <w:sz w:val="18"/>
          <w:szCs w:val="18"/>
        </w:rPr>
        <w:t>and the Principal’s Asbestos Handling Requirements as revised from time to time and available on the Ministry of Education’s website under the following link:</w:t>
      </w:r>
      <w:r w:rsidR="00F96371" w:rsidRPr="00F96371">
        <w:rPr>
          <w:b w:val="0"/>
          <w:bCs/>
        </w:rPr>
        <w:t xml:space="preserve"> </w:t>
      </w:r>
      <w:hyperlink r:id="rId18" w:history="1">
        <w:r w:rsidR="00041DDC" w:rsidRPr="0085673F">
          <w:rPr>
            <w:rStyle w:val="Hyperlink"/>
            <w:rFonts w:ascii="Arial" w:hAnsi="Arial" w:cs="Arial"/>
            <w:b w:val="0"/>
            <w:bCs/>
            <w:sz w:val="18"/>
            <w:szCs w:val="18"/>
          </w:rPr>
          <w:t>https://www.education.govt.nz/education-professionals/schools-year-0-13/health-and-safety/managing-asbestos-schools</w:t>
        </w:r>
      </w:hyperlink>
    </w:p>
    <w:p w14:paraId="7393526A" w14:textId="77777777" w:rsidR="00F96371" w:rsidRPr="00F96371" w:rsidRDefault="00F96371" w:rsidP="00F96371"/>
    <w:p w14:paraId="29E65080" w14:textId="77777777" w:rsidR="00F12C95" w:rsidRDefault="00F12C95" w:rsidP="00F12C95">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The Contractor warrants that it and any of its employees, agents and subcontractors have complied and will comply with all the Principal's protocols, rules and regulations for health and safety in connection with the Works.</w:t>
      </w:r>
    </w:p>
    <w:p w14:paraId="03AB12F3" w14:textId="77777777" w:rsidR="00F12C95" w:rsidRPr="00F12C95" w:rsidRDefault="00F12C95" w:rsidP="00F12C95"/>
    <w:p w14:paraId="55029C96" w14:textId="77777777" w:rsidR="00F12C95" w:rsidRDefault="00F12C95" w:rsidP="00F12C95">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 xml:space="preserve">Prior to commencing the Works, the Contractor shall </w:t>
      </w:r>
      <w:r>
        <w:rPr>
          <w:rStyle w:val="CharacterStyle1"/>
          <w:rFonts w:ascii="Arial" w:hAnsi="Arial" w:cs="Arial"/>
          <w:b w:val="0"/>
          <w:sz w:val="18"/>
          <w:szCs w:val="18"/>
        </w:rPr>
        <w:t xml:space="preserve">prepare and submit to the Principal </w:t>
      </w:r>
      <w:r w:rsidRPr="00554D59">
        <w:rPr>
          <w:rStyle w:val="CharacterStyle1"/>
          <w:rFonts w:ascii="Arial" w:hAnsi="Arial" w:cs="Arial"/>
          <w:b w:val="0"/>
          <w:sz w:val="18"/>
          <w:szCs w:val="18"/>
        </w:rPr>
        <w:t xml:space="preserve">a site specific risk assessment and a site specific health and safety plan appropriate to the scope of the Works, and shall comply with any such plan in the performance of the Works. </w:t>
      </w:r>
      <w:r>
        <w:rPr>
          <w:rStyle w:val="CharacterStyle1"/>
          <w:rFonts w:ascii="Arial" w:hAnsi="Arial" w:cs="Arial"/>
          <w:b w:val="0"/>
          <w:sz w:val="18"/>
          <w:szCs w:val="18"/>
        </w:rPr>
        <w:t xml:space="preserve">Acceptance by the Principal of the site </w:t>
      </w:r>
      <w:r w:rsidRPr="00554D59">
        <w:rPr>
          <w:rStyle w:val="CharacterStyle1"/>
          <w:rFonts w:ascii="Arial" w:hAnsi="Arial" w:cs="Arial"/>
          <w:b w:val="0"/>
          <w:sz w:val="18"/>
          <w:szCs w:val="18"/>
        </w:rPr>
        <w:t>specific risk assessment and a site specific health and safety plan</w:t>
      </w:r>
      <w:r>
        <w:rPr>
          <w:rStyle w:val="CharacterStyle1"/>
          <w:rFonts w:ascii="Arial" w:hAnsi="Arial" w:cs="Arial"/>
          <w:b w:val="0"/>
          <w:sz w:val="18"/>
          <w:szCs w:val="18"/>
        </w:rPr>
        <w:t xml:space="preserve"> shall not relieve the Contractor of any obligation or liability under the Contract or at law.</w:t>
      </w:r>
    </w:p>
    <w:p w14:paraId="603E1C0E" w14:textId="77777777" w:rsidR="00F12C95" w:rsidRPr="00F12C95" w:rsidRDefault="00F12C95" w:rsidP="00F12C95"/>
    <w:p w14:paraId="49C71EB3"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 xml:space="preserve">termination </w:t>
      </w:r>
    </w:p>
    <w:p w14:paraId="76F19C28"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2"/>
          <w:rFonts w:ascii="Arial" w:hAnsi="Arial" w:cs="Arial"/>
          <w:b w:val="0"/>
          <w:sz w:val="18"/>
          <w:szCs w:val="18"/>
        </w:rPr>
      </w:pPr>
      <w:r w:rsidRPr="00554D59">
        <w:rPr>
          <w:rStyle w:val="CharacterStyle2"/>
          <w:rFonts w:ascii="Arial" w:hAnsi="Arial" w:cs="Arial"/>
          <w:b w:val="0"/>
          <w:sz w:val="18"/>
          <w:szCs w:val="18"/>
        </w:rPr>
        <w:t xml:space="preserve">Either party may terminate the Works by immediate notice if the other party materially breaches the Contract, including but not limited to the Contractor failing to perform the Works by the Completion Date or to the standard required by this Contract. </w:t>
      </w:r>
    </w:p>
    <w:p w14:paraId="2E009049" w14:textId="77777777" w:rsidR="00F12C95" w:rsidRPr="00F12C95" w:rsidRDefault="00F12C95" w:rsidP="00F12C95"/>
    <w:p w14:paraId="66AC0DC5" w14:textId="77777777" w:rsidR="00F12C95" w:rsidRDefault="00F12C95" w:rsidP="00F12C95">
      <w:pPr>
        <w:pStyle w:val="Heading2"/>
        <w:keepNext w:val="0"/>
        <w:numPr>
          <w:ilvl w:val="1"/>
          <w:numId w:val="3"/>
        </w:numPr>
        <w:tabs>
          <w:tab w:val="left" w:pos="567"/>
          <w:tab w:val="left" w:pos="2552"/>
          <w:tab w:val="left" w:pos="3402"/>
          <w:tab w:val="left" w:pos="4253"/>
        </w:tabs>
        <w:suppressAutoHyphens w:val="0"/>
        <w:autoSpaceDE/>
        <w:autoSpaceDN/>
        <w:adjustRightInd/>
        <w:spacing w:before="0" w:after="0"/>
        <w:ind w:left="567" w:hanging="567"/>
        <w:jc w:val="both"/>
        <w:rPr>
          <w:rStyle w:val="CharacterStyle2"/>
          <w:rFonts w:ascii="Arial" w:hAnsi="Arial" w:cs="Arial"/>
          <w:b w:val="0"/>
          <w:sz w:val="18"/>
          <w:szCs w:val="18"/>
        </w:rPr>
      </w:pPr>
      <w:r w:rsidRPr="00554D59">
        <w:rPr>
          <w:rStyle w:val="CharacterStyle2"/>
          <w:rFonts w:ascii="Arial" w:hAnsi="Arial" w:cs="Arial"/>
          <w:b w:val="0"/>
          <w:sz w:val="18"/>
          <w:szCs w:val="18"/>
        </w:rPr>
        <w:t>Termination shall not prejudice or affect the accrued rights or claims and liabilities of the parties.</w:t>
      </w:r>
    </w:p>
    <w:p w14:paraId="719922D1" w14:textId="77777777" w:rsidR="00F12C95" w:rsidRPr="00F12C95" w:rsidRDefault="00F12C95" w:rsidP="00F12C95"/>
    <w:p w14:paraId="1AD9AD7B"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dispute resolution</w:t>
      </w:r>
    </w:p>
    <w:p w14:paraId="2BE0FD69" w14:textId="77777777" w:rsidR="00F12C95" w:rsidRDefault="00F12C95" w:rsidP="00F12C95">
      <w:pPr>
        <w:ind w:left="567"/>
        <w:jc w:val="both"/>
        <w:rPr>
          <w:rStyle w:val="CharacterStyle1"/>
          <w:rFonts w:ascii="Arial" w:hAnsi="Arial" w:cs="Arial"/>
          <w:spacing w:val="1"/>
          <w:sz w:val="18"/>
          <w:szCs w:val="18"/>
        </w:rPr>
      </w:pPr>
      <w:r w:rsidRPr="00554D59">
        <w:rPr>
          <w:rStyle w:val="CharacterStyle1"/>
          <w:rFonts w:ascii="Arial" w:hAnsi="Arial" w:cs="Arial"/>
          <w:spacing w:val="1"/>
          <w:sz w:val="18"/>
          <w:szCs w:val="18"/>
        </w:rPr>
        <w:t>The parties shall attempt to settle any dispute which arises between them by way of good faith discussions.  If an agreement cannot be reached within 20 working days of any dispute being notified by one party to the other party, then the parties may by agreement refer the dispute to mediation, failing which either party may refer the matter to other forms of dispute resolution.</w:t>
      </w:r>
    </w:p>
    <w:p w14:paraId="716661AF" w14:textId="77777777" w:rsidR="00F12C95" w:rsidRPr="00554D59" w:rsidRDefault="00F12C95" w:rsidP="00F12C95">
      <w:pPr>
        <w:ind w:left="567"/>
        <w:jc w:val="both"/>
        <w:rPr>
          <w:rStyle w:val="CharacterStyle1"/>
          <w:rFonts w:ascii="Arial" w:hAnsi="Arial" w:cs="Arial"/>
          <w:spacing w:val="1"/>
          <w:sz w:val="18"/>
          <w:szCs w:val="18"/>
        </w:rPr>
      </w:pPr>
    </w:p>
    <w:p w14:paraId="7FBE6DC8"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 xml:space="preserve">privity of contract </w:t>
      </w:r>
    </w:p>
    <w:p w14:paraId="3E39B6EB" w14:textId="7250B711" w:rsidR="00F12C95" w:rsidRDefault="00C23381" w:rsidP="00C54CD3">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Fonts w:ascii="Arial" w:hAnsi="Arial" w:cs="Arial"/>
          <w:sz w:val="18"/>
          <w:szCs w:val="18"/>
        </w:rPr>
      </w:pPr>
      <w:r>
        <w:rPr>
          <w:rFonts w:ascii="Arial" w:hAnsi="Arial" w:cs="Arial"/>
          <w:b w:val="0"/>
          <w:sz w:val="18"/>
          <w:szCs w:val="18"/>
        </w:rPr>
        <w:t>T</w:t>
      </w:r>
      <w:r w:rsidR="00F12C95" w:rsidRPr="00554D59">
        <w:rPr>
          <w:rFonts w:ascii="Arial" w:hAnsi="Arial" w:cs="Arial"/>
          <w:b w:val="0"/>
          <w:sz w:val="18"/>
          <w:szCs w:val="18"/>
        </w:rPr>
        <w:t>he obligations of the Contractor and any of its subcontractors under the</w:t>
      </w:r>
      <w:r w:rsidR="00F12C95" w:rsidRPr="00271BB2">
        <w:rPr>
          <w:rFonts w:ascii="Arial" w:hAnsi="Arial" w:cs="Arial"/>
          <w:b w:val="0"/>
          <w:sz w:val="18"/>
          <w:szCs w:val="18"/>
        </w:rPr>
        <w:t xml:space="preserve"> </w:t>
      </w:r>
      <w:r w:rsidR="0094292E" w:rsidRPr="00271BB2">
        <w:rPr>
          <w:rFonts w:ascii="Arial" w:hAnsi="Arial" w:cs="Arial"/>
          <w:b w:val="0"/>
          <w:sz w:val="18"/>
          <w:szCs w:val="18"/>
        </w:rPr>
        <w:t>c</w:t>
      </w:r>
      <w:r w:rsidR="00F12C95" w:rsidRPr="00271BB2">
        <w:rPr>
          <w:rFonts w:ascii="Arial" w:hAnsi="Arial" w:cs="Arial"/>
          <w:b w:val="0"/>
          <w:sz w:val="18"/>
          <w:szCs w:val="18"/>
        </w:rPr>
        <w:t xml:space="preserve">ontract </w:t>
      </w:r>
      <w:r w:rsidR="00F12C95" w:rsidRPr="00271BB2">
        <w:rPr>
          <w:rStyle w:val="CharacterStyle1"/>
          <w:rFonts w:ascii="Arial" w:hAnsi="Arial" w:cs="Arial"/>
          <w:b w:val="0"/>
          <w:spacing w:val="6"/>
          <w:sz w:val="18"/>
          <w:szCs w:val="18"/>
        </w:rPr>
        <w:t>shall</w:t>
      </w:r>
      <w:r w:rsidR="00F12C95" w:rsidRPr="00271BB2">
        <w:rPr>
          <w:rFonts w:ascii="Arial" w:hAnsi="Arial" w:cs="Arial"/>
          <w:b w:val="0"/>
          <w:sz w:val="18"/>
          <w:szCs w:val="18"/>
        </w:rPr>
        <w:t xml:space="preserve"> for the purposes of </w:t>
      </w:r>
      <w:r w:rsidR="000D4798" w:rsidRPr="00271BB2">
        <w:rPr>
          <w:rFonts w:ascii="Calibri" w:hAnsi="Calibri"/>
          <w:b w:val="0"/>
          <w:color w:val="010202"/>
          <w:w w:val="105"/>
        </w:rPr>
        <w:t xml:space="preserve"> </w:t>
      </w:r>
      <w:r w:rsidR="000D4798" w:rsidRPr="000D4798">
        <w:rPr>
          <w:rFonts w:ascii="Arial" w:hAnsi="Arial" w:cs="Arial"/>
          <w:b w:val="0"/>
          <w:sz w:val="18"/>
          <w:szCs w:val="18"/>
        </w:rPr>
        <w:t>the Contract and Commercial Law Act 2017</w:t>
      </w:r>
      <w:r w:rsidR="00F12C95" w:rsidRPr="00554D59">
        <w:rPr>
          <w:rFonts w:ascii="Arial" w:hAnsi="Arial" w:cs="Arial"/>
          <w:b w:val="0"/>
          <w:sz w:val="18"/>
          <w:szCs w:val="18"/>
        </w:rPr>
        <w:t xml:space="preserve"> be deemed to be for the benefit of</w:t>
      </w:r>
      <w:r w:rsidR="0094292E" w:rsidRPr="00271BB2">
        <w:rPr>
          <w:rFonts w:ascii="Arial" w:hAnsi="Arial" w:cs="Arial"/>
          <w:b w:val="0"/>
          <w:sz w:val="18"/>
          <w:szCs w:val="18"/>
        </w:rPr>
        <w:t>, and enforceable by,</w:t>
      </w:r>
      <w:r w:rsidR="00F12C95" w:rsidRPr="00554D59">
        <w:rPr>
          <w:rFonts w:ascii="Arial" w:hAnsi="Arial" w:cs="Arial"/>
          <w:b w:val="0"/>
          <w:sz w:val="18"/>
          <w:szCs w:val="18"/>
        </w:rPr>
        <w:t xml:space="preserve"> </w:t>
      </w:r>
      <w:r w:rsidR="00182488">
        <w:rPr>
          <w:rFonts w:ascii="Arial" w:hAnsi="Arial" w:cs="Arial"/>
          <w:b w:val="0"/>
          <w:sz w:val="18"/>
          <w:szCs w:val="18"/>
        </w:rPr>
        <w:t xml:space="preserve">the Sovereign in right of New Zealand acting by and through </w:t>
      </w:r>
      <w:r w:rsidR="00F12C95" w:rsidRPr="00554D59">
        <w:rPr>
          <w:rFonts w:ascii="Arial" w:hAnsi="Arial" w:cs="Arial"/>
          <w:b w:val="0"/>
          <w:sz w:val="18"/>
          <w:szCs w:val="18"/>
        </w:rPr>
        <w:t xml:space="preserve">the </w:t>
      </w:r>
      <w:r w:rsidR="004B1CB6">
        <w:rPr>
          <w:rFonts w:ascii="Arial" w:hAnsi="Arial" w:cs="Arial"/>
          <w:b w:val="0"/>
          <w:sz w:val="18"/>
          <w:szCs w:val="18"/>
        </w:rPr>
        <w:t>Secretary for</w:t>
      </w:r>
      <w:r w:rsidR="00F12C95" w:rsidRPr="00554D59">
        <w:rPr>
          <w:rFonts w:ascii="Arial" w:hAnsi="Arial" w:cs="Arial"/>
          <w:b w:val="0"/>
          <w:sz w:val="18"/>
          <w:szCs w:val="18"/>
        </w:rPr>
        <w:t xml:space="preserve"> Education (including, </w:t>
      </w:r>
      <w:r w:rsidR="004B1CB6">
        <w:rPr>
          <w:rFonts w:ascii="Arial" w:hAnsi="Arial" w:cs="Arial"/>
          <w:b w:val="0"/>
          <w:sz w:val="18"/>
          <w:szCs w:val="18"/>
        </w:rPr>
        <w:t>his or hers</w:t>
      </w:r>
      <w:r w:rsidR="00F12C95" w:rsidRPr="00554D59">
        <w:rPr>
          <w:rFonts w:ascii="Arial" w:hAnsi="Arial" w:cs="Arial"/>
          <w:b w:val="0"/>
          <w:sz w:val="18"/>
          <w:szCs w:val="18"/>
        </w:rPr>
        <w:t xml:space="preserve"> successors and assigns) and shall be enforceable by </w:t>
      </w:r>
      <w:r w:rsidR="00182488">
        <w:rPr>
          <w:rFonts w:ascii="Arial" w:hAnsi="Arial" w:cs="Arial"/>
          <w:b w:val="0"/>
          <w:sz w:val="18"/>
          <w:szCs w:val="18"/>
        </w:rPr>
        <w:t xml:space="preserve">the Sovereign in right of New Zealand acting by and through </w:t>
      </w:r>
      <w:r w:rsidR="00F12C95" w:rsidRPr="00554D59">
        <w:rPr>
          <w:rFonts w:ascii="Arial" w:hAnsi="Arial" w:cs="Arial"/>
          <w:b w:val="0"/>
          <w:sz w:val="18"/>
          <w:szCs w:val="18"/>
        </w:rPr>
        <w:t xml:space="preserve">the </w:t>
      </w:r>
      <w:r w:rsidR="007E4329">
        <w:rPr>
          <w:rFonts w:ascii="Arial" w:hAnsi="Arial" w:cs="Arial"/>
          <w:b w:val="0"/>
          <w:sz w:val="18"/>
          <w:szCs w:val="18"/>
        </w:rPr>
        <w:t>Secretary for</w:t>
      </w:r>
      <w:r w:rsidR="00F12C95" w:rsidRPr="00554D59">
        <w:rPr>
          <w:rFonts w:ascii="Arial" w:hAnsi="Arial" w:cs="Arial"/>
          <w:b w:val="0"/>
          <w:sz w:val="18"/>
          <w:szCs w:val="18"/>
        </w:rPr>
        <w:t xml:space="preserve"> Education </w:t>
      </w:r>
      <w:r w:rsidR="00182488" w:rsidRPr="00554D59">
        <w:rPr>
          <w:rFonts w:ascii="Arial" w:hAnsi="Arial" w:cs="Arial"/>
          <w:b w:val="0"/>
          <w:sz w:val="18"/>
          <w:szCs w:val="18"/>
        </w:rPr>
        <w:t xml:space="preserve">(including, </w:t>
      </w:r>
      <w:r w:rsidR="00182488">
        <w:rPr>
          <w:rFonts w:ascii="Arial" w:hAnsi="Arial" w:cs="Arial"/>
          <w:b w:val="0"/>
          <w:sz w:val="18"/>
          <w:szCs w:val="18"/>
        </w:rPr>
        <w:t>his or hers</w:t>
      </w:r>
      <w:r w:rsidR="00182488" w:rsidRPr="00554D59">
        <w:rPr>
          <w:rFonts w:ascii="Arial" w:hAnsi="Arial" w:cs="Arial"/>
          <w:b w:val="0"/>
          <w:sz w:val="18"/>
          <w:szCs w:val="18"/>
        </w:rPr>
        <w:t xml:space="preserve"> successors and assigns)</w:t>
      </w:r>
      <w:r w:rsidR="00182488">
        <w:rPr>
          <w:rFonts w:ascii="Arial" w:hAnsi="Arial" w:cs="Arial"/>
          <w:b w:val="0"/>
          <w:sz w:val="18"/>
          <w:szCs w:val="18"/>
        </w:rPr>
        <w:t xml:space="preserve"> </w:t>
      </w:r>
      <w:r w:rsidR="00F12C95" w:rsidRPr="00554D59">
        <w:rPr>
          <w:rFonts w:ascii="Arial" w:hAnsi="Arial" w:cs="Arial"/>
          <w:b w:val="0"/>
          <w:sz w:val="18"/>
          <w:szCs w:val="18"/>
        </w:rPr>
        <w:t xml:space="preserve">against the Contractor or any of its subcontractors but not so as to impose any greater liability on the Contractor or its subcontractors towards the </w:t>
      </w:r>
      <w:r w:rsidR="007E4329">
        <w:rPr>
          <w:rFonts w:ascii="Arial" w:hAnsi="Arial" w:cs="Arial"/>
          <w:b w:val="0"/>
          <w:sz w:val="18"/>
          <w:szCs w:val="18"/>
        </w:rPr>
        <w:t>Secretary for</w:t>
      </w:r>
      <w:r w:rsidR="00F12C95" w:rsidRPr="00554D59">
        <w:rPr>
          <w:rFonts w:ascii="Arial" w:hAnsi="Arial" w:cs="Arial"/>
          <w:b w:val="0"/>
          <w:sz w:val="18"/>
          <w:szCs w:val="18"/>
        </w:rPr>
        <w:t xml:space="preserve"> Education than the Contractor owes or owed to the Principal.</w:t>
      </w:r>
    </w:p>
    <w:p w14:paraId="738C2751" w14:textId="77777777" w:rsidR="00C54CD3" w:rsidRPr="00F12C95" w:rsidRDefault="00C54CD3" w:rsidP="00C54CD3">
      <w:pPr>
        <w:ind w:left="567"/>
        <w:jc w:val="both"/>
      </w:pPr>
    </w:p>
    <w:p w14:paraId="472B1DFA"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acknowledgment</w:t>
      </w:r>
    </w:p>
    <w:p w14:paraId="5C29DA08" w14:textId="77777777" w:rsidR="00F12C95" w:rsidRPr="00554D59" w:rsidRDefault="00F12C95" w:rsidP="00F12C95">
      <w:pPr>
        <w:pStyle w:val="Heading2"/>
        <w:keepNext w:val="0"/>
        <w:numPr>
          <w:ilvl w:val="1"/>
          <w:numId w:val="3"/>
        </w:numPr>
        <w:tabs>
          <w:tab w:val="num" w:pos="567"/>
          <w:tab w:val="left" w:pos="2552"/>
          <w:tab w:val="left" w:pos="3402"/>
          <w:tab w:val="left" w:pos="4253"/>
        </w:tabs>
        <w:suppressAutoHyphens w:val="0"/>
        <w:autoSpaceDE/>
        <w:autoSpaceDN/>
        <w:adjustRightInd/>
        <w:spacing w:before="0" w:after="120"/>
        <w:ind w:left="567" w:hanging="567"/>
        <w:jc w:val="both"/>
        <w:rPr>
          <w:rFonts w:ascii="Arial" w:hAnsi="Arial" w:cs="Arial"/>
          <w:b w:val="0"/>
          <w:sz w:val="18"/>
          <w:szCs w:val="18"/>
          <w:lang w:val="en-US"/>
        </w:rPr>
      </w:pPr>
      <w:r w:rsidRPr="00554D59">
        <w:rPr>
          <w:rFonts w:ascii="Arial" w:hAnsi="Arial" w:cs="Arial"/>
          <w:b w:val="0"/>
          <w:sz w:val="18"/>
          <w:szCs w:val="18"/>
          <w:lang w:val="en-US"/>
        </w:rPr>
        <w:t>The Contractor acknowledges and agrees that it:</w:t>
      </w:r>
    </w:p>
    <w:p w14:paraId="4C9E596B" w14:textId="77777777" w:rsidR="00F12C95" w:rsidRPr="00554D59" w:rsidRDefault="00F12C95" w:rsidP="00F12C95">
      <w:pPr>
        <w:pStyle w:val="Heading3"/>
        <w:keepNext w:val="0"/>
        <w:numPr>
          <w:ilvl w:val="2"/>
          <w:numId w:val="3"/>
        </w:numPr>
        <w:tabs>
          <w:tab w:val="clear" w:pos="1561"/>
          <w:tab w:val="num" w:pos="1135"/>
          <w:tab w:val="left" w:pos="3402"/>
          <w:tab w:val="left" w:pos="4253"/>
        </w:tabs>
        <w:suppressAutoHyphens w:val="0"/>
        <w:autoSpaceDE/>
        <w:autoSpaceDN/>
        <w:adjustRightInd/>
        <w:spacing w:before="0" w:after="120"/>
        <w:ind w:left="1135" w:hanging="568"/>
        <w:jc w:val="both"/>
        <w:rPr>
          <w:b w:val="0"/>
          <w:sz w:val="18"/>
          <w:szCs w:val="18"/>
          <w:lang w:val="en-US"/>
        </w:rPr>
      </w:pPr>
      <w:r w:rsidRPr="00554D59">
        <w:rPr>
          <w:b w:val="0"/>
          <w:sz w:val="18"/>
          <w:szCs w:val="18"/>
          <w:lang w:val="en-US"/>
        </w:rPr>
        <w:t xml:space="preserve">is qualified to carry out the Works; </w:t>
      </w:r>
    </w:p>
    <w:p w14:paraId="71D94904" w14:textId="77777777" w:rsidR="00F12C95" w:rsidRPr="00554D59" w:rsidRDefault="00F12C95" w:rsidP="00F12C95">
      <w:pPr>
        <w:pStyle w:val="Heading3"/>
        <w:keepNext w:val="0"/>
        <w:numPr>
          <w:ilvl w:val="2"/>
          <w:numId w:val="3"/>
        </w:numPr>
        <w:tabs>
          <w:tab w:val="clear" w:pos="1561"/>
          <w:tab w:val="num" w:pos="1135"/>
          <w:tab w:val="left" w:pos="3402"/>
          <w:tab w:val="left" w:pos="4253"/>
        </w:tabs>
        <w:suppressAutoHyphens w:val="0"/>
        <w:autoSpaceDE/>
        <w:autoSpaceDN/>
        <w:adjustRightInd/>
        <w:spacing w:before="0" w:after="120"/>
        <w:ind w:left="1135" w:hanging="568"/>
        <w:jc w:val="both"/>
        <w:rPr>
          <w:b w:val="0"/>
          <w:sz w:val="18"/>
          <w:szCs w:val="14"/>
        </w:rPr>
      </w:pPr>
      <w:r w:rsidRPr="00554D59">
        <w:rPr>
          <w:b w:val="0"/>
          <w:sz w:val="18"/>
          <w:szCs w:val="14"/>
        </w:rPr>
        <w:t xml:space="preserve">has no, and is </w:t>
      </w:r>
      <w:r w:rsidRPr="00554D59">
        <w:rPr>
          <w:b w:val="0"/>
          <w:sz w:val="18"/>
          <w:szCs w:val="18"/>
          <w:lang w:val="en-US"/>
        </w:rPr>
        <w:t>not</w:t>
      </w:r>
      <w:r w:rsidRPr="00554D59">
        <w:rPr>
          <w:b w:val="0"/>
          <w:sz w:val="18"/>
          <w:szCs w:val="14"/>
        </w:rPr>
        <w:t xml:space="preserve"> aware of any conflict of interest, that it has not disclosed in writing to the Principal prior to signing this Contract, including but not limited to any personal or professional relationship that the Contractor (or its directors, majority shareholders, or individual owner(s)) has with any member of the School Board of Trustees or a school staff member, and the Contractor undertakes to advise the Principal immediately if any conflict of interest should arise; </w:t>
      </w:r>
      <w:bookmarkStart w:id="28" w:name="_DV_M33"/>
      <w:bookmarkEnd w:id="28"/>
    </w:p>
    <w:p w14:paraId="37D314EA" w14:textId="77777777" w:rsidR="00F12C95" w:rsidRPr="00554D59" w:rsidRDefault="00F12C95" w:rsidP="00F12C95">
      <w:pPr>
        <w:pStyle w:val="Heading3"/>
        <w:keepNext w:val="0"/>
        <w:numPr>
          <w:ilvl w:val="2"/>
          <w:numId w:val="3"/>
        </w:numPr>
        <w:tabs>
          <w:tab w:val="clear" w:pos="1561"/>
          <w:tab w:val="num" w:pos="1135"/>
          <w:tab w:val="left" w:pos="3402"/>
          <w:tab w:val="left" w:pos="4253"/>
        </w:tabs>
        <w:suppressAutoHyphens w:val="0"/>
        <w:autoSpaceDE/>
        <w:autoSpaceDN/>
        <w:adjustRightInd/>
        <w:spacing w:before="0" w:after="120"/>
        <w:ind w:left="1135" w:hanging="568"/>
        <w:jc w:val="both"/>
        <w:rPr>
          <w:b w:val="0"/>
          <w:sz w:val="18"/>
          <w:szCs w:val="14"/>
        </w:rPr>
      </w:pPr>
      <w:r w:rsidRPr="00554D59">
        <w:rPr>
          <w:b w:val="0"/>
          <w:sz w:val="18"/>
          <w:szCs w:val="14"/>
        </w:rPr>
        <w:t>is not the subject of any claim brought by the Ministry of Education or any School Board of Trustees for defective workmanship, and will notify the Principal immediately if any such claim is brought; and</w:t>
      </w:r>
      <w:bookmarkStart w:id="29" w:name="_DV_M34"/>
      <w:bookmarkEnd w:id="29"/>
    </w:p>
    <w:p w14:paraId="2FD2C0DE" w14:textId="417F5E0C" w:rsidR="00F12C95" w:rsidRDefault="00F12C95" w:rsidP="008B10CF">
      <w:pPr>
        <w:pStyle w:val="Heading3"/>
        <w:keepNext w:val="0"/>
        <w:numPr>
          <w:ilvl w:val="2"/>
          <w:numId w:val="3"/>
        </w:numPr>
        <w:tabs>
          <w:tab w:val="clear" w:pos="1561"/>
          <w:tab w:val="num" w:pos="1135"/>
          <w:tab w:val="left" w:pos="3402"/>
          <w:tab w:val="left" w:pos="4253"/>
        </w:tabs>
        <w:suppressAutoHyphens w:val="0"/>
        <w:autoSpaceDE/>
        <w:autoSpaceDN/>
        <w:adjustRightInd/>
        <w:spacing w:before="0" w:after="0"/>
        <w:ind w:left="1135" w:hanging="568"/>
        <w:jc w:val="both"/>
      </w:pPr>
      <w:r w:rsidRPr="00A57A61">
        <w:rPr>
          <w:b w:val="0"/>
          <w:sz w:val="18"/>
          <w:szCs w:val="14"/>
        </w:rPr>
        <w:t>has complied, and will comply, with all Ministry of Education police vetting requirements before it or any of its employees, subcontractors or consultants access the school to carry out the Works.  Details may be found on the following web site:</w:t>
      </w:r>
      <w:r w:rsidR="00A57A61" w:rsidRPr="00A57A61">
        <w:rPr>
          <w:sz w:val="18"/>
          <w:szCs w:val="14"/>
        </w:rPr>
        <w:t xml:space="preserve"> </w:t>
      </w:r>
      <w:r w:rsidR="00A57A61" w:rsidRPr="00041DDC">
        <w:rPr>
          <w:rStyle w:val="Hyperlink"/>
          <w:rFonts w:cs="Arial"/>
          <w:b w:val="0"/>
          <w:i/>
          <w:iCs/>
          <w:sz w:val="18"/>
          <w:szCs w:val="18"/>
        </w:rPr>
        <w:t>https://www.education.govt.nz/education-professionals/schools-year-0-13/health-and-safety/police-vets-schools-and-kura</w:t>
      </w:r>
      <w:r w:rsidRPr="00A57A61">
        <w:rPr>
          <w:rStyle w:val="Hyperlink"/>
          <w:rFonts w:cs="Arial"/>
          <w:bCs/>
          <w:i/>
          <w:iCs/>
          <w:sz w:val="18"/>
          <w:szCs w:val="18"/>
        </w:rPr>
        <w:t xml:space="preserve"> </w:t>
      </w:r>
    </w:p>
    <w:p w14:paraId="72331CE8" w14:textId="77777777" w:rsidR="00A57A61" w:rsidRPr="00A57A61" w:rsidRDefault="00A57A61" w:rsidP="00A57A61"/>
    <w:p w14:paraId="433DC46A" w14:textId="77777777" w:rsidR="00F12C95" w:rsidRPr="00554D59" w:rsidRDefault="00F12C95" w:rsidP="00F12C95">
      <w:pPr>
        <w:pStyle w:val="Heading1"/>
        <w:keepNext w:val="0"/>
        <w:numPr>
          <w:ilvl w:val="0"/>
          <w:numId w:val="3"/>
        </w:numPr>
        <w:tabs>
          <w:tab w:val="left" w:pos="1701"/>
          <w:tab w:val="left" w:pos="2552"/>
          <w:tab w:val="left" w:pos="3402"/>
          <w:tab w:val="left" w:pos="4253"/>
        </w:tabs>
        <w:suppressAutoHyphens w:val="0"/>
        <w:autoSpaceDE/>
        <w:autoSpaceDN/>
        <w:adjustRightInd/>
        <w:spacing w:before="0" w:after="120"/>
        <w:ind w:left="567" w:hanging="567"/>
        <w:jc w:val="both"/>
        <w:rPr>
          <w:rStyle w:val="CharacterStyle1"/>
          <w:rFonts w:ascii="Arial" w:hAnsi="Arial" w:cs="Arial"/>
          <w:sz w:val="18"/>
          <w:szCs w:val="18"/>
        </w:rPr>
      </w:pPr>
      <w:r w:rsidRPr="00554D59">
        <w:rPr>
          <w:rStyle w:val="CharacterStyle1"/>
          <w:rFonts w:ascii="Arial" w:hAnsi="Arial" w:cs="Arial"/>
          <w:sz w:val="18"/>
          <w:szCs w:val="18"/>
        </w:rPr>
        <w:t>general</w:t>
      </w:r>
    </w:p>
    <w:p w14:paraId="33A4E017" w14:textId="77777777" w:rsidR="00F12C95" w:rsidRDefault="00F12C95" w:rsidP="00F12C95">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Style w:val="CharacterStyle1"/>
          <w:rFonts w:ascii="Arial" w:hAnsi="Arial" w:cs="Arial"/>
          <w:b w:val="0"/>
          <w:sz w:val="18"/>
          <w:szCs w:val="18"/>
        </w:rPr>
        <w:t>The Contract is governed by New Zealand law</w:t>
      </w:r>
      <w:r w:rsidRPr="00554D59">
        <w:rPr>
          <w:rFonts w:ascii="Arial" w:hAnsi="Arial" w:cs="Arial"/>
          <w:b w:val="0"/>
          <w:sz w:val="18"/>
          <w:szCs w:val="18"/>
        </w:rPr>
        <w:t>, and the New Zealand courts have non-exclusive jurisdiction in respect of this Contract</w:t>
      </w:r>
      <w:r w:rsidRPr="00554D59">
        <w:rPr>
          <w:rStyle w:val="CharacterStyle1"/>
          <w:rFonts w:ascii="Arial" w:hAnsi="Arial" w:cs="Arial"/>
          <w:b w:val="0"/>
          <w:sz w:val="18"/>
          <w:szCs w:val="18"/>
        </w:rPr>
        <w:t>.</w:t>
      </w:r>
    </w:p>
    <w:p w14:paraId="57359411" w14:textId="77777777" w:rsidR="00F12C95" w:rsidRPr="00F12C95" w:rsidRDefault="00F12C95" w:rsidP="00F12C95"/>
    <w:p w14:paraId="3D7E357B" w14:textId="77777777" w:rsidR="00F12C95" w:rsidRDefault="00F12C95" w:rsidP="00F12C95">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554D59">
        <w:rPr>
          <w:rFonts w:ascii="Arial" w:hAnsi="Arial" w:cs="Arial"/>
          <w:b w:val="0"/>
          <w:sz w:val="18"/>
          <w:szCs w:val="18"/>
        </w:rPr>
        <w:t>This Contract evidences the entire agreement between the Contractor and Principal in connection with the Works and supersedes and extinguishes all prior agreements (including any quotes provided by the Contractor) between the Contractor and Principal relating to such matters.</w:t>
      </w:r>
    </w:p>
    <w:p w14:paraId="2DD67957" w14:textId="77777777" w:rsidR="00F12C95" w:rsidRPr="00F12C95" w:rsidRDefault="00F12C95" w:rsidP="00F12C95"/>
    <w:p w14:paraId="17F9C74A" w14:textId="77777777" w:rsidR="00F12C95" w:rsidRDefault="00F12C95" w:rsidP="00F12C95">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Fonts w:ascii="Arial" w:hAnsi="Arial" w:cs="Arial"/>
          <w:b w:val="0"/>
          <w:sz w:val="18"/>
          <w:szCs w:val="18"/>
        </w:rPr>
        <w:t xml:space="preserve">The Contractor shall not assign the Contract without the Principal’s prior written approval.  </w:t>
      </w:r>
      <w:r w:rsidRPr="00554D59">
        <w:rPr>
          <w:rStyle w:val="CharacterStyle1"/>
          <w:rFonts w:ascii="Arial" w:hAnsi="Arial" w:cs="Arial"/>
          <w:b w:val="0"/>
          <w:sz w:val="18"/>
          <w:szCs w:val="18"/>
        </w:rPr>
        <w:t>A change in the management or control of the Contractor or the sale of the major part of the Contractor's business or assets will be deemed to be an assignment for the purposes of this clause.</w:t>
      </w:r>
    </w:p>
    <w:p w14:paraId="645F1CB3" w14:textId="77777777" w:rsidR="00F12C95" w:rsidRPr="00F12C95" w:rsidRDefault="00F12C95" w:rsidP="00F12C95"/>
    <w:p w14:paraId="2FDCEF6C" w14:textId="77777777" w:rsidR="00F12C95" w:rsidRDefault="00F12C95" w:rsidP="00F12C95">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Style w:val="CharacterStyle1"/>
          <w:rFonts w:ascii="Arial" w:hAnsi="Arial" w:cs="Arial"/>
          <w:b w:val="0"/>
          <w:sz w:val="18"/>
          <w:szCs w:val="18"/>
        </w:rPr>
      </w:pPr>
      <w:r w:rsidRPr="00554D59">
        <w:rPr>
          <w:rFonts w:ascii="Arial" w:hAnsi="Arial" w:cs="Arial"/>
          <w:b w:val="0"/>
          <w:sz w:val="18"/>
          <w:szCs w:val="18"/>
        </w:rPr>
        <w:t>The Contractor shall not subcontract any part of this Contract or the Works without the Principal’s prior written consent.</w:t>
      </w:r>
      <w:bookmarkStart w:id="30" w:name="_DV_M40"/>
      <w:bookmarkEnd w:id="30"/>
      <w:r w:rsidRPr="00554D59">
        <w:rPr>
          <w:rFonts w:ascii="Arial" w:hAnsi="Arial" w:cs="Arial"/>
          <w:b w:val="0"/>
          <w:sz w:val="18"/>
          <w:szCs w:val="18"/>
        </w:rPr>
        <w:t xml:space="preserve">  </w:t>
      </w:r>
      <w:r w:rsidRPr="00554D59">
        <w:rPr>
          <w:rStyle w:val="CharacterStyle1"/>
          <w:rFonts w:ascii="Arial" w:hAnsi="Arial" w:cs="Arial"/>
          <w:b w:val="0"/>
          <w:sz w:val="18"/>
          <w:szCs w:val="18"/>
        </w:rPr>
        <w:t>Where the Principal consents to the Contractor subcontracting any of its obligations under this Contract to a third party, the Contractor will remain fully responsible for all obligations to the Principal under the Contract.</w:t>
      </w:r>
    </w:p>
    <w:p w14:paraId="49D9C765" w14:textId="77777777" w:rsidR="00F12C95" w:rsidRPr="00F12C95" w:rsidRDefault="00F12C95" w:rsidP="00F12C95"/>
    <w:p w14:paraId="42C33A45" w14:textId="77777777" w:rsidR="00F12C95" w:rsidRDefault="00F12C95" w:rsidP="00F12C95">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lang w:val="en-NZ"/>
        </w:rPr>
      </w:pPr>
      <w:r w:rsidRPr="00554D59">
        <w:rPr>
          <w:rFonts w:ascii="Arial" w:hAnsi="Arial" w:cs="Arial"/>
          <w:b w:val="0"/>
          <w:sz w:val="18"/>
          <w:szCs w:val="18"/>
          <w:lang w:val="en-NZ"/>
        </w:rPr>
        <w:t>The Principal may set-off any amounts owing to the Contractor under this Contract against any amounts owing to the Principal by the Contractor under this Contract.</w:t>
      </w:r>
      <w:bookmarkStart w:id="31" w:name="_DV_M41"/>
      <w:bookmarkEnd w:id="31"/>
    </w:p>
    <w:p w14:paraId="569F34F8" w14:textId="77777777" w:rsidR="00F12C95" w:rsidRPr="00F12C95" w:rsidRDefault="00F12C95" w:rsidP="00F12C95">
      <w:pPr>
        <w:rPr>
          <w:lang w:val="en-NZ"/>
        </w:rPr>
      </w:pPr>
    </w:p>
    <w:p w14:paraId="34BFE802" w14:textId="77777777" w:rsidR="00CF6482" w:rsidRDefault="00F12C95" w:rsidP="00CF6482">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rPr>
          <w:rFonts w:ascii="Arial" w:hAnsi="Arial" w:cs="Arial"/>
          <w:b w:val="0"/>
          <w:sz w:val="18"/>
          <w:szCs w:val="18"/>
        </w:rPr>
      </w:pPr>
      <w:r w:rsidRPr="00554D59">
        <w:rPr>
          <w:rStyle w:val="CharacterStyle1"/>
          <w:rFonts w:ascii="Arial" w:hAnsi="Arial" w:cs="Arial"/>
          <w:b w:val="0"/>
          <w:sz w:val="18"/>
          <w:szCs w:val="18"/>
        </w:rPr>
        <w:t xml:space="preserve">Any notice to be given under the Contract must be in writing and must be delivered or sent by post or e-mail to that party's </w:t>
      </w:r>
      <w:r w:rsidRPr="00554D59">
        <w:rPr>
          <w:rStyle w:val="CharacterStyle1"/>
          <w:rFonts w:ascii="Arial" w:hAnsi="Arial" w:cs="Arial"/>
          <w:b w:val="0"/>
          <w:sz w:val="18"/>
          <w:szCs w:val="18"/>
        </w:rPr>
        <w:lastRenderedPageBreak/>
        <w:t xml:space="preserve">address for notices set out in the Contract.  </w:t>
      </w:r>
      <w:r w:rsidRPr="00554D59">
        <w:rPr>
          <w:rFonts w:ascii="Arial" w:hAnsi="Arial" w:cs="Arial"/>
          <w:b w:val="0"/>
          <w:sz w:val="18"/>
          <w:szCs w:val="18"/>
        </w:rPr>
        <w:t>In the case of notice by email, confirmation of receipt from the recipient is required to confirm the delivery of the notice</w:t>
      </w:r>
      <w:r w:rsidR="00CF6482">
        <w:rPr>
          <w:rFonts w:ascii="Arial" w:hAnsi="Arial" w:cs="Arial"/>
          <w:b w:val="0"/>
          <w:sz w:val="18"/>
          <w:szCs w:val="18"/>
        </w:rPr>
        <w:t>.</w:t>
      </w:r>
      <w:r w:rsidR="00CF6482">
        <w:rPr>
          <w:rFonts w:ascii="Arial" w:hAnsi="Arial" w:cs="Arial"/>
          <w:b w:val="0"/>
          <w:sz w:val="18"/>
          <w:szCs w:val="18"/>
        </w:rPr>
        <w:br/>
      </w:r>
    </w:p>
    <w:p w14:paraId="41346D5E" w14:textId="48E51324" w:rsidR="00CF6482" w:rsidRPr="00961CE7" w:rsidRDefault="00CF6482" w:rsidP="00CF6482">
      <w:pPr>
        <w:pStyle w:val="Heading2"/>
        <w:keepNext w:val="0"/>
        <w:numPr>
          <w:ilvl w:val="1"/>
          <w:numId w:val="3"/>
        </w:numPr>
        <w:tabs>
          <w:tab w:val="num" w:pos="567"/>
          <w:tab w:val="left" w:pos="2552"/>
          <w:tab w:val="left" w:pos="3402"/>
          <w:tab w:val="left" w:pos="4253"/>
        </w:tabs>
        <w:suppressAutoHyphens w:val="0"/>
        <w:autoSpaceDE/>
        <w:autoSpaceDN/>
        <w:adjustRightInd/>
        <w:spacing w:before="0" w:after="0"/>
        <w:ind w:left="567" w:hanging="567"/>
        <w:jc w:val="both"/>
      </w:pPr>
      <w:r w:rsidRPr="00961CE7">
        <w:rPr>
          <w:rFonts w:ascii="Arial" w:hAnsi="Arial" w:cs="Arial"/>
          <w:b w:val="0"/>
          <w:sz w:val="18"/>
          <w:szCs w:val="18"/>
        </w:rPr>
        <w:t xml:space="preserve">This Contract may be executed in counterparts and by electronic signature, and provided that each party has executed a counterpart, the counterparts together shall </w:t>
      </w:r>
      <w:r w:rsidRPr="00961CE7">
        <w:rPr>
          <w:rFonts w:ascii="Arial" w:hAnsi="Arial" w:cs="Arial"/>
          <w:b w:val="0"/>
          <w:sz w:val="18"/>
          <w:szCs w:val="18"/>
        </w:rPr>
        <w:t>constitute a binding and enforceable agreement between the parties. A party shall be entitled to transmit an electronic copy of this Contract by email (or other electronic means) to the other party.</w:t>
      </w:r>
    </w:p>
    <w:p w14:paraId="1354846B" w14:textId="77777777" w:rsidR="00A7743C" w:rsidRDefault="00A7743C" w:rsidP="00F12C95">
      <w:pPr>
        <w:pStyle w:val="Heading2"/>
        <w:keepNext w:val="0"/>
        <w:tabs>
          <w:tab w:val="num" w:pos="851"/>
          <w:tab w:val="left" w:pos="2552"/>
          <w:tab w:val="left" w:pos="3402"/>
          <w:tab w:val="left" w:pos="4253"/>
        </w:tabs>
        <w:suppressAutoHyphens w:val="0"/>
        <w:autoSpaceDE/>
        <w:autoSpaceDN/>
        <w:adjustRightInd/>
        <w:spacing w:before="0" w:after="0"/>
        <w:jc w:val="both"/>
        <w:rPr>
          <w:rFonts w:ascii="Arial" w:hAnsi="Arial" w:cs="Arial"/>
          <w:b w:val="0"/>
          <w:sz w:val="18"/>
          <w:szCs w:val="18"/>
        </w:rPr>
      </w:pPr>
    </w:p>
    <w:p w14:paraId="2C68CB79" w14:textId="77777777" w:rsidR="003A35B9" w:rsidRDefault="00A7743C" w:rsidP="003A35B9">
      <w:pPr>
        <w:pStyle w:val="Heading2"/>
        <w:keepNext w:val="0"/>
        <w:widowControl w:val="0"/>
        <w:tabs>
          <w:tab w:val="num" w:pos="1419"/>
          <w:tab w:val="left" w:pos="2552"/>
          <w:tab w:val="left" w:pos="3402"/>
          <w:tab w:val="left" w:pos="4253"/>
        </w:tabs>
        <w:suppressAutoHyphens w:val="0"/>
        <w:autoSpaceDE/>
        <w:autoSpaceDN/>
        <w:adjustRightInd/>
        <w:spacing w:before="0" w:after="0"/>
        <w:ind w:left="851"/>
        <w:jc w:val="both"/>
        <w:rPr>
          <w:rFonts w:ascii="Arial" w:hAnsi="Arial" w:cs="Arial"/>
          <w:b w:val="0"/>
          <w:sz w:val="18"/>
          <w:szCs w:val="18"/>
        </w:rPr>
        <w:sectPr w:rsidR="003A35B9" w:rsidSect="005B498F">
          <w:footerReference w:type="default" r:id="rId19"/>
          <w:type w:val="continuous"/>
          <w:pgSz w:w="11907" w:h="16840" w:code="9"/>
          <w:pgMar w:top="890" w:right="465" w:bottom="493" w:left="567" w:header="0" w:footer="567" w:gutter="0"/>
          <w:paperSrc w:first="265" w:other="265"/>
          <w:cols w:num="2" w:space="451" w:equalWidth="0">
            <w:col w:w="5301" w:space="223"/>
            <w:col w:w="5302"/>
          </w:cols>
          <w:noEndnote/>
          <w:docGrid w:linePitch="326"/>
        </w:sectPr>
      </w:pPr>
      <w:r>
        <w:rPr>
          <w:rFonts w:ascii="Arial" w:hAnsi="Arial" w:cs="Arial"/>
          <w:b w:val="0"/>
          <w:sz w:val="18"/>
          <w:szCs w:val="18"/>
        </w:rPr>
        <w:br w:type="page"/>
      </w:r>
    </w:p>
    <w:p w14:paraId="4B52A930" w14:textId="00CF21B6" w:rsidR="003A35B9" w:rsidRDefault="003A35B9" w:rsidP="003A35B9">
      <w:pPr>
        <w:pStyle w:val="MEChapterheading"/>
        <w:spacing w:after="240"/>
        <w:rPr>
          <w:rFonts w:cs="Arial"/>
          <w:sz w:val="36"/>
          <w:szCs w:val="36"/>
        </w:rPr>
      </w:pPr>
      <w:r>
        <w:rPr>
          <w:rFonts w:cs="Arial"/>
          <w:sz w:val="36"/>
          <w:szCs w:val="36"/>
        </w:rPr>
        <w:lastRenderedPageBreak/>
        <w:t xml:space="preserve">Appendix 1 – </w:t>
      </w:r>
      <w:r w:rsidR="005D7519">
        <w:rPr>
          <w:rFonts w:cs="Arial"/>
          <w:sz w:val="36"/>
          <w:szCs w:val="36"/>
        </w:rPr>
        <w:t>Specifications</w:t>
      </w:r>
      <w:r>
        <w:rPr>
          <w:rFonts w:cs="Arial"/>
          <w:sz w:val="36"/>
          <w:szCs w:val="36"/>
        </w:rPr>
        <w:t xml:space="preserve"> </w:t>
      </w:r>
      <w:r w:rsidR="004A490D">
        <w:rPr>
          <w:rFonts w:cs="Arial"/>
          <w:sz w:val="36"/>
          <w:szCs w:val="36"/>
        </w:rPr>
        <w:tab/>
      </w:r>
    </w:p>
    <w:p w14:paraId="3D31742C" w14:textId="254D0402" w:rsidR="004A490D" w:rsidRPr="004A490D" w:rsidRDefault="004A490D" w:rsidP="004A490D">
      <w:pPr>
        <w:rPr>
          <w:rFonts w:ascii="Arial" w:hAnsi="Arial" w:cs="Arial"/>
          <w:lang w:val="en-AU" w:eastAsia="en-GB"/>
        </w:rPr>
      </w:pPr>
      <w:r w:rsidRPr="004A490D">
        <w:rPr>
          <w:rFonts w:ascii="Arial" w:hAnsi="Arial" w:cs="Arial"/>
          <w:lang w:val="en-AU" w:eastAsia="en-GB"/>
        </w:rPr>
        <w:t xml:space="preserve">Refer </w:t>
      </w:r>
      <w:r w:rsidRPr="004A490D">
        <w:rPr>
          <w:rFonts w:ascii="Arial" w:hAnsi="Arial" w:cs="Arial"/>
          <w:b/>
          <w:lang w:val="en-AU" w:eastAsia="en-GB"/>
        </w:rPr>
        <w:t>attached</w:t>
      </w:r>
      <w:r w:rsidRPr="004A490D">
        <w:rPr>
          <w:rFonts w:ascii="Arial" w:hAnsi="Arial" w:cs="Arial"/>
          <w:lang w:val="en-AU" w:eastAsia="en-GB"/>
        </w:rPr>
        <w:t xml:space="preserve"> copy of the </w:t>
      </w:r>
      <w:r w:rsidR="005D7519">
        <w:rPr>
          <w:rFonts w:ascii="Arial" w:hAnsi="Arial" w:cs="Arial"/>
          <w:lang w:val="en-AU" w:eastAsia="en-GB"/>
        </w:rPr>
        <w:t>specifications</w:t>
      </w:r>
      <w:r w:rsidRPr="004A490D">
        <w:rPr>
          <w:rFonts w:ascii="Arial" w:hAnsi="Arial" w:cs="Arial"/>
          <w:lang w:val="en-AU" w:eastAsia="en-GB"/>
        </w:rPr>
        <w:t xml:space="preserve"> prepared by </w:t>
      </w:r>
      <w:r w:rsidRPr="004A490D">
        <w:rPr>
          <w:rFonts w:ascii="Arial" w:hAnsi="Arial" w:cs="Arial"/>
          <w:highlight w:val="yellow"/>
          <w:lang w:val="en-AU" w:eastAsia="en-GB"/>
        </w:rPr>
        <w:t>[insert details]</w:t>
      </w:r>
      <w:r w:rsidRPr="004A490D">
        <w:rPr>
          <w:rFonts w:ascii="Arial" w:hAnsi="Arial" w:cs="Arial"/>
          <w:lang w:val="en-AU" w:eastAsia="en-GB"/>
        </w:rPr>
        <w:t xml:space="preserve"> and dated </w:t>
      </w:r>
      <w:r w:rsidRPr="004A490D">
        <w:rPr>
          <w:rFonts w:ascii="Arial" w:hAnsi="Arial" w:cs="Arial"/>
          <w:highlight w:val="yellow"/>
          <w:lang w:val="en-AU" w:eastAsia="en-GB"/>
        </w:rPr>
        <w:t>[insert date]</w:t>
      </w:r>
    </w:p>
    <w:p w14:paraId="2D429EBE" w14:textId="169F7FBF" w:rsidR="003A35B9" w:rsidRDefault="003A35B9" w:rsidP="003A35B9">
      <w:pPr>
        <w:pStyle w:val="MEChapterheading"/>
        <w:spacing w:after="240"/>
        <w:rPr>
          <w:rFonts w:cs="Arial"/>
          <w:sz w:val="36"/>
          <w:szCs w:val="36"/>
        </w:rPr>
      </w:pPr>
      <w:r>
        <w:rPr>
          <w:rFonts w:cs="Arial"/>
          <w:sz w:val="36"/>
          <w:szCs w:val="36"/>
        </w:rPr>
        <w:br w:type="page"/>
      </w:r>
      <w:r>
        <w:rPr>
          <w:rFonts w:cs="Arial"/>
          <w:sz w:val="36"/>
          <w:szCs w:val="36"/>
        </w:rPr>
        <w:lastRenderedPageBreak/>
        <w:t xml:space="preserve">Appendix 2 – </w:t>
      </w:r>
      <w:r w:rsidR="005D7519">
        <w:rPr>
          <w:rFonts w:cs="Arial"/>
          <w:sz w:val="36"/>
          <w:szCs w:val="36"/>
        </w:rPr>
        <w:t>Drawings</w:t>
      </w:r>
    </w:p>
    <w:p w14:paraId="6FD0A1EF" w14:textId="7FF47825" w:rsidR="004A490D" w:rsidRPr="004A490D" w:rsidRDefault="004A490D" w:rsidP="004A490D">
      <w:pPr>
        <w:rPr>
          <w:rFonts w:ascii="Arial" w:hAnsi="Arial" w:cs="Arial"/>
          <w:lang w:val="en-AU" w:eastAsia="en-GB"/>
        </w:rPr>
      </w:pPr>
      <w:r w:rsidRPr="004A490D">
        <w:rPr>
          <w:rFonts w:ascii="Arial" w:hAnsi="Arial" w:cs="Arial"/>
          <w:lang w:val="en-AU" w:eastAsia="en-GB"/>
        </w:rPr>
        <w:t xml:space="preserve">Refer </w:t>
      </w:r>
      <w:r w:rsidRPr="004A490D">
        <w:rPr>
          <w:rFonts w:ascii="Arial" w:hAnsi="Arial" w:cs="Arial"/>
          <w:b/>
          <w:lang w:val="en-AU" w:eastAsia="en-GB"/>
        </w:rPr>
        <w:t>attached</w:t>
      </w:r>
      <w:r w:rsidRPr="004A490D">
        <w:rPr>
          <w:rFonts w:ascii="Arial" w:hAnsi="Arial" w:cs="Arial"/>
          <w:lang w:val="en-AU" w:eastAsia="en-GB"/>
        </w:rPr>
        <w:t xml:space="preserve"> copy of the </w:t>
      </w:r>
      <w:r w:rsidR="005D7519">
        <w:rPr>
          <w:rFonts w:ascii="Arial" w:hAnsi="Arial" w:cs="Arial"/>
          <w:lang w:val="en-AU" w:eastAsia="en-GB"/>
        </w:rPr>
        <w:t>drawings</w:t>
      </w:r>
      <w:r>
        <w:rPr>
          <w:rFonts w:ascii="Arial" w:hAnsi="Arial" w:cs="Arial"/>
          <w:lang w:val="en-AU" w:eastAsia="en-GB"/>
        </w:rPr>
        <w:t xml:space="preserve"> </w:t>
      </w:r>
      <w:r w:rsidRPr="004A490D">
        <w:rPr>
          <w:rFonts w:ascii="Arial" w:hAnsi="Arial" w:cs="Arial"/>
          <w:lang w:val="en-AU" w:eastAsia="en-GB"/>
        </w:rPr>
        <w:t xml:space="preserve">prepared by </w:t>
      </w:r>
      <w:r w:rsidRPr="004A490D">
        <w:rPr>
          <w:rFonts w:ascii="Arial" w:hAnsi="Arial" w:cs="Arial"/>
          <w:highlight w:val="yellow"/>
          <w:lang w:val="en-AU" w:eastAsia="en-GB"/>
        </w:rPr>
        <w:t>[insert details]</w:t>
      </w:r>
      <w:r w:rsidRPr="004A490D">
        <w:rPr>
          <w:rFonts w:ascii="Arial" w:hAnsi="Arial" w:cs="Arial"/>
          <w:lang w:val="en-AU" w:eastAsia="en-GB"/>
        </w:rPr>
        <w:t xml:space="preserve"> and dated </w:t>
      </w:r>
      <w:r w:rsidRPr="004A490D">
        <w:rPr>
          <w:rFonts w:ascii="Arial" w:hAnsi="Arial" w:cs="Arial"/>
          <w:highlight w:val="yellow"/>
          <w:lang w:val="en-AU" w:eastAsia="en-GB"/>
        </w:rPr>
        <w:t>[insert date]</w:t>
      </w:r>
    </w:p>
    <w:p w14:paraId="31E12F88" w14:textId="77777777" w:rsidR="004A490D" w:rsidRPr="004A490D" w:rsidRDefault="004A490D" w:rsidP="004A490D">
      <w:pPr>
        <w:rPr>
          <w:lang w:val="en-AU" w:eastAsia="en-GB"/>
        </w:rPr>
      </w:pPr>
    </w:p>
    <w:p w14:paraId="26E948DA" w14:textId="77777777" w:rsidR="003A35B9" w:rsidRPr="00554D59" w:rsidRDefault="003A35B9" w:rsidP="003A35B9">
      <w:pPr>
        <w:pStyle w:val="NoNum"/>
        <w:sectPr w:rsidR="003A35B9" w:rsidRPr="00554D59" w:rsidSect="005B498F">
          <w:footerReference w:type="default" r:id="rId20"/>
          <w:type w:val="continuous"/>
          <w:pgSz w:w="11907" w:h="16840" w:code="9"/>
          <w:pgMar w:top="890" w:right="1417" w:bottom="493" w:left="1560" w:header="0" w:footer="567" w:gutter="0"/>
          <w:paperSrc w:first="265" w:other="265"/>
          <w:cols w:space="720"/>
          <w:noEndnote/>
          <w:docGrid w:linePitch="326"/>
        </w:sectPr>
      </w:pPr>
    </w:p>
    <w:p w14:paraId="4513D147" w14:textId="2906B72A" w:rsidR="00342FAF" w:rsidRPr="00554D59" w:rsidRDefault="007930F0" w:rsidP="00C54CD3">
      <w:pPr>
        <w:pStyle w:val="MEChapterheading"/>
        <w:spacing w:after="240"/>
        <w:rPr>
          <w:rFonts w:cs="Arial"/>
          <w:spacing w:val="-1"/>
          <w:sz w:val="18"/>
          <w:szCs w:val="18"/>
          <w:lang w:val="en-US"/>
        </w:rPr>
        <w:sectPr w:rsidR="00342FAF" w:rsidRPr="00554D59" w:rsidSect="00A7743C">
          <w:footerReference w:type="default" r:id="rId21"/>
          <w:type w:val="continuous"/>
          <w:pgSz w:w="11907" w:h="16840" w:code="9"/>
          <w:pgMar w:top="890" w:right="465" w:bottom="493" w:left="567" w:header="0" w:footer="360" w:gutter="0"/>
          <w:paperSrc w:first="265" w:other="265"/>
          <w:cols w:num="2" w:space="451" w:equalWidth="0">
            <w:col w:w="5301" w:space="223"/>
            <w:col w:w="5302"/>
          </w:cols>
          <w:noEndnote/>
          <w:docGrid w:linePitch="326"/>
        </w:sectPr>
      </w:pPr>
      <w:r w:rsidRPr="00554D59">
        <w:rPr>
          <w:rFonts w:cs="Arial"/>
          <w:b/>
          <w:spacing w:val="-1"/>
          <w:sz w:val="18"/>
          <w:szCs w:val="18"/>
          <w:lang w:val="en-US"/>
        </w:rPr>
        <w:br w:type="page"/>
      </w:r>
    </w:p>
    <w:p w14:paraId="2450671D" w14:textId="7AE407C5" w:rsidR="003A35B9" w:rsidRPr="009143E0" w:rsidRDefault="003A35B9" w:rsidP="003A35B9">
      <w:pPr>
        <w:pStyle w:val="MEChapterheading"/>
        <w:spacing w:after="240"/>
        <w:rPr>
          <w:rFonts w:cs="Arial"/>
          <w:sz w:val="36"/>
          <w:szCs w:val="36"/>
        </w:rPr>
      </w:pPr>
      <w:r w:rsidRPr="00271BB2">
        <w:rPr>
          <w:rFonts w:cs="Arial"/>
          <w:sz w:val="36"/>
          <w:szCs w:val="36"/>
        </w:rPr>
        <w:lastRenderedPageBreak/>
        <w:t xml:space="preserve">Appendix </w:t>
      </w:r>
      <w:r w:rsidR="00C54CD3">
        <w:rPr>
          <w:rFonts w:cs="Arial"/>
          <w:sz w:val="36"/>
          <w:szCs w:val="36"/>
        </w:rPr>
        <w:t>3</w:t>
      </w:r>
      <w:r w:rsidRPr="00271BB2">
        <w:rPr>
          <w:rFonts w:cs="Arial"/>
          <w:sz w:val="36"/>
          <w:szCs w:val="36"/>
        </w:rPr>
        <w:t xml:space="preserve"> –</w:t>
      </w:r>
      <w:r>
        <w:rPr>
          <w:rFonts w:cs="Arial"/>
          <w:sz w:val="36"/>
          <w:szCs w:val="36"/>
        </w:rPr>
        <w:t xml:space="preserve"> Principal Arranged Insurance</w:t>
      </w:r>
    </w:p>
    <w:p w14:paraId="3B90809A" w14:textId="77777777" w:rsidR="003A35B9" w:rsidRPr="00554D59" w:rsidRDefault="003A35B9" w:rsidP="003A35B9">
      <w:pPr>
        <w:pStyle w:val="NoNum"/>
        <w:sectPr w:rsidR="003A35B9" w:rsidRPr="00554D59" w:rsidSect="005B498F">
          <w:footerReference w:type="default" r:id="rId22"/>
          <w:type w:val="continuous"/>
          <w:pgSz w:w="11907" w:h="16840" w:code="9"/>
          <w:pgMar w:top="890" w:right="1417" w:bottom="493" w:left="1560" w:header="0" w:footer="567" w:gutter="0"/>
          <w:paperSrc w:first="265" w:other="265"/>
          <w:cols w:space="720"/>
          <w:noEndnote/>
          <w:docGrid w:linePitch="326"/>
        </w:sectPr>
      </w:pPr>
    </w:p>
    <w:p w14:paraId="31A26F36" w14:textId="312EBC65" w:rsidR="003A35B9" w:rsidRDefault="004B739A" w:rsidP="004A490D">
      <w:pPr>
        <w:ind w:left="993" w:right="952"/>
        <w:jc w:val="both"/>
        <w:rPr>
          <w:rFonts w:ascii="Arial" w:hAnsi="Arial" w:cs="Arial"/>
          <w:sz w:val="20"/>
        </w:rPr>
      </w:pPr>
      <w:r w:rsidRPr="00554D59">
        <w:rPr>
          <w:rFonts w:ascii="Arial" w:hAnsi="Arial" w:cs="Arial"/>
          <w:b/>
          <w:sz w:val="20"/>
        </w:rPr>
        <w:t>Principal arranged con</w:t>
      </w:r>
      <w:r w:rsidR="00BB1347" w:rsidRPr="00554D59">
        <w:rPr>
          <w:rFonts w:ascii="Arial" w:hAnsi="Arial" w:cs="Arial"/>
          <w:b/>
          <w:sz w:val="20"/>
        </w:rPr>
        <w:t>tract works insurance</w:t>
      </w:r>
      <w:r w:rsidR="00B77463" w:rsidRPr="00554D59">
        <w:rPr>
          <w:rFonts w:ascii="Arial" w:hAnsi="Arial" w:cs="Arial"/>
          <w:b/>
          <w:sz w:val="20"/>
        </w:rPr>
        <w:t>:</w:t>
      </w:r>
      <w:r w:rsidR="00342FAF" w:rsidRPr="00554D59">
        <w:rPr>
          <w:rFonts w:ascii="Arial" w:hAnsi="Arial" w:cs="Arial"/>
          <w:b/>
          <w:sz w:val="20"/>
        </w:rPr>
        <w:t xml:space="preserve"> </w:t>
      </w:r>
      <w:r w:rsidR="00342FAF" w:rsidRPr="00554D59">
        <w:rPr>
          <w:rFonts w:ascii="Arial" w:hAnsi="Arial" w:cs="Arial"/>
          <w:sz w:val="20"/>
        </w:rPr>
        <w:t>In accordance with clause 6, the insurance policies are:</w:t>
      </w:r>
    </w:p>
    <w:p w14:paraId="3F91273C" w14:textId="77777777" w:rsidR="000C3321" w:rsidRPr="00554D59" w:rsidRDefault="00342FAF" w:rsidP="00FC408C">
      <w:pPr>
        <w:numPr>
          <w:ilvl w:val="0"/>
          <w:numId w:val="18"/>
        </w:numPr>
        <w:ind w:right="952"/>
        <w:jc w:val="both"/>
        <w:rPr>
          <w:rFonts w:ascii="Arial" w:hAnsi="Arial" w:cs="Arial"/>
          <w:sz w:val="20"/>
        </w:rPr>
      </w:pPr>
      <w:r w:rsidRPr="00554D59">
        <w:rPr>
          <w:rFonts w:ascii="Arial" w:hAnsi="Arial" w:cs="Arial"/>
          <w:sz w:val="20"/>
        </w:rPr>
        <w:t xml:space="preserve">for clause: </w:t>
      </w:r>
      <w:r w:rsidR="002232FD" w:rsidRPr="00554D59">
        <w:rPr>
          <w:rFonts w:ascii="Arial" w:hAnsi="Arial" w:cs="Arial"/>
          <w:sz w:val="20"/>
        </w:rPr>
        <w:t>6.2</w:t>
      </w:r>
      <w:r w:rsidRPr="00554D59">
        <w:rPr>
          <w:rFonts w:ascii="Arial" w:hAnsi="Arial" w:cs="Arial"/>
          <w:sz w:val="20"/>
        </w:rPr>
        <w:t xml:space="preserve"> </w:t>
      </w:r>
      <w:r w:rsidR="007E4329">
        <w:rPr>
          <w:rFonts w:ascii="Arial" w:hAnsi="Arial" w:cs="Arial"/>
          <w:sz w:val="20"/>
        </w:rPr>
        <w:t xml:space="preserve">– </w:t>
      </w:r>
      <w:r w:rsidRPr="00554D59">
        <w:rPr>
          <w:rFonts w:ascii="Arial" w:hAnsi="Arial" w:cs="Arial"/>
          <w:sz w:val="20"/>
        </w:rPr>
        <w:t>C</w:t>
      </w:r>
      <w:r w:rsidR="003A35B9">
        <w:rPr>
          <w:rFonts w:ascii="Arial" w:hAnsi="Arial" w:cs="Arial"/>
          <w:sz w:val="20"/>
        </w:rPr>
        <w:t>onstruction Material Damage</w:t>
      </w:r>
    </w:p>
    <w:p w14:paraId="3E9B009D" w14:textId="77777777" w:rsidR="000C3321" w:rsidRPr="00554D59" w:rsidRDefault="00342FAF" w:rsidP="00FC408C">
      <w:pPr>
        <w:pStyle w:val="textnoindent"/>
        <w:numPr>
          <w:ilvl w:val="0"/>
          <w:numId w:val="18"/>
        </w:numPr>
        <w:spacing w:beforeLines="20" w:before="48" w:afterLines="20" w:after="48"/>
        <w:ind w:right="952"/>
        <w:contextualSpacing/>
        <w:rPr>
          <w:rFonts w:ascii="Arial" w:hAnsi="Arial" w:cs="Arial"/>
          <w:color w:val="auto"/>
          <w:sz w:val="20"/>
        </w:rPr>
      </w:pPr>
      <w:r w:rsidRPr="00554D59">
        <w:rPr>
          <w:rFonts w:ascii="Arial" w:hAnsi="Arial" w:cs="Arial"/>
          <w:color w:val="auto"/>
          <w:sz w:val="20"/>
        </w:rPr>
        <w:t xml:space="preserve">for clause: </w:t>
      </w:r>
      <w:r w:rsidR="002232FD" w:rsidRPr="00554D59">
        <w:rPr>
          <w:rFonts w:ascii="Arial" w:hAnsi="Arial" w:cs="Arial"/>
          <w:color w:val="auto"/>
          <w:sz w:val="20"/>
        </w:rPr>
        <w:t>6.3</w:t>
      </w:r>
      <w:r w:rsidRPr="00554D59">
        <w:rPr>
          <w:rFonts w:ascii="Arial" w:hAnsi="Arial" w:cs="Arial"/>
          <w:color w:val="auto"/>
          <w:sz w:val="20"/>
        </w:rPr>
        <w:t>(a) and (b) – Material Damage Insurance Policy</w:t>
      </w:r>
    </w:p>
    <w:p w14:paraId="5B735C61" w14:textId="038EE857" w:rsidR="00A1193A" w:rsidRPr="003A35B9" w:rsidRDefault="00342FAF" w:rsidP="00FC408C">
      <w:pPr>
        <w:numPr>
          <w:ilvl w:val="0"/>
          <w:numId w:val="18"/>
        </w:numPr>
        <w:ind w:right="952"/>
        <w:jc w:val="both"/>
        <w:rPr>
          <w:rFonts w:ascii="Arial" w:hAnsi="Arial" w:cs="Arial"/>
          <w:b/>
          <w:i/>
          <w:color w:val="2A6EBB"/>
          <w:sz w:val="20"/>
        </w:rPr>
      </w:pPr>
      <w:r w:rsidRPr="00554D59">
        <w:rPr>
          <w:rFonts w:ascii="Arial" w:hAnsi="Arial" w:cs="Arial"/>
          <w:sz w:val="20"/>
        </w:rPr>
        <w:t xml:space="preserve">for clause: </w:t>
      </w:r>
      <w:r w:rsidR="002232FD" w:rsidRPr="00554D59">
        <w:rPr>
          <w:rFonts w:ascii="Arial" w:hAnsi="Arial" w:cs="Arial"/>
          <w:sz w:val="20"/>
        </w:rPr>
        <w:t>6.3</w:t>
      </w:r>
      <w:r w:rsidRPr="00554D59">
        <w:rPr>
          <w:rFonts w:ascii="Arial" w:hAnsi="Arial" w:cs="Arial"/>
          <w:sz w:val="20"/>
        </w:rPr>
        <w:t>(c) –</w:t>
      </w:r>
      <w:r w:rsidR="00DC08B3">
        <w:rPr>
          <w:rFonts w:ascii="Arial" w:hAnsi="Arial" w:cs="Arial"/>
          <w:sz w:val="20"/>
        </w:rPr>
        <w:t xml:space="preserve"> </w:t>
      </w:r>
      <w:r w:rsidR="001C6380">
        <w:rPr>
          <w:rFonts w:ascii="Arial" w:hAnsi="Arial" w:cs="Arial"/>
          <w:sz w:val="20"/>
        </w:rPr>
        <w:t>Contents Insurance</w:t>
      </w:r>
    </w:p>
    <w:p w14:paraId="20902B50" w14:textId="77777777" w:rsidR="003A35B9" w:rsidRPr="003A35B9" w:rsidRDefault="003A35B9" w:rsidP="001C6380">
      <w:pPr>
        <w:ind w:right="953"/>
        <w:jc w:val="both"/>
        <w:rPr>
          <w:rFonts w:ascii="Arial" w:hAnsi="Arial" w:cs="Arial"/>
          <w:color w:val="2A6EBB"/>
          <w:sz w:val="20"/>
        </w:rPr>
      </w:pPr>
    </w:p>
    <w:p w14:paraId="2984AEB3" w14:textId="77777777" w:rsidR="001C6380" w:rsidRDefault="001C6380" w:rsidP="004A490D">
      <w:pPr>
        <w:pBdr>
          <w:top w:val="single" w:sz="4" w:space="1" w:color="auto"/>
        </w:pBdr>
        <w:ind w:left="992" w:right="953"/>
        <w:jc w:val="both"/>
        <w:rPr>
          <w:rFonts w:ascii="Arial" w:hAnsi="Arial" w:cs="Arial"/>
          <w:b/>
          <w:sz w:val="20"/>
        </w:rPr>
      </w:pPr>
    </w:p>
    <w:p w14:paraId="55DA53E2" w14:textId="77777777" w:rsidR="00A1193A" w:rsidRPr="00554D59" w:rsidRDefault="00CE6FF0" w:rsidP="004A490D">
      <w:pPr>
        <w:pBdr>
          <w:top w:val="single" w:sz="4" w:space="1" w:color="auto"/>
        </w:pBdr>
        <w:ind w:left="992" w:right="953"/>
        <w:jc w:val="both"/>
        <w:rPr>
          <w:rFonts w:ascii="Arial" w:hAnsi="Arial" w:cs="Arial"/>
          <w:b/>
          <w:sz w:val="20"/>
        </w:rPr>
      </w:pPr>
      <w:r w:rsidRPr="00554D59">
        <w:rPr>
          <w:rFonts w:ascii="Arial" w:hAnsi="Arial" w:cs="Arial"/>
          <w:b/>
          <w:sz w:val="20"/>
        </w:rPr>
        <w:t>Details of Principal arranged construction insurance:</w:t>
      </w:r>
    </w:p>
    <w:p w14:paraId="33D0EB4E" w14:textId="77777777" w:rsidR="00A1193A" w:rsidRPr="00554D59" w:rsidRDefault="00A1193A" w:rsidP="004A490D">
      <w:pPr>
        <w:ind w:left="992" w:right="953"/>
        <w:jc w:val="both"/>
        <w:rPr>
          <w:rFonts w:ascii="Arial" w:hAnsi="Arial" w:cs="Arial"/>
          <w:sz w:val="20"/>
        </w:rPr>
      </w:pPr>
    </w:p>
    <w:p w14:paraId="70DFDFE2" w14:textId="77777777" w:rsidR="00A1193A" w:rsidRPr="00554D59" w:rsidRDefault="00B77463" w:rsidP="004A490D">
      <w:pPr>
        <w:ind w:left="992" w:right="953"/>
        <w:jc w:val="both"/>
        <w:rPr>
          <w:rFonts w:ascii="Arial" w:hAnsi="Arial" w:cs="Arial"/>
          <w:sz w:val="20"/>
        </w:rPr>
      </w:pPr>
      <w:r w:rsidRPr="00554D59">
        <w:rPr>
          <w:rFonts w:ascii="Arial" w:hAnsi="Arial" w:cs="Arial"/>
          <w:sz w:val="20"/>
        </w:rPr>
        <w:t>L</w:t>
      </w:r>
      <w:r w:rsidR="00342FAF" w:rsidRPr="00554D59">
        <w:rPr>
          <w:rFonts w:ascii="Arial" w:hAnsi="Arial" w:cs="Arial"/>
          <w:sz w:val="20"/>
        </w:rPr>
        <w:t xml:space="preserve">ead insurer </w:t>
      </w:r>
      <w:proofErr w:type="gramStart"/>
      <w:r w:rsidR="00342FAF" w:rsidRPr="00554D59">
        <w:rPr>
          <w:rFonts w:ascii="Arial" w:hAnsi="Arial" w:cs="Arial"/>
          <w:sz w:val="20"/>
        </w:rPr>
        <w:t>is:</w:t>
      </w:r>
      <w:proofErr w:type="gramEnd"/>
      <w:r w:rsidR="00342FAF" w:rsidRPr="00554D59">
        <w:rPr>
          <w:rFonts w:ascii="Arial" w:hAnsi="Arial" w:cs="Arial"/>
          <w:sz w:val="20"/>
        </w:rPr>
        <w:t xml:space="preserve"> Vero Insurance New Zealand Limited of Private Bag 92 – 237, Auckland.</w:t>
      </w:r>
    </w:p>
    <w:p w14:paraId="579CC50E" w14:textId="77777777" w:rsidR="00A1193A" w:rsidRPr="00554D59" w:rsidRDefault="00A1193A" w:rsidP="004A490D">
      <w:pPr>
        <w:ind w:left="992" w:right="953"/>
        <w:jc w:val="both"/>
        <w:rPr>
          <w:rFonts w:ascii="Arial" w:hAnsi="Arial" w:cs="Arial"/>
          <w:sz w:val="20"/>
        </w:rPr>
      </w:pPr>
    </w:p>
    <w:p w14:paraId="34408FEA" w14:textId="6115D912" w:rsidR="00A1193A" w:rsidRPr="00554D59" w:rsidRDefault="004B739A" w:rsidP="004A490D">
      <w:pPr>
        <w:ind w:left="992" w:right="953"/>
        <w:jc w:val="both"/>
        <w:rPr>
          <w:rFonts w:ascii="Arial" w:hAnsi="Arial" w:cs="Arial"/>
          <w:b/>
          <w:sz w:val="20"/>
        </w:rPr>
      </w:pPr>
      <w:r w:rsidRPr="00554D59">
        <w:rPr>
          <w:rFonts w:ascii="Arial" w:hAnsi="Arial" w:cs="Arial"/>
          <w:sz w:val="20"/>
        </w:rPr>
        <w:t>The Nominal Deductibles are</w:t>
      </w:r>
      <w:r w:rsidR="00CF6482">
        <w:rPr>
          <w:rFonts w:ascii="Arial" w:hAnsi="Arial" w:cs="Arial"/>
          <w:sz w:val="20"/>
        </w:rPr>
        <w:t xml:space="preserve"> (subject to clause 6.</w:t>
      </w:r>
      <w:r w:rsidR="001C6380">
        <w:rPr>
          <w:rFonts w:ascii="Arial" w:hAnsi="Arial" w:cs="Arial"/>
          <w:sz w:val="20"/>
        </w:rPr>
        <w:t>4</w:t>
      </w:r>
      <w:r w:rsidR="00CF6482">
        <w:rPr>
          <w:rFonts w:ascii="Arial" w:hAnsi="Arial" w:cs="Arial"/>
          <w:sz w:val="20"/>
        </w:rPr>
        <w:t xml:space="preserve"> Schedule 2)</w:t>
      </w:r>
      <w:r w:rsidR="00CE6FF0" w:rsidRPr="00554D59">
        <w:rPr>
          <w:rFonts w:ascii="Arial" w:hAnsi="Arial" w:cs="Arial"/>
          <w:b/>
          <w:sz w:val="20"/>
        </w:rPr>
        <w:t>:</w:t>
      </w:r>
    </w:p>
    <w:p w14:paraId="2BDDD814" w14:textId="77777777" w:rsidR="00A1193A" w:rsidRPr="00554D59" w:rsidRDefault="00A1193A" w:rsidP="004A490D">
      <w:pPr>
        <w:ind w:left="992" w:right="953"/>
        <w:jc w:val="both"/>
        <w:rPr>
          <w:rFonts w:ascii="Arial" w:hAnsi="Arial" w:cs="Arial"/>
          <w:sz w:val="20"/>
        </w:rPr>
      </w:pPr>
    </w:p>
    <w:p w14:paraId="78B74975" w14:textId="77777777" w:rsidR="00A1193A" w:rsidRPr="00554D59" w:rsidRDefault="00342FAF" w:rsidP="004A490D">
      <w:pPr>
        <w:ind w:left="992" w:right="953"/>
        <w:jc w:val="both"/>
        <w:rPr>
          <w:rFonts w:ascii="Arial" w:hAnsi="Arial" w:cs="Arial"/>
          <w:sz w:val="20"/>
        </w:rPr>
      </w:pPr>
      <w:r w:rsidRPr="00554D59">
        <w:rPr>
          <w:rFonts w:ascii="Arial" w:hAnsi="Arial" w:cs="Arial"/>
          <w:sz w:val="20"/>
        </w:rPr>
        <w:t xml:space="preserve">For damage arising out of the </w:t>
      </w:r>
      <w:r w:rsidR="007D64EE" w:rsidRPr="00554D59">
        <w:rPr>
          <w:rFonts w:ascii="Arial" w:hAnsi="Arial" w:cs="Arial"/>
          <w:sz w:val="20"/>
        </w:rPr>
        <w:t>w</w:t>
      </w:r>
      <w:r w:rsidRPr="00554D59">
        <w:rPr>
          <w:rFonts w:ascii="Arial" w:hAnsi="Arial" w:cs="Arial"/>
          <w:sz w:val="20"/>
        </w:rPr>
        <w:t xml:space="preserve">orks: </w:t>
      </w:r>
      <w:r w:rsidR="00CE6FF0" w:rsidRPr="00554D59">
        <w:rPr>
          <w:rFonts w:ascii="Arial" w:hAnsi="Arial" w:cs="Arial"/>
          <w:b/>
          <w:sz w:val="20"/>
        </w:rPr>
        <w:t>$5,000</w:t>
      </w:r>
      <w:r w:rsidRPr="00554D59">
        <w:rPr>
          <w:rFonts w:ascii="Arial" w:hAnsi="Arial" w:cs="Arial"/>
          <w:sz w:val="20"/>
        </w:rPr>
        <w:t xml:space="preserve"> or </w:t>
      </w:r>
      <w:r w:rsidR="00CE6FF0" w:rsidRPr="00554D59">
        <w:rPr>
          <w:rFonts w:ascii="Arial" w:hAnsi="Arial" w:cs="Arial"/>
          <w:b/>
          <w:sz w:val="20"/>
        </w:rPr>
        <w:t>$25,000</w:t>
      </w:r>
      <w:r w:rsidRPr="00554D59">
        <w:rPr>
          <w:rFonts w:ascii="Arial" w:hAnsi="Arial" w:cs="Arial"/>
          <w:sz w:val="20"/>
        </w:rPr>
        <w:t xml:space="preserve"> for loss arising from testing and commissioning</w:t>
      </w:r>
    </w:p>
    <w:p w14:paraId="2A8A17AC" w14:textId="77777777" w:rsidR="00A1193A" w:rsidRPr="00554D59" w:rsidRDefault="00A1193A" w:rsidP="004A490D">
      <w:pPr>
        <w:ind w:left="992" w:right="953"/>
        <w:jc w:val="both"/>
        <w:rPr>
          <w:rFonts w:ascii="Arial" w:hAnsi="Arial" w:cs="Arial"/>
          <w:sz w:val="20"/>
        </w:rPr>
      </w:pPr>
    </w:p>
    <w:p w14:paraId="0EBAF93B" w14:textId="77777777" w:rsidR="00A1193A" w:rsidRPr="00554D59" w:rsidRDefault="00342FAF" w:rsidP="004A490D">
      <w:pPr>
        <w:ind w:left="992" w:right="953"/>
        <w:jc w:val="both"/>
        <w:rPr>
          <w:rFonts w:ascii="Arial" w:hAnsi="Arial" w:cs="Arial"/>
          <w:sz w:val="20"/>
        </w:rPr>
      </w:pPr>
      <w:r w:rsidRPr="00554D59">
        <w:rPr>
          <w:rFonts w:ascii="Arial" w:hAnsi="Arial" w:cs="Arial"/>
          <w:sz w:val="20"/>
        </w:rPr>
        <w:t xml:space="preserve">For other claims </w:t>
      </w:r>
      <w:r w:rsidR="00CE6FF0" w:rsidRPr="00554D59">
        <w:rPr>
          <w:rFonts w:ascii="Arial" w:hAnsi="Arial" w:cs="Arial"/>
          <w:b/>
          <w:sz w:val="20"/>
        </w:rPr>
        <w:t>$5,000</w:t>
      </w:r>
    </w:p>
    <w:p w14:paraId="35F7F472" w14:textId="77777777" w:rsidR="00A1193A" w:rsidRPr="00554D59" w:rsidRDefault="00A1193A" w:rsidP="004A490D">
      <w:pPr>
        <w:ind w:left="992" w:right="953"/>
        <w:jc w:val="both"/>
        <w:rPr>
          <w:rFonts w:ascii="Arial" w:hAnsi="Arial" w:cs="Arial"/>
          <w:sz w:val="20"/>
        </w:rPr>
      </w:pPr>
    </w:p>
    <w:p w14:paraId="613D368B" w14:textId="783D1BA7" w:rsidR="00A1193A" w:rsidRPr="00554D59" w:rsidRDefault="007D64EE" w:rsidP="004A490D">
      <w:pPr>
        <w:ind w:left="992" w:right="953"/>
        <w:jc w:val="both"/>
        <w:rPr>
          <w:rFonts w:ascii="Arial" w:hAnsi="Arial" w:cs="Arial"/>
          <w:i/>
          <w:color w:val="00B0F0"/>
          <w:sz w:val="20"/>
        </w:rPr>
      </w:pPr>
      <w:r w:rsidRPr="00097E6D">
        <w:rPr>
          <w:rFonts w:ascii="Arial" w:hAnsi="Arial" w:cs="Arial"/>
          <w:color w:val="000000"/>
          <w:sz w:val="20"/>
          <w:highlight w:val="yellow"/>
        </w:rPr>
        <w:t>[</w:t>
      </w:r>
      <w:r w:rsidR="004D78A0" w:rsidRPr="00097E6D">
        <w:rPr>
          <w:rFonts w:ascii="Arial" w:hAnsi="Arial" w:cs="Arial"/>
          <w:b/>
          <w:color w:val="000000"/>
          <w:sz w:val="20"/>
          <w:highlight w:val="yellow"/>
        </w:rPr>
        <w:t>Note:</w:t>
      </w:r>
      <w:r w:rsidR="004D78A0" w:rsidRPr="00097E6D">
        <w:rPr>
          <w:rFonts w:ascii="Arial" w:hAnsi="Arial" w:cs="Arial"/>
          <w:color w:val="000000"/>
          <w:sz w:val="20"/>
          <w:highlight w:val="yellow"/>
        </w:rPr>
        <w:t xml:space="preserve"> t</w:t>
      </w:r>
      <w:r w:rsidR="00CE6FF0" w:rsidRPr="00097E6D">
        <w:rPr>
          <w:rFonts w:ascii="Arial" w:hAnsi="Arial" w:cs="Arial"/>
          <w:color w:val="000000"/>
          <w:sz w:val="20"/>
          <w:highlight w:val="yellow"/>
        </w:rPr>
        <w:t xml:space="preserve">o obtain </w:t>
      </w:r>
      <w:r w:rsidRPr="00097E6D">
        <w:rPr>
          <w:rFonts w:ascii="Arial" w:hAnsi="Arial" w:cs="Arial"/>
          <w:color w:val="000000"/>
          <w:sz w:val="20"/>
          <w:highlight w:val="yellow"/>
        </w:rPr>
        <w:t>c</w:t>
      </w:r>
      <w:r w:rsidR="00CE6FF0" w:rsidRPr="00097E6D">
        <w:rPr>
          <w:rFonts w:ascii="Arial" w:hAnsi="Arial" w:cs="Arial"/>
          <w:color w:val="000000"/>
          <w:sz w:val="20"/>
          <w:highlight w:val="yellow"/>
        </w:rPr>
        <w:t xml:space="preserve">ontract </w:t>
      </w:r>
      <w:r w:rsidRPr="00097E6D">
        <w:rPr>
          <w:rFonts w:ascii="Arial" w:hAnsi="Arial" w:cs="Arial"/>
          <w:color w:val="000000"/>
          <w:sz w:val="20"/>
          <w:highlight w:val="yellow"/>
        </w:rPr>
        <w:t>w</w:t>
      </w:r>
      <w:r w:rsidR="00CE6FF0" w:rsidRPr="00097E6D">
        <w:rPr>
          <w:rFonts w:ascii="Arial" w:hAnsi="Arial" w:cs="Arial"/>
          <w:color w:val="000000"/>
          <w:sz w:val="20"/>
          <w:highlight w:val="yellow"/>
        </w:rPr>
        <w:t xml:space="preserve">orks </w:t>
      </w:r>
      <w:r w:rsidRPr="00097E6D">
        <w:rPr>
          <w:rFonts w:ascii="Arial" w:hAnsi="Arial" w:cs="Arial"/>
          <w:color w:val="000000"/>
          <w:sz w:val="20"/>
          <w:highlight w:val="yellow"/>
        </w:rPr>
        <w:t>i</w:t>
      </w:r>
      <w:r w:rsidR="00CE6FF0" w:rsidRPr="00097E6D">
        <w:rPr>
          <w:rFonts w:ascii="Arial" w:hAnsi="Arial" w:cs="Arial"/>
          <w:color w:val="000000"/>
          <w:sz w:val="20"/>
          <w:highlight w:val="yellow"/>
        </w:rPr>
        <w:t xml:space="preserve">nsurance for your project, the Ministry requires that the details of the contract are entered into the Ministry’s </w:t>
      </w:r>
      <w:r w:rsidRPr="00097E6D">
        <w:rPr>
          <w:rFonts w:ascii="Arial" w:hAnsi="Arial" w:cs="Arial"/>
          <w:color w:val="000000"/>
          <w:sz w:val="20"/>
          <w:highlight w:val="yellow"/>
        </w:rPr>
        <w:t>c</w:t>
      </w:r>
      <w:r w:rsidR="00CE6FF0" w:rsidRPr="00097E6D">
        <w:rPr>
          <w:rFonts w:ascii="Arial" w:hAnsi="Arial" w:cs="Arial"/>
          <w:color w:val="000000"/>
          <w:sz w:val="20"/>
          <w:highlight w:val="yellow"/>
        </w:rPr>
        <w:t xml:space="preserve">ontract </w:t>
      </w:r>
      <w:r w:rsidRPr="00097E6D">
        <w:rPr>
          <w:rFonts w:ascii="Arial" w:hAnsi="Arial" w:cs="Arial"/>
          <w:color w:val="000000"/>
          <w:sz w:val="20"/>
          <w:highlight w:val="yellow"/>
        </w:rPr>
        <w:t>w</w:t>
      </w:r>
      <w:r w:rsidR="00CE6FF0" w:rsidRPr="00097E6D">
        <w:rPr>
          <w:rFonts w:ascii="Arial" w:hAnsi="Arial" w:cs="Arial"/>
          <w:color w:val="000000"/>
          <w:sz w:val="20"/>
          <w:highlight w:val="yellow"/>
        </w:rPr>
        <w:t xml:space="preserve">orks </w:t>
      </w:r>
      <w:r w:rsidRPr="00097E6D">
        <w:rPr>
          <w:rFonts w:ascii="Arial" w:hAnsi="Arial" w:cs="Arial"/>
          <w:color w:val="000000"/>
          <w:sz w:val="20"/>
          <w:highlight w:val="yellow"/>
        </w:rPr>
        <w:t>i</w:t>
      </w:r>
      <w:r w:rsidR="00CE6FF0" w:rsidRPr="00097E6D">
        <w:rPr>
          <w:rFonts w:ascii="Arial" w:hAnsi="Arial" w:cs="Arial"/>
          <w:color w:val="000000"/>
          <w:sz w:val="20"/>
          <w:highlight w:val="yellow"/>
        </w:rPr>
        <w:t>nsurance broker’s website. The Ministry’s insurance broker’s website can be accessed via:</w:t>
      </w:r>
      <w:r w:rsidR="00CE6FF0" w:rsidRPr="00492DDC">
        <w:rPr>
          <w:rFonts w:ascii="Arial" w:hAnsi="Arial" w:cs="Arial"/>
          <w:color w:val="000000"/>
          <w:sz w:val="20"/>
          <w:highlight w:val="yellow"/>
        </w:rPr>
        <w:t xml:space="preserve"> </w:t>
      </w:r>
      <w:r w:rsidR="00492DDC" w:rsidRPr="00492DDC">
        <w:rPr>
          <w:rFonts w:ascii="Arial" w:hAnsi="Arial" w:cs="Arial"/>
          <w:i/>
          <w:iCs/>
          <w:color w:val="000000"/>
          <w:sz w:val="20"/>
          <w:highlight w:val="yellow"/>
        </w:rPr>
        <w:t>https://www.education.govt.nz/suppliers-and-providers/infrastructure-and-property/school-projects/contract-works-insurance-school-property-projects</w:t>
      </w:r>
    </w:p>
    <w:p w14:paraId="4B424377" w14:textId="77777777" w:rsidR="00A1193A" w:rsidRPr="004A490D" w:rsidRDefault="00A1193A" w:rsidP="001C6380">
      <w:pPr>
        <w:ind w:right="953"/>
        <w:jc w:val="both"/>
        <w:rPr>
          <w:rFonts w:ascii="Arial" w:hAnsi="Arial" w:cs="Arial"/>
          <w:color w:val="00B0F0"/>
          <w:sz w:val="20"/>
        </w:rPr>
      </w:pPr>
    </w:p>
    <w:p w14:paraId="0C1F5821" w14:textId="77777777" w:rsidR="001C6380" w:rsidRDefault="001C6380" w:rsidP="004A490D">
      <w:pPr>
        <w:pStyle w:val="textnoindent"/>
        <w:keepNext/>
        <w:pBdr>
          <w:top w:val="single" w:sz="4" w:space="1" w:color="auto"/>
          <w:bottom w:val="single" w:sz="4" w:space="1" w:color="auto"/>
        </w:pBdr>
        <w:spacing w:line="240" w:lineRule="auto"/>
        <w:ind w:left="992" w:right="953"/>
        <w:contextualSpacing/>
        <w:rPr>
          <w:rFonts w:ascii="Arial" w:hAnsi="Arial" w:cs="Arial"/>
          <w:b/>
          <w:color w:val="auto"/>
          <w:sz w:val="20"/>
          <w:szCs w:val="14"/>
        </w:rPr>
      </w:pPr>
    </w:p>
    <w:p w14:paraId="4822FF07" w14:textId="77777777" w:rsidR="00773723" w:rsidRPr="004A490D" w:rsidRDefault="004B739A" w:rsidP="004A490D">
      <w:pPr>
        <w:pStyle w:val="textnoindent"/>
        <w:keepNext/>
        <w:pBdr>
          <w:top w:val="single" w:sz="4" w:space="1" w:color="auto"/>
          <w:bottom w:val="single" w:sz="4" w:space="1" w:color="auto"/>
        </w:pBdr>
        <w:spacing w:line="240" w:lineRule="auto"/>
        <w:ind w:left="992" w:right="953"/>
        <w:contextualSpacing/>
        <w:rPr>
          <w:rFonts w:ascii="Arial" w:hAnsi="Arial" w:cs="Arial"/>
          <w:b/>
          <w:sz w:val="20"/>
        </w:rPr>
      </w:pPr>
      <w:r w:rsidRPr="004A490D">
        <w:rPr>
          <w:rFonts w:ascii="Arial" w:hAnsi="Arial" w:cs="Arial"/>
          <w:b/>
          <w:color w:val="auto"/>
          <w:sz w:val="20"/>
          <w:szCs w:val="14"/>
        </w:rPr>
        <w:t xml:space="preserve">The existing structures </w:t>
      </w:r>
      <w:r w:rsidR="00B77463" w:rsidRPr="004A490D">
        <w:rPr>
          <w:rFonts w:ascii="Arial" w:hAnsi="Arial" w:cs="Arial"/>
          <w:b/>
          <w:color w:val="auto"/>
          <w:sz w:val="20"/>
        </w:rPr>
        <w:t xml:space="preserve">to be insured by the </w:t>
      </w:r>
      <w:proofErr w:type="gramStart"/>
      <w:r w:rsidR="00B77463" w:rsidRPr="004A490D">
        <w:rPr>
          <w:rFonts w:ascii="Arial" w:hAnsi="Arial" w:cs="Arial"/>
          <w:b/>
          <w:color w:val="auto"/>
          <w:sz w:val="20"/>
        </w:rPr>
        <w:t>Principal</w:t>
      </w:r>
      <w:proofErr w:type="gramEnd"/>
      <w:r w:rsidR="00B77463" w:rsidRPr="004A490D">
        <w:rPr>
          <w:rFonts w:ascii="Arial" w:hAnsi="Arial" w:cs="Arial"/>
          <w:b/>
          <w:color w:val="auto"/>
          <w:sz w:val="20"/>
        </w:rPr>
        <w:t xml:space="preserve"> </w:t>
      </w:r>
      <w:r w:rsidRPr="004A490D">
        <w:rPr>
          <w:rFonts w:ascii="Arial" w:hAnsi="Arial" w:cs="Arial"/>
          <w:b/>
          <w:color w:val="auto"/>
          <w:sz w:val="20"/>
          <w:szCs w:val="14"/>
        </w:rPr>
        <w:t>are:</w:t>
      </w:r>
      <w:r w:rsidRPr="004A490D">
        <w:rPr>
          <w:rFonts w:ascii="Arial" w:hAnsi="Arial" w:cs="Arial"/>
          <w:b/>
          <w:sz w:val="20"/>
          <w:szCs w:val="14"/>
        </w:rPr>
        <w:t xml:space="preserve"> </w:t>
      </w:r>
      <w:r w:rsidR="007E4329" w:rsidRPr="007E4329">
        <w:rPr>
          <w:rFonts w:ascii="Arial" w:hAnsi="Arial" w:cs="Arial"/>
          <w:b/>
          <w:sz w:val="20"/>
          <w:szCs w:val="14"/>
          <w:highlight w:val="yellow"/>
        </w:rPr>
        <w:t xml:space="preserve">[list all </w:t>
      </w:r>
      <w:r w:rsidR="007E4329">
        <w:rPr>
          <w:rFonts w:ascii="Arial" w:hAnsi="Arial" w:cs="Arial"/>
          <w:b/>
          <w:sz w:val="20"/>
          <w:szCs w:val="14"/>
          <w:highlight w:val="yellow"/>
        </w:rPr>
        <w:t>‘</w:t>
      </w:r>
      <w:r w:rsidR="007E4329" w:rsidRPr="007E4329">
        <w:rPr>
          <w:rFonts w:ascii="Arial" w:hAnsi="Arial" w:cs="Arial"/>
          <w:b/>
          <w:sz w:val="20"/>
          <w:szCs w:val="14"/>
          <w:highlight w:val="yellow"/>
        </w:rPr>
        <w:t>existing structures</w:t>
      </w:r>
      <w:r w:rsidR="007E4329">
        <w:rPr>
          <w:rFonts w:ascii="Arial" w:hAnsi="Arial" w:cs="Arial"/>
          <w:b/>
          <w:sz w:val="20"/>
          <w:szCs w:val="14"/>
          <w:highlight w:val="yellow"/>
        </w:rPr>
        <w:t>’</w:t>
      </w:r>
      <w:r w:rsidR="007E4329" w:rsidRPr="007E4329">
        <w:rPr>
          <w:rFonts w:ascii="Arial" w:hAnsi="Arial" w:cs="Arial"/>
          <w:b/>
          <w:sz w:val="20"/>
          <w:szCs w:val="14"/>
          <w:highlight w:val="yellow"/>
        </w:rPr>
        <w:t>]</w:t>
      </w:r>
    </w:p>
    <w:p w14:paraId="019E7E5F" w14:textId="77777777" w:rsidR="004A490D" w:rsidRDefault="004A490D" w:rsidP="004A490D">
      <w:pPr>
        <w:pStyle w:val="textnoindent"/>
        <w:keepNext/>
        <w:pBdr>
          <w:top w:val="single" w:sz="4" w:space="1" w:color="auto"/>
          <w:bottom w:val="single" w:sz="4" w:space="1" w:color="auto"/>
        </w:pBdr>
        <w:spacing w:line="240" w:lineRule="auto"/>
        <w:ind w:left="992" w:right="953"/>
        <w:contextualSpacing/>
        <w:rPr>
          <w:rFonts w:ascii="Arial" w:hAnsi="Arial" w:cs="Arial"/>
          <w:i/>
          <w:color w:val="2A6EBB"/>
          <w:sz w:val="20"/>
        </w:rPr>
      </w:pPr>
    </w:p>
    <w:p w14:paraId="3862B949" w14:textId="691A5C80" w:rsidR="000C3321" w:rsidRPr="00097E6D" w:rsidRDefault="0019690A" w:rsidP="004A490D">
      <w:pPr>
        <w:pStyle w:val="textnoindent"/>
        <w:keepNext/>
        <w:pBdr>
          <w:top w:val="single" w:sz="4" w:space="1" w:color="auto"/>
          <w:bottom w:val="single" w:sz="4" w:space="1" w:color="auto"/>
        </w:pBdr>
        <w:spacing w:line="240" w:lineRule="auto"/>
        <w:ind w:left="992" w:right="953"/>
        <w:contextualSpacing/>
        <w:rPr>
          <w:rFonts w:ascii="Arial" w:hAnsi="Arial" w:cs="Arial"/>
          <w:sz w:val="20"/>
        </w:rPr>
      </w:pPr>
      <w:r w:rsidRPr="001C6380">
        <w:rPr>
          <w:rFonts w:ascii="Arial" w:hAnsi="Arial" w:cs="Arial"/>
          <w:sz w:val="20"/>
          <w:highlight w:val="yellow"/>
        </w:rPr>
        <w:t>[</w:t>
      </w:r>
      <w:r w:rsidR="004D78A0" w:rsidRPr="001C6380">
        <w:rPr>
          <w:rFonts w:ascii="Arial" w:hAnsi="Arial" w:cs="Arial"/>
          <w:b/>
          <w:sz w:val="20"/>
          <w:highlight w:val="yellow"/>
        </w:rPr>
        <w:t>Note:</w:t>
      </w:r>
      <w:r w:rsidR="004D78A0" w:rsidRPr="001C6380">
        <w:rPr>
          <w:rFonts w:ascii="Arial" w:hAnsi="Arial" w:cs="Arial"/>
          <w:sz w:val="20"/>
          <w:highlight w:val="yellow"/>
        </w:rPr>
        <w:t xml:space="preserve"> t</w:t>
      </w:r>
      <w:r w:rsidR="00342FAF" w:rsidRPr="001C6380">
        <w:rPr>
          <w:rFonts w:ascii="Arial" w:hAnsi="Arial" w:cs="Arial"/>
          <w:sz w:val="20"/>
          <w:highlight w:val="yellow"/>
        </w:rPr>
        <w:t xml:space="preserve">he </w:t>
      </w:r>
      <w:proofErr w:type="gramStart"/>
      <w:r w:rsidR="00342FAF" w:rsidRPr="001C6380">
        <w:rPr>
          <w:rFonts w:ascii="Arial" w:hAnsi="Arial" w:cs="Arial"/>
          <w:sz w:val="20"/>
          <w:highlight w:val="yellow"/>
        </w:rPr>
        <w:t>Principal</w:t>
      </w:r>
      <w:proofErr w:type="gramEnd"/>
      <w:r w:rsidR="00342FAF" w:rsidRPr="001C6380">
        <w:rPr>
          <w:rFonts w:ascii="Arial" w:hAnsi="Arial" w:cs="Arial"/>
          <w:sz w:val="20"/>
          <w:highlight w:val="yellow"/>
        </w:rPr>
        <w:t xml:space="preserve"> shall insure any existing structures that it owns </w:t>
      </w:r>
      <w:r w:rsidR="00112E47" w:rsidRPr="001C6380">
        <w:rPr>
          <w:rFonts w:ascii="Arial" w:hAnsi="Arial" w:cs="Arial"/>
          <w:sz w:val="20"/>
          <w:highlight w:val="yellow"/>
        </w:rPr>
        <w:t xml:space="preserve">(i.e. structures owned by the Board) </w:t>
      </w:r>
      <w:r w:rsidR="00342FAF" w:rsidRPr="001C6380">
        <w:rPr>
          <w:rFonts w:ascii="Arial" w:hAnsi="Arial" w:cs="Arial"/>
          <w:sz w:val="20"/>
          <w:highlight w:val="yellow"/>
        </w:rPr>
        <w:t>and list these here. For the purposes of the contract, “existing structures” are defined as being those structures directly affected by construction activity e.g. where the construction involves working in, on, under, over or in connection to existing structures</w:t>
      </w:r>
      <w:r w:rsidRPr="001C6380">
        <w:rPr>
          <w:rFonts w:ascii="Arial" w:hAnsi="Arial" w:cs="Arial"/>
          <w:sz w:val="20"/>
          <w:highlight w:val="yellow"/>
        </w:rPr>
        <w:t xml:space="preserve">. </w:t>
      </w:r>
      <w:r w:rsidR="00342FAF" w:rsidRPr="001C6380">
        <w:rPr>
          <w:rFonts w:ascii="Arial" w:hAnsi="Arial" w:cs="Arial"/>
          <w:sz w:val="20"/>
          <w:highlight w:val="yellow"/>
        </w:rPr>
        <w:t>Existing property insurance policies will need to be checked with the policy provider to ensure that the policy covers damage arising from construction activity</w:t>
      </w:r>
      <w:r w:rsidRPr="001C6380">
        <w:rPr>
          <w:rFonts w:ascii="Arial" w:hAnsi="Arial" w:cs="Arial"/>
          <w:sz w:val="20"/>
          <w:highlight w:val="yellow"/>
        </w:rPr>
        <w:t>]</w:t>
      </w:r>
    </w:p>
    <w:p w14:paraId="3E6AF6E5" w14:textId="77777777" w:rsidR="00582515" w:rsidRPr="00554D59" w:rsidRDefault="00582515" w:rsidP="004A490D">
      <w:pPr>
        <w:pBdr>
          <w:top w:val="single" w:sz="4" w:space="1" w:color="auto"/>
          <w:bottom w:val="single" w:sz="4" w:space="1" w:color="auto"/>
        </w:pBdr>
        <w:ind w:left="992" w:right="953"/>
        <w:jc w:val="both"/>
        <w:rPr>
          <w:rFonts w:ascii="Arial" w:hAnsi="Arial" w:cs="Arial"/>
          <w:sz w:val="20"/>
        </w:rPr>
      </w:pPr>
    </w:p>
    <w:p w14:paraId="288E782C" w14:textId="3F571D0A" w:rsidR="00582515" w:rsidRPr="00554D59" w:rsidRDefault="00B77463" w:rsidP="004A490D">
      <w:pPr>
        <w:pBdr>
          <w:top w:val="single" w:sz="4" w:space="1" w:color="auto"/>
          <w:bottom w:val="single" w:sz="4" w:space="1" w:color="auto"/>
        </w:pBdr>
        <w:ind w:left="992" w:right="953"/>
        <w:jc w:val="both"/>
        <w:rPr>
          <w:rFonts w:ascii="Arial" w:hAnsi="Arial" w:cs="Arial"/>
          <w:sz w:val="20"/>
        </w:rPr>
      </w:pPr>
      <w:r w:rsidRPr="00554D59">
        <w:rPr>
          <w:rFonts w:ascii="Arial" w:hAnsi="Arial" w:cs="Arial"/>
          <w:sz w:val="20"/>
        </w:rPr>
        <w:t xml:space="preserve">Lead insurer is: </w:t>
      </w:r>
      <w:r w:rsidR="001C6380" w:rsidRPr="001C6380">
        <w:rPr>
          <w:rFonts w:ascii="Arial" w:hAnsi="Arial" w:cs="Arial"/>
          <w:sz w:val="20"/>
          <w:highlight w:val="yellow"/>
        </w:rPr>
        <w:t>[Insert]</w:t>
      </w:r>
    </w:p>
    <w:p w14:paraId="7CA506AC" w14:textId="77777777" w:rsidR="00582515" w:rsidRPr="00554D59" w:rsidRDefault="00582515" w:rsidP="004A490D">
      <w:pPr>
        <w:pBdr>
          <w:top w:val="single" w:sz="4" w:space="1" w:color="auto"/>
          <w:bottom w:val="single" w:sz="4" w:space="1" w:color="auto"/>
        </w:pBdr>
        <w:ind w:left="992" w:right="953"/>
        <w:jc w:val="both"/>
        <w:rPr>
          <w:rFonts w:ascii="Arial" w:hAnsi="Arial" w:cs="Arial"/>
          <w:sz w:val="20"/>
        </w:rPr>
      </w:pPr>
    </w:p>
    <w:p w14:paraId="61FDFAC1" w14:textId="39412D29" w:rsidR="00582515" w:rsidRPr="00554D59" w:rsidRDefault="004B739A" w:rsidP="004A490D">
      <w:pPr>
        <w:pBdr>
          <w:top w:val="single" w:sz="4" w:space="1" w:color="auto"/>
          <w:bottom w:val="single" w:sz="4" w:space="1" w:color="auto"/>
        </w:pBdr>
        <w:ind w:left="992" w:right="953"/>
        <w:jc w:val="both"/>
        <w:rPr>
          <w:rFonts w:ascii="Arial" w:hAnsi="Arial" w:cs="Arial"/>
          <w:sz w:val="20"/>
        </w:rPr>
      </w:pPr>
      <w:r w:rsidRPr="00554D59">
        <w:rPr>
          <w:rFonts w:ascii="Arial" w:hAnsi="Arial" w:cs="Arial"/>
          <w:sz w:val="20"/>
        </w:rPr>
        <w:t>The Nominal Deductible</w:t>
      </w:r>
      <w:r w:rsidR="00CE6FF0" w:rsidRPr="00554D59">
        <w:rPr>
          <w:rFonts w:ascii="Arial" w:hAnsi="Arial" w:cs="Arial"/>
          <w:sz w:val="20"/>
        </w:rPr>
        <w:t>s are</w:t>
      </w:r>
      <w:r w:rsidR="00342FAF" w:rsidRPr="00554D59">
        <w:rPr>
          <w:rFonts w:ascii="Arial" w:hAnsi="Arial" w:cs="Arial"/>
          <w:sz w:val="20"/>
        </w:rPr>
        <w:t xml:space="preserve">: </w:t>
      </w:r>
      <w:r w:rsidR="00CE6FF0" w:rsidRPr="001C6380">
        <w:rPr>
          <w:rFonts w:ascii="Arial" w:hAnsi="Arial" w:cs="Arial"/>
          <w:sz w:val="20"/>
        </w:rPr>
        <w:t>$</w:t>
      </w:r>
      <w:r w:rsidR="001C6380" w:rsidRPr="001C6380">
        <w:rPr>
          <w:rFonts w:ascii="Arial" w:hAnsi="Arial" w:cs="Arial"/>
          <w:sz w:val="20"/>
          <w:highlight w:val="yellow"/>
        </w:rPr>
        <w:t>[insert]</w:t>
      </w:r>
      <w:r w:rsidR="001C6380">
        <w:rPr>
          <w:rFonts w:ascii="Arial" w:hAnsi="Arial" w:cs="Arial"/>
          <w:b/>
          <w:sz w:val="20"/>
        </w:rPr>
        <w:t xml:space="preserve"> </w:t>
      </w:r>
      <w:r w:rsidR="0019690A" w:rsidRPr="00554D59">
        <w:rPr>
          <w:rFonts w:ascii="Arial" w:hAnsi="Arial" w:cs="Arial"/>
          <w:sz w:val="20"/>
        </w:rPr>
        <w:t>for damage arising out of</w:t>
      </w:r>
      <w:r w:rsidR="001C6380">
        <w:rPr>
          <w:rFonts w:ascii="Arial" w:hAnsi="Arial" w:cs="Arial"/>
          <w:sz w:val="20"/>
        </w:rPr>
        <w:t xml:space="preserve"> the Works and for other claims</w:t>
      </w:r>
    </w:p>
    <w:p w14:paraId="27771C35" w14:textId="77777777" w:rsidR="004A490D" w:rsidRPr="00554D59" w:rsidRDefault="004A490D" w:rsidP="004A490D">
      <w:pPr>
        <w:pBdr>
          <w:top w:val="single" w:sz="4" w:space="1" w:color="auto"/>
          <w:bottom w:val="single" w:sz="4" w:space="1" w:color="auto"/>
        </w:pBdr>
        <w:ind w:left="992" w:right="953"/>
        <w:jc w:val="both"/>
        <w:rPr>
          <w:rFonts w:ascii="Arial" w:hAnsi="Arial" w:cs="Arial"/>
          <w:b/>
          <w:sz w:val="20"/>
        </w:rPr>
      </w:pPr>
    </w:p>
    <w:p w14:paraId="676AED52" w14:textId="77777777" w:rsidR="001C6380" w:rsidRDefault="001C6380" w:rsidP="004A490D">
      <w:pPr>
        <w:pStyle w:val="textnoindent"/>
        <w:pBdr>
          <w:bottom w:val="single" w:sz="4" w:space="1" w:color="auto"/>
        </w:pBdr>
        <w:spacing w:line="240" w:lineRule="auto"/>
        <w:ind w:left="992" w:right="953"/>
        <w:contextualSpacing/>
        <w:rPr>
          <w:rFonts w:ascii="Arial" w:hAnsi="Arial" w:cs="Arial"/>
          <w:b/>
          <w:color w:val="auto"/>
          <w:sz w:val="20"/>
        </w:rPr>
      </w:pPr>
    </w:p>
    <w:p w14:paraId="1F81E377" w14:textId="77777777" w:rsidR="00582515" w:rsidRPr="00554D59" w:rsidRDefault="00CE6FF0" w:rsidP="004A490D">
      <w:pPr>
        <w:pStyle w:val="textnoindent"/>
        <w:pBdr>
          <w:bottom w:val="single" w:sz="4" w:space="1" w:color="auto"/>
        </w:pBdr>
        <w:spacing w:line="240" w:lineRule="auto"/>
        <w:ind w:left="992" w:right="953"/>
        <w:contextualSpacing/>
        <w:rPr>
          <w:rFonts w:ascii="Arial" w:hAnsi="Arial" w:cs="Arial"/>
          <w:b/>
          <w:sz w:val="20"/>
        </w:rPr>
      </w:pPr>
      <w:r w:rsidRPr="00554D59">
        <w:rPr>
          <w:rFonts w:ascii="Arial" w:hAnsi="Arial" w:cs="Arial"/>
          <w:b/>
          <w:color w:val="auto"/>
          <w:sz w:val="20"/>
        </w:rPr>
        <w:t>Other structures in the vicinity are:</w:t>
      </w:r>
      <w:r w:rsidRPr="00554D59">
        <w:rPr>
          <w:rFonts w:ascii="Arial" w:hAnsi="Arial" w:cs="Arial"/>
          <w:b/>
          <w:sz w:val="20"/>
        </w:rPr>
        <w:t xml:space="preserve"> </w:t>
      </w:r>
      <w:r w:rsidR="007E4329" w:rsidRPr="007E4329">
        <w:rPr>
          <w:rFonts w:ascii="Arial" w:hAnsi="Arial" w:cs="Arial"/>
          <w:b/>
          <w:sz w:val="20"/>
          <w:highlight w:val="yellow"/>
        </w:rPr>
        <w:t>[list all ‘other structures in the vicinity’]</w:t>
      </w:r>
    </w:p>
    <w:p w14:paraId="55000746" w14:textId="77777777" w:rsidR="004A490D" w:rsidRDefault="004A490D" w:rsidP="004A490D">
      <w:pPr>
        <w:pStyle w:val="textnoindent"/>
        <w:pBdr>
          <w:bottom w:val="single" w:sz="4" w:space="1" w:color="auto"/>
        </w:pBdr>
        <w:spacing w:line="240" w:lineRule="auto"/>
        <w:ind w:left="992" w:right="953"/>
        <w:contextualSpacing/>
        <w:rPr>
          <w:rFonts w:ascii="Arial" w:hAnsi="Arial" w:cs="Arial"/>
          <w:i/>
          <w:color w:val="2A6EBB"/>
          <w:sz w:val="20"/>
        </w:rPr>
      </w:pPr>
    </w:p>
    <w:p w14:paraId="7D23E75C" w14:textId="34D8A70A" w:rsidR="000C3321" w:rsidRPr="00097E6D" w:rsidRDefault="0019690A" w:rsidP="004A490D">
      <w:pPr>
        <w:pStyle w:val="textnoindent"/>
        <w:pBdr>
          <w:bottom w:val="single" w:sz="4" w:space="1" w:color="auto"/>
        </w:pBdr>
        <w:spacing w:line="240" w:lineRule="auto"/>
        <w:ind w:left="992" w:right="953"/>
        <w:contextualSpacing/>
        <w:rPr>
          <w:rFonts w:ascii="Arial" w:hAnsi="Arial" w:cs="Arial"/>
          <w:sz w:val="20"/>
        </w:rPr>
      </w:pPr>
      <w:r w:rsidRPr="001C6380">
        <w:rPr>
          <w:rFonts w:ascii="Arial" w:hAnsi="Arial" w:cs="Arial"/>
          <w:sz w:val="20"/>
          <w:highlight w:val="yellow"/>
        </w:rPr>
        <w:t>[</w:t>
      </w:r>
      <w:r w:rsidR="004D78A0" w:rsidRPr="001C6380">
        <w:rPr>
          <w:rFonts w:ascii="Arial" w:hAnsi="Arial" w:cs="Arial"/>
          <w:b/>
          <w:sz w:val="20"/>
          <w:highlight w:val="yellow"/>
        </w:rPr>
        <w:t>Note:</w:t>
      </w:r>
      <w:r w:rsidR="004D78A0" w:rsidRPr="001C6380">
        <w:rPr>
          <w:rFonts w:ascii="Arial" w:hAnsi="Arial" w:cs="Arial"/>
          <w:sz w:val="20"/>
          <w:highlight w:val="yellow"/>
        </w:rPr>
        <w:t xml:space="preserve"> t</w:t>
      </w:r>
      <w:r w:rsidR="00342FAF" w:rsidRPr="001C6380">
        <w:rPr>
          <w:rFonts w:ascii="Arial" w:hAnsi="Arial" w:cs="Arial"/>
          <w:sz w:val="20"/>
          <w:highlight w:val="yellow"/>
        </w:rPr>
        <w:t xml:space="preserve">he </w:t>
      </w:r>
      <w:proofErr w:type="gramStart"/>
      <w:r w:rsidR="00342FAF" w:rsidRPr="001C6380">
        <w:rPr>
          <w:rFonts w:ascii="Arial" w:hAnsi="Arial" w:cs="Arial"/>
          <w:sz w:val="20"/>
          <w:highlight w:val="yellow"/>
        </w:rPr>
        <w:t>Principal</w:t>
      </w:r>
      <w:proofErr w:type="gramEnd"/>
      <w:r w:rsidR="00342FAF" w:rsidRPr="001C6380">
        <w:rPr>
          <w:rFonts w:ascii="Arial" w:hAnsi="Arial" w:cs="Arial"/>
          <w:sz w:val="20"/>
          <w:highlight w:val="yellow"/>
        </w:rPr>
        <w:t xml:space="preserve"> shall insure any other structures it owns </w:t>
      </w:r>
      <w:r w:rsidR="00112E47" w:rsidRPr="001C6380">
        <w:rPr>
          <w:rFonts w:ascii="Arial" w:hAnsi="Arial" w:cs="Arial"/>
          <w:sz w:val="20"/>
          <w:highlight w:val="yellow"/>
        </w:rPr>
        <w:t xml:space="preserve">(i.e. structures owned by the Board) </w:t>
      </w:r>
      <w:r w:rsidR="00342FAF" w:rsidRPr="001C6380">
        <w:rPr>
          <w:rFonts w:ascii="Arial" w:hAnsi="Arial" w:cs="Arial"/>
          <w:sz w:val="20"/>
          <w:highlight w:val="yellow"/>
        </w:rPr>
        <w:t>and list these here. For the purposes of the contract “other structures in the vicinity” are those structures within the defined boundary of the construction site.</w:t>
      </w:r>
      <w:r w:rsidRPr="001C6380">
        <w:rPr>
          <w:rFonts w:ascii="Arial" w:hAnsi="Arial" w:cs="Arial"/>
          <w:sz w:val="20"/>
          <w:highlight w:val="yellow"/>
        </w:rPr>
        <w:t xml:space="preserve"> </w:t>
      </w:r>
      <w:r w:rsidR="00342FAF" w:rsidRPr="001C6380">
        <w:rPr>
          <w:rFonts w:ascii="Arial" w:hAnsi="Arial" w:cs="Arial"/>
          <w:sz w:val="20"/>
          <w:highlight w:val="yellow"/>
        </w:rPr>
        <w:t>Any existing property insurance policies already in place will need to be checked with the policy provider to ensure that it covers damage arising from construction activity</w:t>
      </w:r>
      <w:r w:rsidRPr="001C6380">
        <w:rPr>
          <w:rFonts w:ascii="Arial" w:hAnsi="Arial" w:cs="Arial"/>
          <w:sz w:val="20"/>
          <w:highlight w:val="yellow"/>
        </w:rPr>
        <w:t>]</w:t>
      </w:r>
    </w:p>
    <w:p w14:paraId="656FB9F1" w14:textId="77777777" w:rsidR="007D64EE" w:rsidRPr="007822BD" w:rsidRDefault="007D64EE" w:rsidP="004A490D">
      <w:pPr>
        <w:pBdr>
          <w:bottom w:val="single" w:sz="4" w:space="1" w:color="auto"/>
        </w:pBdr>
        <w:ind w:left="992" w:right="953"/>
        <w:jc w:val="both"/>
        <w:rPr>
          <w:rFonts w:ascii="Arial" w:hAnsi="Arial" w:cs="Arial"/>
          <w:color w:val="2A6EBB"/>
          <w:sz w:val="20"/>
        </w:rPr>
      </w:pPr>
    </w:p>
    <w:p w14:paraId="0A3D46C5" w14:textId="536F5059" w:rsidR="007D64EE" w:rsidRPr="00554D59" w:rsidRDefault="007D64EE" w:rsidP="004A490D">
      <w:pPr>
        <w:pBdr>
          <w:bottom w:val="single" w:sz="4" w:space="1" w:color="auto"/>
        </w:pBdr>
        <w:ind w:left="992" w:right="953"/>
        <w:jc w:val="both"/>
        <w:rPr>
          <w:rFonts w:ascii="Arial" w:hAnsi="Arial" w:cs="Arial"/>
          <w:sz w:val="20"/>
        </w:rPr>
      </w:pPr>
      <w:r w:rsidRPr="00554D59">
        <w:rPr>
          <w:rFonts w:ascii="Arial" w:hAnsi="Arial" w:cs="Arial"/>
          <w:sz w:val="20"/>
        </w:rPr>
        <w:t xml:space="preserve">Lead insurer is: </w:t>
      </w:r>
      <w:r w:rsidR="001C6380" w:rsidRPr="001C6380">
        <w:rPr>
          <w:rFonts w:ascii="Arial" w:hAnsi="Arial" w:cs="Arial"/>
          <w:sz w:val="20"/>
          <w:highlight w:val="yellow"/>
        </w:rPr>
        <w:t>[Insert]</w:t>
      </w:r>
    </w:p>
    <w:p w14:paraId="6BD09C7A" w14:textId="77777777" w:rsidR="007D64EE" w:rsidRPr="00554D59" w:rsidRDefault="007D64EE" w:rsidP="004A490D">
      <w:pPr>
        <w:pBdr>
          <w:bottom w:val="single" w:sz="4" w:space="1" w:color="auto"/>
        </w:pBdr>
        <w:ind w:left="992" w:right="953"/>
        <w:jc w:val="both"/>
        <w:rPr>
          <w:rFonts w:ascii="Arial" w:hAnsi="Arial" w:cs="Arial"/>
          <w:sz w:val="20"/>
        </w:rPr>
      </w:pPr>
    </w:p>
    <w:p w14:paraId="3D0FD4E7" w14:textId="67D53CB8" w:rsidR="00582515" w:rsidRPr="00554D59" w:rsidRDefault="007D64EE" w:rsidP="004A490D">
      <w:pPr>
        <w:pBdr>
          <w:bottom w:val="single" w:sz="4" w:space="1" w:color="auto"/>
        </w:pBdr>
        <w:ind w:left="992" w:right="953"/>
        <w:jc w:val="both"/>
        <w:rPr>
          <w:rFonts w:ascii="Arial" w:hAnsi="Arial" w:cs="Arial"/>
          <w:sz w:val="20"/>
        </w:rPr>
      </w:pPr>
      <w:r w:rsidRPr="00554D59">
        <w:rPr>
          <w:rFonts w:ascii="Arial" w:hAnsi="Arial" w:cs="Arial"/>
          <w:sz w:val="20"/>
        </w:rPr>
        <w:t xml:space="preserve">The Nominal Deductibles are: </w:t>
      </w:r>
      <w:r w:rsidR="00CE6FF0" w:rsidRPr="001C6380">
        <w:rPr>
          <w:rFonts w:ascii="Arial" w:hAnsi="Arial" w:cs="Arial"/>
          <w:sz w:val="20"/>
        </w:rPr>
        <w:t>$</w:t>
      </w:r>
      <w:r w:rsidR="001C6380" w:rsidRPr="001C6380">
        <w:rPr>
          <w:rFonts w:ascii="Arial" w:hAnsi="Arial" w:cs="Arial"/>
          <w:sz w:val="20"/>
          <w:highlight w:val="yellow"/>
        </w:rPr>
        <w:t>[insert]</w:t>
      </w:r>
      <w:r w:rsidR="001C6380">
        <w:rPr>
          <w:rFonts w:ascii="Arial" w:hAnsi="Arial" w:cs="Arial"/>
          <w:b/>
          <w:sz w:val="20"/>
        </w:rPr>
        <w:t xml:space="preserve"> </w:t>
      </w:r>
      <w:r w:rsidRPr="00554D59">
        <w:rPr>
          <w:rFonts w:ascii="Arial" w:hAnsi="Arial" w:cs="Arial"/>
          <w:sz w:val="20"/>
        </w:rPr>
        <w:t xml:space="preserve">for damage arising out of the Works and for </w:t>
      </w:r>
      <w:r w:rsidR="001C6380">
        <w:rPr>
          <w:rFonts w:ascii="Arial" w:hAnsi="Arial" w:cs="Arial"/>
          <w:sz w:val="20"/>
        </w:rPr>
        <w:t>other claims</w:t>
      </w:r>
    </w:p>
    <w:p w14:paraId="23678101" w14:textId="77777777" w:rsidR="00582515" w:rsidRPr="00554D59" w:rsidRDefault="00582515" w:rsidP="004A490D">
      <w:pPr>
        <w:pBdr>
          <w:bottom w:val="single" w:sz="4" w:space="1" w:color="auto"/>
        </w:pBdr>
        <w:ind w:left="992" w:right="953"/>
        <w:jc w:val="both"/>
        <w:rPr>
          <w:rFonts w:ascii="Arial" w:hAnsi="Arial" w:cs="Arial"/>
          <w:i/>
          <w:color w:val="00B0F0"/>
          <w:sz w:val="20"/>
          <w:highlight w:val="yellow"/>
        </w:rPr>
      </w:pPr>
    </w:p>
    <w:p w14:paraId="54CCCA18" w14:textId="77777777" w:rsidR="0019690A" w:rsidRPr="00554D59" w:rsidRDefault="0019690A" w:rsidP="004A490D">
      <w:pPr>
        <w:ind w:left="992" w:right="953"/>
        <w:jc w:val="both"/>
        <w:rPr>
          <w:rFonts w:ascii="Arial" w:hAnsi="Arial" w:cs="Arial"/>
          <w:sz w:val="20"/>
        </w:rPr>
      </w:pPr>
    </w:p>
    <w:p w14:paraId="68FE2D8E" w14:textId="77777777" w:rsidR="001C6380" w:rsidRDefault="00342FAF" w:rsidP="004A490D">
      <w:pPr>
        <w:ind w:left="992" w:right="953"/>
        <w:jc w:val="both"/>
        <w:rPr>
          <w:rFonts w:ascii="Arial" w:hAnsi="Arial" w:cs="Arial"/>
          <w:b/>
          <w:sz w:val="20"/>
        </w:rPr>
      </w:pPr>
      <w:r w:rsidRPr="008A55E2">
        <w:rPr>
          <w:rFonts w:ascii="Arial" w:hAnsi="Arial" w:cs="Arial"/>
          <w:b/>
          <w:sz w:val="20"/>
        </w:rPr>
        <w:t>Contents insurance:</w:t>
      </w:r>
    </w:p>
    <w:p w14:paraId="72563848" w14:textId="77777777" w:rsidR="00D3192D" w:rsidRDefault="00D3192D" w:rsidP="004A490D">
      <w:pPr>
        <w:ind w:left="992" w:right="953"/>
        <w:jc w:val="both"/>
        <w:rPr>
          <w:rFonts w:ascii="Arial" w:hAnsi="Arial" w:cs="Arial"/>
          <w:b/>
          <w:sz w:val="20"/>
        </w:rPr>
      </w:pPr>
    </w:p>
    <w:p w14:paraId="514BA45A" w14:textId="4F23482D" w:rsidR="00AF6A77" w:rsidRDefault="00AF6A77" w:rsidP="001C6380">
      <w:pPr>
        <w:ind w:firstLine="993"/>
        <w:rPr>
          <w:rFonts w:ascii="Arial" w:hAnsi="Arial" w:cs="Arial"/>
          <w:i/>
          <w:sz w:val="20"/>
        </w:rPr>
      </w:pPr>
      <w:r>
        <w:rPr>
          <w:rFonts w:ascii="Arial" w:hAnsi="Arial" w:cs="Arial"/>
          <w:sz w:val="20"/>
        </w:rPr>
        <w:t>The replacement value to be insured is:</w:t>
      </w:r>
      <w:r w:rsidR="00D3192D">
        <w:rPr>
          <w:rFonts w:ascii="Arial" w:hAnsi="Arial" w:cs="Arial"/>
          <w:sz w:val="20"/>
        </w:rPr>
        <w:t xml:space="preserve">  </w:t>
      </w:r>
      <w:r w:rsidR="00694169">
        <w:rPr>
          <w:rFonts w:ascii="Arial" w:hAnsi="Arial" w:cs="Arial"/>
          <w:sz w:val="20"/>
        </w:rPr>
        <w:t>$</w:t>
      </w:r>
      <w:r w:rsidR="00D3192D" w:rsidRPr="00D3192D">
        <w:rPr>
          <w:rFonts w:ascii="Arial" w:hAnsi="Arial" w:cs="Arial"/>
          <w:sz w:val="20"/>
          <w:highlight w:val="yellow"/>
        </w:rPr>
        <w:t>[</w:t>
      </w:r>
      <w:r w:rsidR="00D3192D">
        <w:rPr>
          <w:rFonts w:ascii="Arial" w:hAnsi="Arial" w:cs="Arial"/>
          <w:sz w:val="20"/>
          <w:highlight w:val="yellow"/>
        </w:rPr>
        <w:t>I</w:t>
      </w:r>
      <w:r w:rsidR="00D3192D" w:rsidRPr="00D3192D">
        <w:rPr>
          <w:rFonts w:ascii="Arial" w:hAnsi="Arial" w:cs="Arial"/>
          <w:sz w:val="20"/>
          <w:highlight w:val="yellow"/>
        </w:rPr>
        <w:t>nsert]</w:t>
      </w:r>
      <w:r w:rsidDel="0019690A">
        <w:rPr>
          <w:rFonts w:ascii="Arial" w:hAnsi="Arial" w:cs="Arial"/>
          <w:i/>
          <w:sz w:val="20"/>
        </w:rPr>
        <w:t xml:space="preserve"> </w:t>
      </w:r>
    </w:p>
    <w:p w14:paraId="70BA213B" w14:textId="5B19EDE9" w:rsidR="00D3192D" w:rsidRPr="00C46EC4" w:rsidRDefault="00694169" w:rsidP="00694169">
      <w:pPr>
        <w:ind w:left="993"/>
        <w:jc w:val="both"/>
        <w:rPr>
          <w:rFonts w:ascii="Arial" w:hAnsi="Arial" w:cs="Arial"/>
          <w:iCs/>
          <w:sz w:val="20"/>
        </w:rPr>
      </w:pPr>
      <w:r w:rsidRPr="00C46EC4">
        <w:rPr>
          <w:rFonts w:ascii="Arial" w:hAnsi="Arial" w:cs="Arial"/>
          <w:iCs/>
          <w:sz w:val="20"/>
          <w:highlight w:val="yellow"/>
        </w:rPr>
        <w:t>[</w:t>
      </w:r>
      <w:r w:rsidRPr="00C46EC4">
        <w:rPr>
          <w:rFonts w:ascii="Arial" w:hAnsi="Arial" w:cs="Arial"/>
          <w:b/>
          <w:iCs/>
          <w:sz w:val="20"/>
          <w:highlight w:val="yellow"/>
        </w:rPr>
        <w:t xml:space="preserve">Note: </w:t>
      </w:r>
      <w:r w:rsidRPr="00C46EC4">
        <w:rPr>
          <w:rFonts w:ascii="Arial" w:hAnsi="Arial" w:cs="Arial"/>
          <w:iCs/>
          <w:sz w:val="20"/>
          <w:highlight w:val="yellow"/>
        </w:rPr>
        <w:t>Where the Board is a member of the Ministry of Education’s ‘Risk Management Scheme for school contents’ (RMS) enter “$ replacement cost”.  Where the Board is not a member of the RMS</w:t>
      </w:r>
      <w:r w:rsidR="00506045" w:rsidRPr="00C46EC4">
        <w:rPr>
          <w:rFonts w:ascii="Arial" w:hAnsi="Arial" w:cs="Arial"/>
          <w:iCs/>
          <w:sz w:val="20"/>
          <w:highlight w:val="yellow"/>
        </w:rPr>
        <w:t xml:space="preserve">, the Board needs </w:t>
      </w:r>
      <w:r w:rsidRPr="00C46EC4">
        <w:rPr>
          <w:rFonts w:ascii="Arial" w:hAnsi="Arial" w:cs="Arial"/>
          <w:iCs/>
          <w:sz w:val="20"/>
          <w:highlight w:val="yellow"/>
        </w:rPr>
        <w:t xml:space="preserve">to consult </w:t>
      </w:r>
      <w:r w:rsidR="00506045" w:rsidRPr="00C46EC4">
        <w:rPr>
          <w:rFonts w:ascii="Arial" w:hAnsi="Arial" w:cs="Arial"/>
          <w:iCs/>
          <w:sz w:val="20"/>
          <w:highlight w:val="yellow"/>
        </w:rPr>
        <w:t>its</w:t>
      </w:r>
      <w:r w:rsidRPr="00C46EC4">
        <w:rPr>
          <w:rFonts w:ascii="Arial" w:hAnsi="Arial" w:cs="Arial"/>
          <w:iCs/>
          <w:sz w:val="20"/>
          <w:highlight w:val="yellow"/>
        </w:rPr>
        <w:t xml:space="preserve"> own insurance provider]</w:t>
      </w:r>
    </w:p>
    <w:p w14:paraId="4BA6FB24" w14:textId="77777777" w:rsidR="00694169" w:rsidRDefault="00694169" w:rsidP="00694169">
      <w:pPr>
        <w:ind w:left="993"/>
        <w:rPr>
          <w:rFonts w:ascii="Arial" w:hAnsi="Arial" w:cs="Arial"/>
          <w:i/>
          <w:sz w:val="20"/>
        </w:rPr>
      </w:pPr>
    </w:p>
    <w:p w14:paraId="5DECE9B5" w14:textId="37A1275D" w:rsidR="00AF6A77" w:rsidRDefault="00AF6A77" w:rsidP="001C6380">
      <w:pPr>
        <w:ind w:firstLine="993"/>
        <w:rPr>
          <w:rFonts w:ascii="Arial" w:hAnsi="Arial" w:cs="Arial"/>
          <w:sz w:val="20"/>
        </w:rPr>
      </w:pPr>
      <w:r>
        <w:rPr>
          <w:rFonts w:ascii="Arial" w:hAnsi="Arial" w:cs="Arial"/>
          <w:sz w:val="20"/>
        </w:rPr>
        <w:t>The lead insurer is:</w:t>
      </w:r>
      <w:r w:rsidR="00D3192D">
        <w:rPr>
          <w:rFonts w:ascii="Arial" w:hAnsi="Arial" w:cs="Arial"/>
          <w:sz w:val="20"/>
        </w:rPr>
        <w:t xml:space="preserve">  </w:t>
      </w:r>
      <w:r w:rsidR="00D3192D" w:rsidRPr="00D3192D">
        <w:rPr>
          <w:rFonts w:ascii="Arial" w:hAnsi="Arial" w:cs="Arial"/>
          <w:sz w:val="20"/>
          <w:highlight w:val="yellow"/>
        </w:rPr>
        <w:t>[</w:t>
      </w:r>
      <w:r w:rsidR="00D3192D">
        <w:rPr>
          <w:rFonts w:ascii="Arial" w:hAnsi="Arial" w:cs="Arial"/>
          <w:sz w:val="20"/>
          <w:highlight w:val="yellow"/>
        </w:rPr>
        <w:t>I</w:t>
      </w:r>
      <w:r w:rsidR="00D3192D" w:rsidRPr="00D3192D">
        <w:rPr>
          <w:rFonts w:ascii="Arial" w:hAnsi="Arial" w:cs="Arial"/>
          <w:sz w:val="20"/>
          <w:highlight w:val="yellow"/>
        </w:rPr>
        <w:t>nsert]</w:t>
      </w:r>
      <w:r>
        <w:rPr>
          <w:rFonts w:ascii="Arial" w:hAnsi="Arial" w:cs="Arial"/>
          <w:sz w:val="20"/>
        </w:rPr>
        <w:t xml:space="preserve"> </w:t>
      </w:r>
    </w:p>
    <w:p w14:paraId="4B92DA87" w14:textId="619F0260" w:rsidR="00694169" w:rsidRPr="00C46EC4" w:rsidRDefault="00694169" w:rsidP="00694169">
      <w:pPr>
        <w:pStyle w:val="Style2"/>
        <w:tabs>
          <w:tab w:val="left" w:pos="561"/>
        </w:tabs>
        <w:ind w:left="993"/>
        <w:rPr>
          <w:rFonts w:ascii="Arial" w:hAnsi="Arial" w:cs="Arial"/>
          <w:iCs/>
          <w:sz w:val="20"/>
        </w:rPr>
      </w:pPr>
      <w:r w:rsidRPr="00C46EC4">
        <w:rPr>
          <w:rFonts w:ascii="Arial" w:hAnsi="Arial" w:cs="Arial"/>
          <w:iCs/>
          <w:sz w:val="20"/>
          <w:highlight w:val="yellow"/>
        </w:rPr>
        <w:lastRenderedPageBreak/>
        <w:t>[</w:t>
      </w:r>
      <w:r w:rsidRPr="00C46EC4">
        <w:rPr>
          <w:rFonts w:ascii="Arial" w:hAnsi="Arial" w:cs="Arial"/>
          <w:b/>
          <w:iCs/>
          <w:sz w:val="20"/>
          <w:highlight w:val="yellow"/>
        </w:rPr>
        <w:t xml:space="preserve">Note: </w:t>
      </w:r>
      <w:r w:rsidRPr="00C46EC4">
        <w:rPr>
          <w:rFonts w:ascii="Arial" w:hAnsi="Arial" w:cs="Arial"/>
          <w:iCs/>
          <w:sz w:val="20"/>
          <w:highlight w:val="yellow"/>
        </w:rPr>
        <w:t>Where the Board is a member of the Ministry of Education’s ‘Risk Management Scheme for school contents’ (RMS) enter “the Ministry of Education’s ‘Risk Management Scheme for school contents’ (RMS)”.  Where the Board is not a member of the RMS</w:t>
      </w:r>
      <w:r w:rsidR="00506045" w:rsidRPr="00C46EC4">
        <w:rPr>
          <w:rFonts w:ascii="Arial" w:hAnsi="Arial" w:cs="Arial"/>
          <w:iCs/>
          <w:sz w:val="20"/>
          <w:highlight w:val="yellow"/>
        </w:rPr>
        <w:t xml:space="preserve">, the Board needs to </w:t>
      </w:r>
      <w:r w:rsidRPr="00C46EC4">
        <w:rPr>
          <w:rFonts w:ascii="Arial" w:hAnsi="Arial" w:cs="Arial"/>
          <w:iCs/>
          <w:sz w:val="20"/>
          <w:highlight w:val="yellow"/>
        </w:rPr>
        <w:t xml:space="preserve">consult </w:t>
      </w:r>
      <w:r w:rsidR="00506045" w:rsidRPr="00C46EC4">
        <w:rPr>
          <w:rFonts w:ascii="Arial" w:hAnsi="Arial" w:cs="Arial"/>
          <w:iCs/>
          <w:sz w:val="20"/>
          <w:highlight w:val="yellow"/>
        </w:rPr>
        <w:t>its</w:t>
      </w:r>
      <w:r w:rsidRPr="00C46EC4">
        <w:rPr>
          <w:rFonts w:ascii="Arial" w:hAnsi="Arial" w:cs="Arial"/>
          <w:iCs/>
          <w:sz w:val="20"/>
          <w:highlight w:val="yellow"/>
        </w:rPr>
        <w:t xml:space="preserve"> own insurance provider]</w:t>
      </w:r>
    </w:p>
    <w:p w14:paraId="2F99D709" w14:textId="77777777" w:rsidR="00D3192D" w:rsidRDefault="00D3192D" w:rsidP="001C6380">
      <w:pPr>
        <w:ind w:firstLine="993"/>
        <w:rPr>
          <w:rFonts w:ascii="Arial" w:hAnsi="Arial" w:cs="Arial"/>
          <w:sz w:val="20"/>
        </w:rPr>
      </w:pPr>
    </w:p>
    <w:p w14:paraId="30D3E44E" w14:textId="7D64E4ED" w:rsidR="00AF6A77" w:rsidRDefault="00D3192D" w:rsidP="00D3192D">
      <w:pPr>
        <w:ind w:firstLine="993"/>
        <w:rPr>
          <w:rFonts w:ascii="Arial" w:hAnsi="Arial" w:cs="Arial"/>
          <w:sz w:val="20"/>
        </w:rPr>
      </w:pPr>
      <w:r>
        <w:rPr>
          <w:rFonts w:ascii="Arial" w:hAnsi="Arial" w:cs="Arial"/>
          <w:sz w:val="20"/>
        </w:rPr>
        <w:t>The Nominal Deductibles are:  $</w:t>
      </w:r>
      <w:r w:rsidRPr="00D3192D">
        <w:rPr>
          <w:rFonts w:ascii="Arial" w:hAnsi="Arial" w:cs="Arial"/>
          <w:sz w:val="20"/>
          <w:highlight w:val="yellow"/>
        </w:rPr>
        <w:t>[insert]</w:t>
      </w:r>
      <w:r>
        <w:rPr>
          <w:rFonts w:ascii="Arial" w:hAnsi="Arial" w:cs="Arial"/>
          <w:sz w:val="20"/>
        </w:rPr>
        <w:t xml:space="preserve"> f</w:t>
      </w:r>
      <w:r w:rsidR="00AF6A77">
        <w:rPr>
          <w:rFonts w:ascii="Arial" w:hAnsi="Arial" w:cs="Arial"/>
          <w:sz w:val="20"/>
        </w:rPr>
        <w:t>or d</w:t>
      </w:r>
      <w:r>
        <w:rPr>
          <w:rFonts w:ascii="Arial" w:hAnsi="Arial" w:cs="Arial"/>
          <w:sz w:val="20"/>
        </w:rPr>
        <w:t>amage arising out of the Works f</w:t>
      </w:r>
      <w:r w:rsidR="00953699">
        <w:rPr>
          <w:rFonts w:ascii="Arial" w:hAnsi="Arial" w:cs="Arial"/>
          <w:sz w:val="20"/>
        </w:rPr>
        <w:t>or other claims</w:t>
      </w:r>
    </w:p>
    <w:p w14:paraId="0242E2D8" w14:textId="175C0235" w:rsidR="00694169" w:rsidRPr="00C46EC4" w:rsidRDefault="00694169" w:rsidP="00694169">
      <w:pPr>
        <w:pStyle w:val="Style2"/>
        <w:tabs>
          <w:tab w:val="left" w:pos="561"/>
        </w:tabs>
        <w:ind w:left="993"/>
        <w:rPr>
          <w:rFonts w:ascii="Arial" w:hAnsi="Arial" w:cs="Arial"/>
          <w:iCs/>
          <w:sz w:val="20"/>
        </w:rPr>
      </w:pPr>
      <w:r w:rsidRPr="00C46EC4">
        <w:rPr>
          <w:rFonts w:ascii="Arial" w:hAnsi="Arial"/>
          <w:iCs/>
          <w:sz w:val="20"/>
          <w:highlight w:val="yellow"/>
        </w:rPr>
        <w:t>[</w:t>
      </w:r>
      <w:r w:rsidRPr="00C46EC4">
        <w:rPr>
          <w:rFonts w:ascii="Arial" w:hAnsi="Arial"/>
          <w:b/>
          <w:iCs/>
          <w:sz w:val="20"/>
          <w:highlight w:val="yellow"/>
        </w:rPr>
        <w:t>Note:</w:t>
      </w:r>
      <w:r w:rsidRPr="00C46EC4">
        <w:rPr>
          <w:rFonts w:ascii="Arial" w:hAnsi="Arial"/>
          <w:iCs/>
          <w:sz w:val="20"/>
          <w:highlight w:val="yellow"/>
        </w:rPr>
        <w:t xml:space="preserve"> Where the Board is a member of the Ministry’s ‘Risk Management Scheme for school contents’ (RMS) enter $500.  Where the Board is not a member of the RMS</w:t>
      </w:r>
      <w:r w:rsidR="00506045" w:rsidRPr="00C46EC4">
        <w:rPr>
          <w:rFonts w:ascii="Arial" w:hAnsi="Arial"/>
          <w:iCs/>
          <w:sz w:val="20"/>
          <w:highlight w:val="yellow"/>
        </w:rPr>
        <w:t xml:space="preserve">, the Board needs to </w:t>
      </w:r>
      <w:r w:rsidRPr="00C46EC4">
        <w:rPr>
          <w:rFonts w:ascii="Arial" w:hAnsi="Arial"/>
          <w:iCs/>
          <w:sz w:val="20"/>
          <w:highlight w:val="yellow"/>
        </w:rPr>
        <w:t xml:space="preserve">consult </w:t>
      </w:r>
      <w:r w:rsidR="00506045" w:rsidRPr="00C46EC4">
        <w:rPr>
          <w:rFonts w:ascii="Arial" w:hAnsi="Arial"/>
          <w:iCs/>
          <w:sz w:val="20"/>
          <w:highlight w:val="yellow"/>
        </w:rPr>
        <w:t xml:space="preserve">its </w:t>
      </w:r>
      <w:r w:rsidRPr="00C46EC4">
        <w:rPr>
          <w:rFonts w:ascii="Arial" w:hAnsi="Arial"/>
          <w:iCs/>
          <w:sz w:val="20"/>
          <w:highlight w:val="yellow"/>
        </w:rPr>
        <w:t>own insurance provider]</w:t>
      </w:r>
    </w:p>
    <w:p w14:paraId="5FA62495" w14:textId="77777777" w:rsidR="008A4071" w:rsidRDefault="008A4071">
      <w:pPr>
        <w:suppressAutoHyphens w:val="0"/>
        <w:autoSpaceDE/>
        <w:autoSpaceDN/>
        <w:adjustRightInd/>
        <w:spacing w:after="200" w:line="276" w:lineRule="auto"/>
        <w:rPr>
          <w:rFonts w:ascii="Arial" w:hAnsi="Arial" w:cs="Arial"/>
          <w:sz w:val="20"/>
        </w:rPr>
      </w:pPr>
      <w:r>
        <w:rPr>
          <w:rFonts w:ascii="Arial" w:hAnsi="Arial" w:cs="Arial"/>
          <w:sz w:val="20"/>
        </w:rPr>
        <w:br w:type="page"/>
      </w:r>
    </w:p>
    <w:p w14:paraId="03D649EA" w14:textId="0F708534" w:rsidR="004A490D" w:rsidRPr="009143E0" w:rsidRDefault="004A490D" w:rsidP="004A490D">
      <w:pPr>
        <w:pStyle w:val="MEChapterheading"/>
        <w:spacing w:after="240"/>
        <w:ind w:left="709" w:right="952"/>
        <w:rPr>
          <w:rFonts w:cs="Arial"/>
          <w:sz w:val="36"/>
          <w:szCs w:val="36"/>
        </w:rPr>
      </w:pPr>
      <w:r>
        <w:rPr>
          <w:rFonts w:cs="Arial"/>
          <w:sz w:val="36"/>
          <w:szCs w:val="36"/>
        </w:rPr>
        <w:lastRenderedPageBreak/>
        <w:t xml:space="preserve">Appendix </w:t>
      </w:r>
      <w:r w:rsidR="0094292E" w:rsidRPr="00271BB2">
        <w:rPr>
          <w:rFonts w:cs="Arial"/>
          <w:sz w:val="36"/>
          <w:szCs w:val="36"/>
        </w:rPr>
        <w:t>4</w:t>
      </w:r>
      <w:r>
        <w:rPr>
          <w:rFonts w:cs="Arial"/>
          <w:sz w:val="36"/>
          <w:szCs w:val="36"/>
        </w:rPr>
        <w:t xml:space="preserve"> – Form of Contractor’s Weathertightness Warranty </w:t>
      </w:r>
    </w:p>
    <w:p w14:paraId="4EDE4B0E" w14:textId="77777777" w:rsidR="008A4071" w:rsidRPr="00C45A12" w:rsidRDefault="008A4071" w:rsidP="004A490D">
      <w:pPr>
        <w:spacing w:line="276" w:lineRule="auto"/>
        <w:ind w:left="709" w:right="810"/>
        <w:rPr>
          <w:rFonts w:ascii="Arial" w:hAnsi="Arial" w:cs="Arial"/>
          <w:color w:val="2A6EBB"/>
          <w:sz w:val="20"/>
        </w:rPr>
      </w:pPr>
      <w:r w:rsidRPr="00C45A12">
        <w:rPr>
          <w:rFonts w:ascii="Arial" w:hAnsi="Arial" w:cs="Arial"/>
          <w:b/>
          <w:sz w:val="20"/>
        </w:rPr>
        <w:t>Contract for</w:t>
      </w:r>
      <w:r w:rsidRPr="00C45A12">
        <w:rPr>
          <w:rFonts w:ascii="Arial" w:hAnsi="Arial" w:cs="Arial"/>
          <w:sz w:val="20"/>
        </w:rPr>
        <w:t>:</w:t>
      </w:r>
      <w:r w:rsidRPr="00C45A12">
        <w:rPr>
          <w:rFonts w:ascii="Arial" w:hAnsi="Arial" w:cs="Arial"/>
          <w:sz w:val="20"/>
        </w:rPr>
        <w:tab/>
      </w:r>
      <w:r w:rsidR="00C45A12" w:rsidRPr="00097E6D">
        <w:rPr>
          <w:rFonts w:ascii="Arial" w:hAnsi="Arial" w:cs="Arial"/>
          <w:b/>
          <w:color w:val="000000"/>
          <w:sz w:val="20"/>
          <w:highlight w:val="yellow"/>
        </w:rPr>
        <w:t>[Insert c</w:t>
      </w:r>
      <w:r w:rsidRPr="00097E6D">
        <w:rPr>
          <w:rFonts w:ascii="Arial" w:hAnsi="Arial" w:cs="Arial"/>
          <w:b/>
          <w:color w:val="000000"/>
          <w:sz w:val="20"/>
          <w:highlight w:val="yellow"/>
        </w:rPr>
        <w:t>ontract name]</w:t>
      </w:r>
      <w:r w:rsidRPr="00C45A12">
        <w:rPr>
          <w:rFonts w:ascii="Arial" w:hAnsi="Arial" w:cs="Arial"/>
          <w:color w:val="2A6EBB"/>
          <w:sz w:val="20"/>
        </w:rPr>
        <w:t xml:space="preserve"> </w:t>
      </w:r>
    </w:p>
    <w:p w14:paraId="40F24901" w14:textId="77777777" w:rsidR="008A4071" w:rsidRPr="00C45A12" w:rsidRDefault="008A4071" w:rsidP="004A490D">
      <w:pPr>
        <w:spacing w:line="276" w:lineRule="auto"/>
        <w:ind w:left="709" w:right="810"/>
        <w:rPr>
          <w:rFonts w:ascii="Arial" w:hAnsi="Arial" w:cs="Arial"/>
          <w:sz w:val="20"/>
        </w:rPr>
      </w:pPr>
    </w:p>
    <w:p w14:paraId="29E77AF0" w14:textId="1C4B3185" w:rsidR="008A4071" w:rsidRPr="00C45A12" w:rsidRDefault="008A4071" w:rsidP="004A490D">
      <w:pPr>
        <w:tabs>
          <w:tab w:val="left" w:pos="709"/>
          <w:tab w:val="left" w:pos="1701"/>
        </w:tabs>
        <w:ind w:left="709" w:right="810"/>
        <w:rPr>
          <w:rFonts w:ascii="Arial" w:hAnsi="Arial" w:cs="Arial"/>
          <w:sz w:val="20"/>
          <w:lang w:val="en-NZ"/>
        </w:rPr>
      </w:pPr>
      <w:r w:rsidRPr="00C45A12">
        <w:rPr>
          <w:rFonts w:ascii="Arial" w:hAnsi="Arial" w:cs="Arial"/>
          <w:b/>
          <w:sz w:val="20"/>
          <w:lang w:val="en-NZ"/>
        </w:rPr>
        <w:t>THIS DEED</w:t>
      </w:r>
      <w:r w:rsidRPr="00C45A12">
        <w:rPr>
          <w:rFonts w:ascii="Arial" w:hAnsi="Arial" w:cs="Arial"/>
          <w:sz w:val="20"/>
          <w:lang w:val="en-NZ"/>
        </w:rPr>
        <w:t xml:space="preserve"> is made on</w:t>
      </w:r>
      <w:r w:rsidR="0094292E">
        <w:rPr>
          <w:rFonts w:ascii="Arial" w:hAnsi="Arial" w:cs="Arial"/>
          <w:sz w:val="20"/>
          <w:lang w:val="en-NZ"/>
        </w:rPr>
        <w:t xml:space="preserve"> </w:t>
      </w:r>
      <w:r w:rsidR="0094292E" w:rsidRPr="00271BB2">
        <w:rPr>
          <w:rFonts w:ascii="Arial" w:hAnsi="Arial" w:cs="Arial"/>
          <w:sz w:val="20"/>
          <w:lang w:val="en-NZ"/>
        </w:rPr>
        <w:t>the</w:t>
      </w:r>
      <w:r w:rsidRPr="00C45A12">
        <w:rPr>
          <w:rFonts w:ascii="Arial" w:hAnsi="Arial" w:cs="Arial"/>
          <w:sz w:val="20"/>
          <w:lang w:val="en-NZ"/>
        </w:rPr>
        <w:t xml:space="preserve"> </w:t>
      </w:r>
      <w:r w:rsidRPr="00C45A12">
        <w:rPr>
          <w:rFonts w:ascii="Arial" w:hAnsi="Arial" w:cs="Arial"/>
          <w:sz w:val="20"/>
          <w:lang w:val="en-NZ"/>
        </w:rPr>
        <w:tab/>
        <w:t>……………………… day of ………………………………… 20………</w:t>
      </w:r>
    </w:p>
    <w:p w14:paraId="30641F48" w14:textId="77777777" w:rsidR="008A4071" w:rsidRPr="00C45A12" w:rsidRDefault="008A4071" w:rsidP="004A490D">
      <w:pPr>
        <w:tabs>
          <w:tab w:val="left" w:pos="709"/>
          <w:tab w:val="left" w:pos="1701"/>
        </w:tabs>
        <w:ind w:left="709" w:right="810"/>
        <w:rPr>
          <w:rFonts w:ascii="Arial" w:hAnsi="Arial" w:cs="Arial"/>
          <w:sz w:val="20"/>
          <w:lang w:val="en-NZ"/>
        </w:rPr>
      </w:pPr>
    </w:p>
    <w:p w14:paraId="0C10DBAF" w14:textId="77777777" w:rsidR="008A4071" w:rsidRPr="00C45A12" w:rsidRDefault="008A4071" w:rsidP="004A490D">
      <w:pPr>
        <w:tabs>
          <w:tab w:val="left" w:pos="709"/>
          <w:tab w:val="left" w:pos="1701"/>
        </w:tabs>
        <w:ind w:left="709" w:right="810"/>
        <w:rPr>
          <w:rFonts w:ascii="Arial" w:hAnsi="Arial" w:cs="Arial"/>
          <w:i/>
          <w:sz w:val="20"/>
          <w:lang w:val="en-NZ"/>
        </w:rPr>
      </w:pPr>
      <w:r w:rsidRPr="00C45A12">
        <w:rPr>
          <w:rFonts w:ascii="Arial" w:hAnsi="Arial" w:cs="Arial"/>
          <w:b/>
          <w:sz w:val="20"/>
          <w:lang w:val="en-NZ"/>
        </w:rPr>
        <w:t>BY</w:t>
      </w:r>
      <w:r w:rsidRPr="00C45A12">
        <w:rPr>
          <w:rFonts w:ascii="Arial" w:hAnsi="Arial" w:cs="Arial"/>
          <w:sz w:val="20"/>
          <w:lang w:val="en-NZ"/>
        </w:rPr>
        <w:t xml:space="preserve"> ……………………………………………………………………………………... </w:t>
      </w:r>
      <w:r w:rsidR="004A490D" w:rsidRPr="00C45A12">
        <w:rPr>
          <w:rFonts w:ascii="Arial" w:hAnsi="Arial" w:cs="Arial"/>
          <w:sz w:val="20"/>
          <w:lang w:val="en-NZ"/>
        </w:rPr>
        <w:t xml:space="preserve">(the </w:t>
      </w:r>
      <w:r w:rsidR="004A490D" w:rsidRPr="00C45A12">
        <w:rPr>
          <w:rFonts w:ascii="Arial" w:hAnsi="Arial" w:cs="Arial"/>
          <w:b/>
          <w:sz w:val="20"/>
          <w:lang w:val="en-NZ"/>
        </w:rPr>
        <w:t>Contractor</w:t>
      </w:r>
      <w:r w:rsidRPr="00C45A12">
        <w:rPr>
          <w:rFonts w:ascii="Arial" w:hAnsi="Arial" w:cs="Arial"/>
          <w:sz w:val="20"/>
          <w:lang w:val="en-NZ"/>
        </w:rPr>
        <w:t>)</w:t>
      </w:r>
    </w:p>
    <w:p w14:paraId="7DC889D5" w14:textId="77777777" w:rsidR="008A4071" w:rsidRPr="00C45A12" w:rsidRDefault="008A4071" w:rsidP="004A490D">
      <w:pPr>
        <w:tabs>
          <w:tab w:val="left" w:pos="709"/>
          <w:tab w:val="left" w:pos="1701"/>
        </w:tabs>
        <w:ind w:left="709" w:right="810"/>
        <w:rPr>
          <w:rFonts w:ascii="Arial" w:hAnsi="Arial" w:cs="Arial"/>
          <w:sz w:val="20"/>
          <w:lang w:val="en-NZ"/>
        </w:rPr>
      </w:pPr>
    </w:p>
    <w:p w14:paraId="115CB89A" w14:textId="77777777" w:rsidR="008A4071" w:rsidRPr="00C45A12" w:rsidRDefault="008A4071" w:rsidP="004A490D">
      <w:pPr>
        <w:tabs>
          <w:tab w:val="left" w:pos="709"/>
          <w:tab w:val="left" w:pos="1701"/>
        </w:tabs>
        <w:ind w:left="709" w:right="810"/>
        <w:rPr>
          <w:rFonts w:ascii="Arial" w:hAnsi="Arial" w:cs="Arial"/>
          <w:sz w:val="20"/>
          <w:lang w:val="en-NZ"/>
        </w:rPr>
      </w:pPr>
      <w:r w:rsidRPr="00C45A12">
        <w:rPr>
          <w:rFonts w:ascii="Arial" w:hAnsi="Arial" w:cs="Arial"/>
          <w:b/>
          <w:sz w:val="20"/>
          <w:lang w:val="en-NZ"/>
        </w:rPr>
        <w:t xml:space="preserve">IN FAVOUR OF </w:t>
      </w:r>
      <w:r w:rsidRPr="00C45A12">
        <w:rPr>
          <w:rFonts w:ascii="Arial" w:hAnsi="Arial" w:cs="Arial"/>
          <w:sz w:val="20"/>
          <w:lang w:val="en-NZ"/>
        </w:rPr>
        <w:t xml:space="preserve">………………………………………………………………………… (the </w:t>
      </w:r>
      <w:r w:rsidRPr="00C45A12">
        <w:rPr>
          <w:rFonts w:ascii="Arial" w:hAnsi="Arial" w:cs="Arial"/>
          <w:b/>
          <w:sz w:val="20"/>
          <w:lang w:val="en-NZ"/>
        </w:rPr>
        <w:t>Principal</w:t>
      </w:r>
      <w:r w:rsidRPr="00C45A12">
        <w:rPr>
          <w:rFonts w:ascii="Arial" w:hAnsi="Arial" w:cs="Arial"/>
          <w:sz w:val="20"/>
          <w:lang w:val="en-NZ"/>
        </w:rPr>
        <w:t>)</w:t>
      </w:r>
    </w:p>
    <w:p w14:paraId="2D22A81D" w14:textId="77777777" w:rsidR="008A4071" w:rsidRPr="00C45A12" w:rsidRDefault="008A4071" w:rsidP="004A490D">
      <w:pPr>
        <w:ind w:left="709" w:right="810"/>
        <w:rPr>
          <w:rFonts w:ascii="Arial" w:hAnsi="Arial" w:cs="Arial"/>
          <w:bCs/>
          <w:sz w:val="20"/>
        </w:rPr>
      </w:pPr>
    </w:p>
    <w:p w14:paraId="259834E8" w14:textId="77777777" w:rsidR="008A4071" w:rsidRPr="00C45A12" w:rsidRDefault="008A4071" w:rsidP="004A490D">
      <w:pPr>
        <w:ind w:left="709" w:right="810"/>
        <w:rPr>
          <w:rFonts w:ascii="Arial" w:hAnsi="Arial" w:cs="Arial"/>
          <w:bCs/>
          <w:sz w:val="20"/>
        </w:rPr>
      </w:pPr>
    </w:p>
    <w:p w14:paraId="5B326FFC" w14:textId="77777777" w:rsidR="008A4071" w:rsidRPr="00C45A12" w:rsidRDefault="008A4071" w:rsidP="004A490D">
      <w:pPr>
        <w:tabs>
          <w:tab w:val="left" w:pos="709"/>
          <w:tab w:val="left" w:pos="1701"/>
        </w:tabs>
        <w:ind w:left="709" w:right="810"/>
        <w:rPr>
          <w:rFonts w:ascii="Arial" w:hAnsi="Arial" w:cs="Arial"/>
          <w:b/>
          <w:sz w:val="20"/>
          <w:lang w:val="en-NZ"/>
        </w:rPr>
      </w:pPr>
      <w:r w:rsidRPr="00C45A12">
        <w:rPr>
          <w:rFonts w:ascii="Arial" w:hAnsi="Arial" w:cs="Arial"/>
          <w:b/>
          <w:sz w:val="20"/>
          <w:lang w:val="en-NZ"/>
        </w:rPr>
        <w:t>IT IS MADE IN THE FOLLOWING CIRCUMSTANCES</w:t>
      </w:r>
    </w:p>
    <w:p w14:paraId="38FF103B" w14:textId="77777777" w:rsidR="008A4071" w:rsidRPr="00C45A12" w:rsidRDefault="008A4071" w:rsidP="004A490D">
      <w:pPr>
        <w:ind w:left="709" w:right="810"/>
        <w:rPr>
          <w:rFonts w:ascii="Arial" w:hAnsi="Arial" w:cs="Arial"/>
          <w:bCs/>
          <w:sz w:val="20"/>
        </w:rPr>
      </w:pPr>
    </w:p>
    <w:p w14:paraId="2C1E80AD" w14:textId="77777777" w:rsidR="008A4071" w:rsidRPr="00C45A12" w:rsidRDefault="008A4071" w:rsidP="004A490D">
      <w:pPr>
        <w:ind w:left="1418" w:right="810" w:hanging="709"/>
        <w:rPr>
          <w:rFonts w:ascii="Arial" w:hAnsi="Arial" w:cs="Arial"/>
          <w:bCs/>
          <w:sz w:val="20"/>
        </w:rPr>
      </w:pPr>
      <w:r w:rsidRPr="00C45A12">
        <w:rPr>
          <w:rFonts w:ascii="Arial" w:hAnsi="Arial" w:cs="Arial"/>
          <w:b/>
          <w:bCs/>
          <w:sz w:val="20"/>
        </w:rPr>
        <w:t>A</w:t>
      </w:r>
      <w:r w:rsidRPr="00C45A12">
        <w:rPr>
          <w:rFonts w:ascii="Arial" w:hAnsi="Arial" w:cs="Arial"/>
          <w:bCs/>
          <w:sz w:val="20"/>
        </w:rPr>
        <w:tab/>
        <w:t>By an agreement dated the ................ day of .......</w:t>
      </w:r>
      <w:r w:rsidR="00C45A12">
        <w:rPr>
          <w:rFonts w:ascii="Arial" w:hAnsi="Arial" w:cs="Arial"/>
          <w:bCs/>
          <w:sz w:val="20"/>
        </w:rPr>
        <w:t xml:space="preserve">.......................20 ……. (the </w:t>
      </w:r>
      <w:r w:rsidR="00C45A12" w:rsidRPr="00C45A12">
        <w:rPr>
          <w:rFonts w:ascii="Arial" w:hAnsi="Arial" w:cs="Arial"/>
          <w:b/>
          <w:bCs/>
          <w:sz w:val="20"/>
        </w:rPr>
        <w:t>Contract</w:t>
      </w:r>
      <w:r w:rsidRPr="00C45A12">
        <w:rPr>
          <w:rFonts w:ascii="Arial" w:hAnsi="Arial" w:cs="Arial"/>
          <w:bCs/>
          <w:sz w:val="20"/>
        </w:rPr>
        <w:t>) made between the Principal and the Contractor, the Contractor agreed to carry out and complete the Works.</w:t>
      </w:r>
    </w:p>
    <w:p w14:paraId="293B2D23" w14:textId="77777777" w:rsidR="008A4071" w:rsidRPr="00C45A12" w:rsidRDefault="008A4071" w:rsidP="004A490D">
      <w:pPr>
        <w:ind w:left="709" w:right="810"/>
        <w:rPr>
          <w:rFonts w:ascii="Arial" w:hAnsi="Arial" w:cs="Arial"/>
          <w:bCs/>
          <w:sz w:val="20"/>
        </w:rPr>
      </w:pPr>
    </w:p>
    <w:p w14:paraId="5E3F6BB5" w14:textId="77777777" w:rsidR="008A4071" w:rsidRPr="00C45A12" w:rsidRDefault="008A4071" w:rsidP="004A490D">
      <w:pPr>
        <w:ind w:left="1418" w:right="810" w:hanging="709"/>
        <w:rPr>
          <w:rFonts w:ascii="Arial" w:hAnsi="Arial" w:cs="Arial"/>
          <w:bCs/>
          <w:sz w:val="20"/>
        </w:rPr>
      </w:pPr>
      <w:r w:rsidRPr="00C45A12">
        <w:rPr>
          <w:rFonts w:ascii="Arial" w:hAnsi="Arial" w:cs="Arial"/>
          <w:b/>
          <w:bCs/>
          <w:sz w:val="20"/>
        </w:rPr>
        <w:t>B</w:t>
      </w:r>
      <w:r w:rsidRPr="00C45A12">
        <w:rPr>
          <w:rFonts w:ascii="Arial" w:hAnsi="Arial" w:cs="Arial"/>
          <w:bCs/>
          <w:sz w:val="20"/>
        </w:rPr>
        <w:tab/>
        <w:t>The Contract requires the Contractor to provide the Principal with a weathertightness warranty on the terms set out in this warranty.</w:t>
      </w:r>
    </w:p>
    <w:p w14:paraId="4213F058" w14:textId="77777777" w:rsidR="008A4071" w:rsidRPr="00C45A12" w:rsidRDefault="008A4071" w:rsidP="004A490D">
      <w:pPr>
        <w:ind w:left="709" w:right="810"/>
        <w:rPr>
          <w:rFonts w:ascii="Arial" w:hAnsi="Arial" w:cs="Arial"/>
          <w:bCs/>
          <w:sz w:val="20"/>
        </w:rPr>
      </w:pPr>
    </w:p>
    <w:p w14:paraId="11F847E6" w14:textId="77777777" w:rsidR="008A4071" w:rsidRPr="00C45A12" w:rsidRDefault="008A4071" w:rsidP="004A490D">
      <w:pPr>
        <w:ind w:left="1418" w:right="810" w:hanging="709"/>
        <w:rPr>
          <w:rFonts w:ascii="Arial" w:hAnsi="Arial" w:cs="Arial"/>
          <w:bCs/>
          <w:sz w:val="20"/>
        </w:rPr>
      </w:pPr>
      <w:r w:rsidRPr="00C45A12">
        <w:rPr>
          <w:rFonts w:ascii="Arial" w:hAnsi="Arial" w:cs="Arial"/>
          <w:b/>
          <w:bCs/>
          <w:sz w:val="20"/>
        </w:rPr>
        <w:t>C</w:t>
      </w:r>
      <w:r w:rsidRPr="00C45A12">
        <w:rPr>
          <w:rFonts w:ascii="Arial" w:hAnsi="Arial" w:cs="Arial"/>
          <w:bCs/>
          <w:sz w:val="20"/>
        </w:rPr>
        <w:tab/>
        <w:t xml:space="preserve">Words and phrases with capital initial letters that are not otherwise defined in this warranty shall have the same meaning as set out in the Contract. </w:t>
      </w:r>
    </w:p>
    <w:p w14:paraId="7CEAF38E" w14:textId="77777777" w:rsidR="008A4071" w:rsidRPr="00C45A12" w:rsidRDefault="008A4071" w:rsidP="004A490D">
      <w:pPr>
        <w:ind w:left="709" w:right="810"/>
        <w:rPr>
          <w:rFonts w:ascii="Arial" w:hAnsi="Arial" w:cs="Arial"/>
          <w:bCs/>
          <w:sz w:val="20"/>
        </w:rPr>
      </w:pPr>
    </w:p>
    <w:p w14:paraId="5C8E86D8" w14:textId="77777777" w:rsidR="008A4071" w:rsidRPr="00C45A12" w:rsidRDefault="008A4071" w:rsidP="004A490D">
      <w:pPr>
        <w:ind w:left="709" w:right="810"/>
        <w:rPr>
          <w:rFonts w:ascii="Arial" w:hAnsi="Arial" w:cs="Arial"/>
          <w:b/>
          <w:bCs/>
          <w:sz w:val="20"/>
        </w:rPr>
      </w:pPr>
      <w:r w:rsidRPr="00C45A12">
        <w:rPr>
          <w:rFonts w:ascii="Arial" w:hAnsi="Arial" w:cs="Arial"/>
          <w:b/>
          <w:bCs/>
          <w:sz w:val="20"/>
        </w:rPr>
        <w:t>BY THIS DEED</w:t>
      </w:r>
    </w:p>
    <w:p w14:paraId="62D7FAD6" w14:textId="77777777" w:rsidR="008A4071" w:rsidRPr="00C45A12" w:rsidRDefault="008A4071" w:rsidP="004A490D">
      <w:pPr>
        <w:ind w:left="709" w:right="810"/>
        <w:rPr>
          <w:rFonts w:ascii="Arial" w:hAnsi="Arial" w:cs="Arial"/>
          <w:bCs/>
          <w:sz w:val="20"/>
        </w:rPr>
      </w:pPr>
    </w:p>
    <w:p w14:paraId="12BED2F0" w14:textId="64A685FC" w:rsidR="008A4071" w:rsidRPr="00C45A12" w:rsidRDefault="008A4071" w:rsidP="004A490D">
      <w:pPr>
        <w:numPr>
          <w:ilvl w:val="0"/>
          <w:numId w:val="4"/>
        </w:numPr>
        <w:suppressAutoHyphens w:val="0"/>
        <w:autoSpaceDE/>
        <w:autoSpaceDN/>
        <w:adjustRightInd/>
        <w:ind w:left="1418" w:right="810" w:hanging="709"/>
        <w:jc w:val="both"/>
        <w:rPr>
          <w:rFonts w:ascii="Arial" w:hAnsi="Arial" w:cs="Arial"/>
          <w:bCs/>
          <w:sz w:val="20"/>
        </w:rPr>
      </w:pPr>
      <w:r w:rsidRPr="00C45A12">
        <w:rPr>
          <w:rFonts w:ascii="Arial" w:hAnsi="Arial" w:cs="Arial"/>
          <w:b/>
          <w:bCs/>
          <w:sz w:val="20"/>
        </w:rPr>
        <w:t xml:space="preserve">THE </w:t>
      </w:r>
      <w:r w:rsidRPr="00C45A12">
        <w:rPr>
          <w:rFonts w:ascii="Arial" w:hAnsi="Arial" w:cs="Arial"/>
          <w:bCs/>
          <w:sz w:val="20"/>
        </w:rPr>
        <w:t xml:space="preserve">Contractor warrants that the Works when completed </w:t>
      </w:r>
      <w:r w:rsidRPr="00C45A12">
        <w:rPr>
          <w:rFonts w:ascii="Arial" w:hAnsi="Arial" w:cs="Arial"/>
          <w:sz w:val="20"/>
        </w:rPr>
        <w:t>shall be weathertight in accordance with the Contract and</w:t>
      </w:r>
      <w:r w:rsidR="00AA0B85">
        <w:rPr>
          <w:rFonts w:ascii="Arial" w:hAnsi="Arial" w:cs="Arial"/>
          <w:sz w:val="20"/>
        </w:rPr>
        <w:t xml:space="preserve"> best New Zealand</w:t>
      </w:r>
      <w:r w:rsidRPr="00C45A12">
        <w:rPr>
          <w:rFonts w:ascii="Arial" w:hAnsi="Arial" w:cs="Arial"/>
          <w:sz w:val="20"/>
        </w:rPr>
        <w:t xml:space="preserve"> industry standards, and shall remain </w:t>
      </w:r>
      <w:r w:rsidR="005D7519">
        <w:rPr>
          <w:rFonts w:ascii="Arial" w:hAnsi="Arial" w:cs="Arial"/>
          <w:sz w:val="20"/>
        </w:rPr>
        <w:t>weathertight</w:t>
      </w:r>
      <w:r w:rsidRPr="00C45A12">
        <w:rPr>
          <w:rFonts w:ascii="Arial" w:hAnsi="Arial" w:cs="Arial"/>
          <w:sz w:val="20"/>
        </w:rPr>
        <w:t xml:space="preserve"> for a period of 10 year</w:t>
      </w:r>
      <w:r w:rsidR="00C45A12">
        <w:rPr>
          <w:rFonts w:ascii="Arial" w:hAnsi="Arial" w:cs="Arial"/>
          <w:sz w:val="20"/>
        </w:rPr>
        <w:t xml:space="preserve">s from the date of Completion (the </w:t>
      </w:r>
      <w:r w:rsidR="00C45A12" w:rsidRPr="00C45A12">
        <w:rPr>
          <w:rFonts w:ascii="Arial" w:hAnsi="Arial" w:cs="Arial"/>
          <w:b/>
          <w:sz w:val="20"/>
        </w:rPr>
        <w:t>Warranty Period</w:t>
      </w:r>
      <w:r w:rsidRPr="00C45A12">
        <w:rPr>
          <w:rFonts w:ascii="Arial" w:hAnsi="Arial" w:cs="Arial"/>
          <w:sz w:val="20"/>
        </w:rPr>
        <w:t>).</w:t>
      </w:r>
    </w:p>
    <w:p w14:paraId="3DAF09F1" w14:textId="77777777" w:rsidR="008A4071" w:rsidRPr="00C45A12" w:rsidRDefault="008A4071" w:rsidP="004A490D">
      <w:pPr>
        <w:ind w:left="709" w:right="810"/>
        <w:rPr>
          <w:rFonts w:ascii="Arial" w:hAnsi="Arial" w:cs="Arial"/>
          <w:bCs/>
          <w:sz w:val="20"/>
        </w:rPr>
      </w:pPr>
    </w:p>
    <w:p w14:paraId="7F1D4AB3" w14:textId="77777777" w:rsidR="008A4071" w:rsidRPr="00C45A12" w:rsidRDefault="008A4071" w:rsidP="004A490D">
      <w:pPr>
        <w:numPr>
          <w:ilvl w:val="0"/>
          <w:numId w:val="4"/>
        </w:numPr>
        <w:suppressAutoHyphens w:val="0"/>
        <w:autoSpaceDE/>
        <w:autoSpaceDN/>
        <w:adjustRightInd/>
        <w:ind w:left="1418" w:right="810" w:hanging="709"/>
        <w:jc w:val="both"/>
        <w:rPr>
          <w:rFonts w:ascii="Arial" w:hAnsi="Arial" w:cs="Arial"/>
          <w:bCs/>
          <w:sz w:val="20"/>
        </w:rPr>
      </w:pPr>
      <w:r w:rsidRPr="00C45A12">
        <w:rPr>
          <w:rFonts w:ascii="Arial" w:hAnsi="Arial" w:cs="Arial"/>
          <w:b/>
          <w:bCs/>
          <w:sz w:val="20"/>
        </w:rPr>
        <w:t xml:space="preserve">THE </w:t>
      </w:r>
      <w:r w:rsidRPr="00C45A12">
        <w:rPr>
          <w:rFonts w:ascii="Arial" w:hAnsi="Arial" w:cs="Arial"/>
          <w:bCs/>
          <w:sz w:val="20"/>
        </w:rPr>
        <w:t xml:space="preserve">Contractor indemnifies the Principal in respect of all costs, losses and liabilities incurred by the failure of the Works to remain weathertight in accordance with the Contract and best New Zealand industry standards, or by any failure by the Contractor to meet its obligations under this warranty. </w:t>
      </w:r>
    </w:p>
    <w:p w14:paraId="21C7A14D" w14:textId="77777777" w:rsidR="008A4071" w:rsidRPr="00C45A12" w:rsidRDefault="008A4071" w:rsidP="004A490D">
      <w:pPr>
        <w:ind w:left="709" w:right="810"/>
        <w:rPr>
          <w:rFonts w:ascii="Arial" w:hAnsi="Arial" w:cs="Arial"/>
          <w:bCs/>
          <w:sz w:val="20"/>
        </w:rPr>
      </w:pPr>
    </w:p>
    <w:p w14:paraId="0283CC96" w14:textId="77777777" w:rsidR="008A4071" w:rsidRPr="00C45A12" w:rsidRDefault="008A4071" w:rsidP="004A490D">
      <w:pPr>
        <w:numPr>
          <w:ilvl w:val="0"/>
          <w:numId w:val="4"/>
        </w:numPr>
        <w:suppressAutoHyphens w:val="0"/>
        <w:autoSpaceDE/>
        <w:autoSpaceDN/>
        <w:adjustRightInd/>
        <w:ind w:left="1418" w:right="810" w:hanging="709"/>
        <w:jc w:val="both"/>
        <w:rPr>
          <w:rFonts w:ascii="Arial" w:hAnsi="Arial" w:cs="Arial"/>
          <w:bCs/>
          <w:sz w:val="20"/>
        </w:rPr>
      </w:pPr>
      <w:r w:rsidRPr="00C45A12">
        <w:rPr>
          <w:rFonts w:ascii="Arial" w:hAnsi="Arial" w:cs="Arial"/>
          <w:b/>
          <w:bCs/>
          <w:sz w:val="20"/>
        </w:rPr>
        <w:t>THIS</w:t>
      </w:r>
      <w:r w:rsidRPr="00C45A12">
        <w:rPr>
          <w:rFonts w:ascii="Arial" w:hAnsi="Arial" w:cs="Arial"/>
          <w:bCs/>
          <w:sz w:val="20"/>
        </w:rPr>
        <w:t xml:space="preserve"> warranty is in addition to and shall not derogate from any manufacturer's warranty or any warranty implied by law, attaching to any part of the Works. </w:t>
      </w:r>
    </w:p>
    <w:p w14:paraId="154C4028" w14:textId="77777777" w:rsidR="008A4071" w:rsidRPr="00C45A12" w:rsidRDefault="008A4071" w:rsidP="004A490D">
      <w:pPr>
        <w:ind w:left="709" w:right="810"/>
        <w:rPr>
          <w:rFonts w:ascii="Arial" w:hAnsi="Arial" w:cs="Arial"/>
          <w:bCs/>
          <w:sz w:val="20"/>
        </w:rPr>
      </w:pPr>
    </w:p>
    <w:p w14:paraId="2945F1B6" w14:textId="77777777" w:rsidR="008A4071" w:rsidRPr="00C45A12" w:rsidRDefault="008A4071" w:rsidP="004A490D">
      <w:pPr>
        <w:numPr>
          <w:ilvl w:val="0"/>
          <w:numId w:val="4"/>
        </w:numPr>
        <w:suppressAutoHyphens w:val="0"/>
        <w:autoSpaceDE/>
        <w:autoSpaceDN/>
        <w:adjustRightInd/>
        <w:ind w:left="1418" w:right="810" w:hanging="709"/>
        <w:jc w:val="both"/>
        <w:rPr>
          <w:rFonts w:ascii="Arial" w:hAnsi="Arial" w:cs="Arial"/>
          <w:bCs/>
          <w:sz w:val="20"/>
        </w:rPr>
      </w:pPr>
      <w:r w:rsidRPr="00C45A12">
        <w:rPr>
          <w:rFonts w:ascii="Arial" w:hAnsi="Arial" w:cs="Arial"/>
          <w:b/>
          <w:bCs/>
          <w:caps/>
          <w:sz w:val="20"/>
        </w:rPr>
        <w:t>THE</w:t>
      </w:r>
      <w:r w:rsidRPr="00C45A12">
        <w:rPr>
          <w:rFonts w:ascii="Arial" w:hAnsi="Arial" w:cs="Arial"/>
          <w:bCs/>
          <w:sz w:val="20"/>
        </w:rPr>
        <w:t xml:space="preserve"> Contractor must promptly </w:t>
      </w:r>
      <w:proofErr w:type="gramStart"/>
      <w:r w:rsidRPr="00C45A12">
        <w:rPr>
          <w:rFonts w:ascii="Arial" w:hAnsi="Arial" w:cs="Arial"/>
          <w:bCs/>
          <w:sz w:val="20"/>
        </w:rPr>
        <w:t>takes</w:t>
      </w:r>
      <w:proofErr w:type="gramEnd"/>
      <w:r w:rsidRPr="00C45A12">
        <w:rPr>
          <w:rFonts w:ascii="Arial" w:hAnsi="Arial" w:cs="Arial"/>
          <w:bCs/>
          <w:sz w:val="20"/>
        </w:rPr>
        <w:t xml:space="preserve"> steps to remedy or procure the remedy of defects and damage in the Works arising from any failure of the Works to remain </w:t>
      </w:r>
      <w:r w:rsidR="00AA0B85">
        <w:rPr>
          <w:rFonts w:ascii="Arial" w:hAnsi="Arial" w:cs="Arial"/>
          <w:bCs/>
          <w:sz w:val="20"/>
        </w:rPr>
        <w:t xml:space="preserve">weathertight </w:t>
      </w:r>
      <w:r w:rsidRPr="00C45A12">
        <w:rPr>
          <w:rFonts w:ascii="Arial" w:hAnsi="Arial" w:cs="Arial"/>
          <w:bCs/>
          <w:sz w:val="20"/>
        </w:rPr>
        <w:t>in accordance with the Contract and best New Zealand industry standards, and which are notified in writing by the Principal to the Contractor during the Warranty Period.</w:t>
      </w:r>
    </w:p>
    <w:p w14:paraId="7B569FEA" w14:textId="77777777" w:rsidR="008A4071" w:rsidRPr="00C45A12" w:rsidRDefault="008A4071" w:rsidP="004A490D">
      <w:pPr>
        <w:ind w:left="709" w:right="810"/>
        <w:rPr>
          <w:rFonts w:ascii="Arial" w:hAnsi="Arial" w:cs="Arial"/>
          <w:bCs/>
          <w:sz w:val="20"/>
        </w:rPr>
      </w:pPr>
    </w:p>
    <w:p w14:paraId="4541DB2E" w14:textId="77777777" w:rsidR="008A4071" w:rsidRPr="00C45A12" w:rsidRDefault="008A4071" w:rsidP="00C45A12">
      <w:pPr>
        <w:numPr>
          <w:ilvl w:val="0"/>
          <w:numId w:val="4"/>
        </w:numPr>
        <w:suppressAutoHyphens w:val="0"/>
        <w:autoSpaceDE/>
        <w:autoSpaceDN/>
        <w:adjustRightInd/>
        <w:ind w:left="1418" w:right="810" w:hanging="709"/>
        <w:jc w:val="both"/>
        <w:rPr>
          <w:rFonts w:ascii="Arial" w:hAnsi="Arial" w:cs="Arial"/>
          <w:bCs/>
          <w:sz w:val="20"/>
        </w:rPr>
      </w:pPr>
      <w:r w:rsidRPr="00C45A12">
        <w:rPr>
          <w:rFonts w:ascii="Arial" w:hAnsi="Arial" w:cs="Arial"/>
          <w:b/>
          <w:bCs/>
          <w:sz w:val="20"/>
        </w:rPr>
        <w:t xml:space="preserve">ANY </w:t>
      </w:r>
      <w:r w:rsidRPr="00C45A12">
        <w:rPr>
          <w:rFonts w:ascii="Arial" w:hAnsi="Arial" w:cs="Arial"/>
          <w:bCs/>
          <w:sz w:val="20"/>
        </w:rPr>
        <w:t>remedial work which the Contractor is required to undertake under this warranty shall be carried out:</w:t>
      </w:r>
    </w:p>
    <w:p w14:paraId="0A824144" w14:textId="77777777" w:rsidR="008A4071" w:rsidRPr="00C45A12" w:rsidRDefault="008A4071" w:rsidP="004A490D">
      <w:pPr>
        <w:ind w:left="709" w:right="810"/>
        <w:rPr>
          <w:rFonts w:ascii="Arial" w:hAnsi="Arial" w:cs="Arial"/>
          <w:bCs/>
          <w:sz w:val="20"/>
        </w:rPr>
      </w:pPr>
    </w:p>
    <w:p w14:paraId="420E811B" w14:textId="77777777" w:rsidR="008A4071" w:rsidRPr="00C45A12" w:rsidRDefault="008A4071" w:rsidP="004A490D">
      <w:pPr>
        <w:numPr>
          <w:ilvl w:val="0"/>
          <w:numId w:val="5"/>
        </w:numPr>
        <w:tabs>
          <w:tab w:val="left" w:pos="1276"/>
        </w:tabs>
        <w:suppressAutoHyphens w:val="0"/>
        <w:autoSpaceDE/>
        <w:autoSpaceDN/>
        <w:adjustRightInd/>
        <w:ind w:left="709" w:right="810" w:firstLine="709"/>
        <w:jc w:val="both"/>
        <w:rPr>
          <w:rFonts w:ascii="Arial" w:hAnsi="Arial" w:cs="Arial"/>
          <w:bCs/>
          <w:sz w:val="20"/>
        </w:rPr>
      </w:pPr>
      <w:r w:rsidRPr="00C45A12">
        <w:rPr>
          <w:rFonts w:ascii="Arial" w:hAnsi="Arial" w:cs="Arial"/>
          <w:bCs/>
          <w:sz w:val="20"/>
        </w:rPr>
        <w:t xml:space="preserve">to the standard required by the Contract; </w:t>
      </w:r>
    </w:p>
    <w:p w14:paraId="417BB383" w14:textId="77777777" w:rsidR="008A4071" w:rsidRPr="00C45A12" w:rsidRDefault="008A4071" w:rsidP="004A490D">
      <w:pPr>
        <w:ind w:left="709" w:right="810" w:firstLine="709"/>
        <w:rPr>
          <w:rFonts w:ascii="Arial" w:hAnsi="Arial" w:cs="Arial"/>
          <w:bCs/>
          <w:sz w:val="20"/>
        </w:rPr>
      </w:pPr>
    </w:p>
    <w:p w14:paraId="41A2861A" w14:textId="77777777" w:rsidR="008A4071" w:rsidRPr="00C45A12" w:rsidRDefault="008A4071" w:rsidP="004A490D">
      <w:pPr>
        <w:numPr>
          <w:ilvl w:val="0"/>
          <w:numId w:val="5"/>
        </w:numPr>
        <w:tabs>
          <w:tab w:val="left" w:pos="1276"/>
        </w:tabs>
        <w:suppressAutoHyphens w:val="0"/>
        <w:autoSpaceDE/>
        <w:autoSpaceDN/>
        <w:adjustRightInd/>
        <w:ind w:left="709" w:right="810" w:firstLine="709"/>
        <w:jc w:val="both"/>
        <w:rPr>
          <w:rFonts w:ascii="Arial" w:hAnsi="Arial" w:cs="Arial"/>
          <w:bCs/>
          <w:sz w:val="20"/>
        </w:rPr>
      </w:pPr>
      <w:r w:rsidRPr="00C45A12">
        <w:rPr>
          <w:rFonts w:ascii="Arial" w:hAnsi="Arial" w:cs="Arial"/>
          <w:bCs/>
          <w:sz w:val="20"/>
        </w:rPr>
        <w:t>to the reasonable satisfaction of the Principal;</w:t>
      </w:r>
    </w:p>
    <w:p w14:paraId="12FF614D" w14:textId="77777777" w:rsidR="008A4071" w:rsidRPr="00C45A12" w:rsidRDefault="008A4071" w:rsidP="004A490D">
      <w:pPr>
        <w:ind w:left="709" w:right="810" w:firstLine="709"/>
        <w:rPr>
          <w:rFonts w:ascii="Arial" w:hAnsi="Arial" w:cs="Arial"/>
          <w:bCs/>
          <w:sz w:val="20"/>
        </w:rPr>
      </w:pPr>
    </w:p>
    <w:p w14:paraId="6A446FE2" w14:textId="77777777" w:rsidR="008A4071" w:rsidRPr="00C45A12" w:rsidRDefault="008A4071" w:rsidP="004A490D">
      <w:pPr>
        <w:numPr>
          <w:ilvl w:val="0"/>
          <w:numId w:val="5"/>
        </w:numPr>
        <w:tabs>
          <w:tab w:val="left" w:pos="1276"/>
        </w:tabs>
        <w:suppressAutoHyphens w:val="0"/>
        <w:autoSpaceDE/>
        <w:autoSpaceDN/>
        <w:adjustRightInd/>
        <w:ind w:left="709" w:right="810" w:firstLine="709"/>
        <w:jc w:val="both"/>
        <w:rPr>
          <w:rFonts w:ascii="Arial" w:hAnsi="Arial" w:cs="Arial"/>
          <w:bCs/>
          <w:sz w:val="20"/>
        </w:rPr>
      </w:pPr>
      <w:r w:rsidRPr="00C45A12">
        <w:rPr>
          <w:rFonts w:ascii="Arial" w:hAnsi="Arial" w:cs="Arial"/>
          <w:bCs/>
          <w:sz w:val="20"/>
        </w:rPr>
        <w:t xml:space="preserve">without unnecessary inconvenience to any occupants; </w:t>
      </w:r>
    </w:p>
    <w:p w14:paraId="5E8511AF" w14:textId="77777777" w:rsidR="008A4071" w:rsidRPr="00C45A12" w:rsidRDefault="008A4071" w:rsidP="004A490D">
      <w:pPr>
        <w:ind w:left="709" w:right="810" w:firstLine="709"/>
        <w:rPr>
          <w:rFonts w:ascii="Arial" w:hAnsi="Arial" w:cs="Arial"/>
          <w:bCs/>
          <w:sz w:val="20"/>
        </w:rPr>
      </w:pPr>
    </w:p>
    <w:p w14:paraId="32044596" w14:textId="77777777" w:rsidR="008A4071" w:rsidRPr="00C45A12" w:rsidRDefault="008A4071" w:rsidP="004A490D">
      <w:pPr>
        <w:numPr>
          <w:ilvl w:val="0"/>
          <w:numId w:val="5"/>
        </w:numPr>
        <w:tabs>
          <w:tab w:val="left" w:pos="1276"/>
        </w:tabs>
        <w:suppressAutoHyphens w:val="0"/>
        <w:autoSpaceDE/>
        <w:autoSpaceDN/>
        <w:adjustRightInd/>
        <w:ind w:left="709" w:right="810" w:firstLine="709"/>
        <w:jc w:val="both"/>
        <w:rPr>
          <w:rFonts w:ascii="Arial" w:hAnsi="Arial" w:cs="Arial"/>
          <w:bCs/>
          <w:sz w:val="20"/>
        </w:rPr>
      </w:pPr>
      <w:r w:rsidRPr="00C45A12">
        <w:rPr>
          <w:rFonts w:ascii="Arial" w:hAnsi="Arial" w:cs="Arial"/>
          <w:bCs/>
          <w:sz w:val="20"/>
        </w:rPr>
        <w:t xml:space="preserve">at the Contractor's cost; and </w:t>
      </w:r>
    </w:p>
    <w:p w14:paraId="68EE4B41" w14:textId="77777777" w:rsidR="008A4071" w:rsidRPr="00C45A12" w:rsidRDefault="008A4071" w:rsidP="004A490D">
      <w:pPr>
        <w:ind w:left="709" w:right="810" w:firstLine="709"/>
        <w:rPr>
          <w:rFonts w:ascii="Arial" w:hAnsi="Arial" w:cs="Arial"/>
          <w:bCs/>
          <w:sz w:val="20"/>
        </w:rPr>
      </w:pPr>
    </w:p>
    <w:p w14:paraId="18C9EC8F" w14:textId="6A1D4B8F" w:rsidR="008A4071" w:rsidRPr="00C45A12" w:rsidRDefault="008A4071" w:rsidP="004A490D">
      <w:pPr>
        <w:numPr>
          <w:ilvl w:val="0"/>
          <w:numId w:val="5"/>
        </w:numPr>
        <w:tabs>
          <w:tab w:val="left" w:pos="1276"/>
        </w:tabs>
        <w:suppressAutoHyphens w:val="0"/>
        <w:autoSpaceDE/>
        <w:autoSpaceDN/>
        <w:adjustRightInd/>
        <w:ind w:left="2127" w:right="810" w:hanging="709"/>
        <w:jc w:val="both"/>
        <w:rPr>
          <w:rFonts w:ascii="Arial" w:hAnsi="Arial" w:cs="Arial"/>
          <w:bCs/>
          <w:sz w:val="20"/>
        </w:rPr>
      </w:pPr>
      <w:r w:rsidRPr="00C45A12">
        <w:rPr>
          <w:rFonts w:ascii="Arial" w:hAnsi="Arial" w:cs="Arial"/>
          <w:bCs/>
          <w:sz w:val="20"/>
        </w:rPr>
        <w:t xml:space="preserve">subject to reasonable access being provided to the Contractor for the purpose of carrying out the </w:t>
      </w:r>
      <w:r w:rsidR="00AA0B85">
        <w:rPr>
          <w:rFonts w:ascii="Arial" w:hAnsi="Arial" w:cs="Arial"/>
          <w:bCs/>
          <w:sz w:val="20"/>
        </w:rPr>
        <w:t>r</w:t>
      </w:r>
      <w:r w:rsidRPr="00C45A12">
        <w:rPr>
          <w:rFonts w:ascii="Arial" w:hAnsi="Arial" w:cs="Arial"/>
          <w:bCs/>
          <w:sz w:val="20"/>
        </w:rPr>
        <w:t xml:space="preserve">emedial </w:t>
      </w:r>
      <w:r w:rsidR="00AA0B85">
        <w:rPr>
          <w:rFonts w:ascii="Arial" w:hAnsi="Arial" w:cs="Arial"/>
          <w:bCs/>
          <w:sz w:val="20"/>
        </w:rPr>
        <w:t>w</w:t>
      </w:r>
      <w:r w:rsidRPr="00C45A12">
        <w:rPr>
          <w:rFonts w:ascii="Arial" w:hAnsi="Arial" w:cs="Arial"/>
          <w:bCs/>
          <w:sz w:val="20"/>
        </w:rPr>
        <w:t xml:space="preserve">orks. </w:t>
      </w:r>
    </w:p>
    <w:p w14:paraId="1584EBAA" w14:textId="77777777" w:rsidR="008A4071" w:rsidRPr="00C45A12" w:rsidRDefault="008A4071" w:rsidP="004A490D">
      <w:pPr>
        <w:ind w:left="709" w:right="810"/>
        <w:rPr>
          <w:rFonts w:ascii="Arial" w:hAnsi="Arial" w:cs="Arial"/>
          <w:bCs/>
          <w:sz w:val="20"/>
        </w:rPr>
      </w:pPr>
    </w:p>
    <w:p w14:paraId="275197B3" w14:textId="77777777" w:rsidR="008A4071" w:rsidRPr="00C45A12" w:rsidRDefault="008A4071" w:rsidP="004A490D">
      <w:pPr>
        <w:numPr>
          <w:ilvl w:val="0"/>
          <w:numId w:val="4"/>
        </w:numPr>
        <w:suppressAutoHyphens w:val="0"/>
        <w:autoSpaceDE/>
        <w:autoSpaceDN/>
        <w:adjustRightInd/>
        <w:ind w:left="1418" w:right="810" w:hanging="709"/>
        <w:jc w:val="both"/>
        <w:rPr>
          <w:rFonts w:ascii="Arial" w:hAnsi="Arial" w:cs="Arial"/>
          <w:bCs/>
          <w:sz w:val="20"/>
        </w:rPr>
      </w:pPr>
      <w:r w:rsidRPr="00C45A12">
        <w:rPr>
          <w:rFonts w:ascii="Arial" w:hAnsi="Arial" w:cs="Arial"/>
          <w:b/>
          <w:bCs/>
          <w:sz w:val="20"/>
        </w:rPr>
        <w:t xml:space="preserve">THE </w:t>
      </w:r>
      <w:r w:rsidRPr="00C45A12">
        <w:rPr>
          <w:rFonts w:ascii="Arial" w:hAnsi="Arial" w:cs="Arial"/>
          <w:bCs/>
          <w:sz w:val="20"/>
        </w:rPr>
        <w:t>Contractor must make good any damage to buildings or structures in the vicinity of the Works caused by:</w:t>
      </w:r>
    </w:p>
    <w:p w14:paraId="003577B0" w14:textId="77777777" w:rsidR="008A4071" w:rsidRPr="00C45A12" w:rsidRDefault="008A4071" w:rsidP="004A490D">
      <w:pPr>
        <w:ind w:left="709" w:right="810"/>
        <w:rPr>
          <w:rFonts w:ascii="Arial" w:hAnsi="Arial" w:cs="Arial"/>
          <w:bCs/>
          <w:sz w:val="20"/>
        </w:rPr>
      </w:pPr>
    </w:p>
    <w:p w14:paraId="1E3D3D42" w14:textId="77777777" w:rsidR="008A4071" w:rsidRPr="00C45A12" w:rsidRDefault="008A4071" w:rsidP="00FC408C">
      <w:pPr>
        <w:numPr>
          <w:ilvl w:val="0"/>
          <w:numId w:val="19"/>
        </w:numPr>
        <w:tabs>
          <w:tab w:val="left" w:pos="1276"/>
        </w:tabs>
        <w:suppressAutoHyphens w:val="0"/>
        <w:autoSpaceDE/>
        <w:autoSpaceDN/>
        <w:adjustRightInd/>
        <w:ind w:left="2127" w:right="810" w:hanging="709"/>
        <w:jc w:val="both"/>
        <w:rPr>
          <w:rFonts w:ascii="Arial" w:hAnsi="Arial" w:cs="Arial"/>
          <w:bCs/>
          <w:sz w:val="20"/>
        </w:rPr>
      </w:pPr>
      <w:r w:rsidRPr="00C45A12">
        <w:rPr>
          <w:rFonts w:ascii="Arial" w:hAnsi="Arial" w:cs="Arial"/>
          <w:bCs/>
          <w:sz w:val="20"/>
        </w:rPr>
        <w:t>a failure of the Works to remain weathertight in accordance with the Contract and best New Zealand industry standards; or</w:t>
      </w:r>
    </w:p>
    <w:p w14:paraId="2E63C7CC" w14:textId="77777777" w:rsidR="008A4071" w:rsidRPr="00C45A12" w:rsidRDefault="008A4071" w:rsidP="004A490D">
      <w:pPr>
        <w:ind w:left="709" w:right="810"/>
        <w:rPr>
          <w:rFonts w:ascii="Arial" w:hAnsi="Arial" w:cs="Arial"/>
          <w:bCs/>
          <w:sz w:val="20"/>
        </w:rPr>
      </w:pPr>
    </w:p>
    <w:p w14:paraId="44F4B586" w14:textId="77777777" w:rsidR="008A4071" w:rsidRPr="00C45A12" w:rsidRDefault="008A4071" w:rsidP="00FC408C">
      <w:pPr>
        <w:numPr>
          <w:ilvl w:val="0"/>
          <w:numId w:val="19"/>
        </w:numPr>
        <w:tabs>
          <w:tab w:val="left" w:pos="1276"/>
        </w:tabs>
        <w:suppressAutoHyphens w:val="0"/>
        <w:autoSpaceDE/>
        <w:autoSpaceDN/>
        <w:adjustRightInd/>
        <w:ind w:left="2127" w:right="810" w:hanging="709"/>
        <w:jc w:val="both"/>
        <w:rPr>
          <w:rFonts w:ascii="Arial" w:hAnsi="Arial" w:cs="Arial"/>
          <w:bCs/>
          <w:sz w:val="20"/>
        </w:rPr>
      </w:pPr>
      <w:r w:rsidRPr="00C45A12">
        <w:rPr>
          <w:rFonts w:ascii="Arial" w:hAnsi="Arial" w:cs="Arial"/>
          <w:bCs/>
          <w:sz w:val="20"/>
        </w:rPr>
        <w:t>any remedial works carried out by or on behalf of the Contractor under this warranty.</w:t>
      </w:r>
    </w:p>
    <w:p w14:paraId="7AE4BC67" w14:textId="77777777" w:rsidR="008A4071" w:rsidRPr="00C45A12" w:rsidRDefault="008A4071" w:rsidP="004A490D">
      <w:pPr>
        <w:ind w:left="709" w:right="810"/>
        <w:rPr>
          <w:rFonts w:ascii="Arial" w:hAnsi="Arial" w:cs="Arial"/>
          <w:bCs/>
          <w:sz w:val="20"/>
        </w:rPr>
      </w:pPr>
    </w:p>
    <w:p w14:paraId="341CBCBF" w14:textId="40371125" w:rsidR="008A4071" w:rsidRPr="00C45A12" w:rsidRDefault="008A4071" w:rsidP="004A490D">
      <w:pPr>
        <w:numPr>
          <w:ilvl w:val="0"/>
          <w:numId w:val="4"/>
        </w:numPr>
        <w:suppressAutoHyphens w:val="0"/>
        <w:autoSpaceDE/>
        <w:autoSpaceDN/>
        <w:adjustRightInd/>
        <w:ind w:left="1418" w:right="810" w:hanging="709"/>
        <w:jc w:val="both"/>
        <w:rPr>
          <w:rFonts w:ascii="Arial" w:hAnsi="Arial" w:cs="Arial"/>
          <w:bCs/>
          <w:sz w:val="20"/>
        </w:rPr>
      </w:pPr>
      <w:r w:rsidRPr="00C45A12">
        <w:rPr>
          <w:rFonts w:ascii="Arial" w:hAnsi="Arial" w:cs="Arial"/>
          <w:b/>
          <w:bCs/>
          <w:sz w:val="20"/>
        </w:rPr>
        <w:lastRenderedPageBreak/>
        <w:t xml:space="preserve">THE </w:t>
      </w:r>
      <w:r w:rsidRPr="00C45A12">
        <w:rPr>
          <w:rFonts w:ascii="Arial" w:hAnsi="Arial" w:cs="Arial"/>
          <w:bCs/>
          <w:sz w:val="20"/>
        </w:rPr>
        <w:t xml:space="preserve">Contractor </w:t>
      </w:r>
      <w:r w:rsidR="00AA0B85">
        <w:rPr>
          <w:rFonts w:ascii="Arial" w:hAnsi="Arial" w:cs="Arial"/>
          <w:bCs/>
          <w:sz w:val="20"/>
        </w:rPr>
        <w:t xml:space="preserve">shall </w:t>
      </w:r>
      <w:r w:rsidRPr="00C45A12">
        <w:rPr>
          <w:rFonts w:ascii="Arial" w:hAnsi="Arial" w:cs="Arial"/>
          <w:bCs/>
          <w:sz w:val="20"/>
        </w:rPr>
        <w:t xml:space="preserve">remedy the defects and damage notified by the Principal under this warranty within </w:t>
      </w:r>
      <w:r w:rsidR="00AA0B85">
        <w:rPr>
          <w:rFonts w:ascii="Arial" w:hAnsi="Arial" w:cs="Arial"/>
          <w:bCs/>
          <w:sz w:val="20"/>
        </w:rPr>
        <w:t xml:space="preserve">ten </w:t>
      </w:r>
      <w:r w:rsidRPr="00C45A12">
        <w:rPr>
          <w:rFonts w:ascii="Arial" w:hAnsi="Arial" w:cs="Arial"/>
          <w:bCs/>
          <w:sz w:val="20"/>
        </w:rPr>
        <w:t xml:space="preserve"> </w:t>
      </w:r>
      <w:r w:rsidR="00AA0B85">
        <w:rPr>
          <w:rFonts w:ascii="Arial" w:hAnsi="Arial" w:cs="Arial"/>
          <w:bCs/>
          <w:sz w:val="20"/>
        </w:rPr>
        <w:t>(10) w</w:t>
      </w:r>
      <w:r w:rsidRPr="00C45A12">
        <w:rPr>
          <w:rFonts w:ascii="Arial" w:hAnsi="Arial" w:cs="Arial"/>
          <w:bCs/>
          <w:sz w:val="20"/>
        </w:rPr>
        <w:t xml:space="preserve">orking </w:t>
      </w:r>
      <w:r w:rsidR="00AA0B85">
        <w:rPr>
          <w:rFonts w:ascii="Arial" w:hAnsi="Arial" w:cs="Arial"/>
          <w:bCs/>
          <w:sz w:val="20"/>
        </w:rPr>
        <w:t>d</w:t>
      </w:r>
      <w:r w:rsidRPr="00C45A12">
        <w:rPr>
          <w:rFonts w:ascii="Arial" w:hAnsi="Arial" w:cs="Arial"/>
          <w:bCs/>
          <w:sz w:val="20"/>
        </w:rPr>
        <w:t>ays of receipt of the Principal's notice or within such other reasonable time as determined by the Principal (at its discretion) as may be stated in writing in the Principal's notice under this clause.</w:t>
      </w:r>
    </w:p>
    <w:p w14:paraId="4D81B2A5" w14:textId="77777777" w:rsidR="008A4071" w:rsidRPr="00C45A12" w:rsidRDefault="008A4071" w:rsidP="004A490D">
      <w:pPr>
        <w:ind w:left="709" w:right="810"/>
        <w:rPr>
          <w:rFonts w:ascii="Arial" w:hAnsi="Arial" w:cs="Arial"/>
          <w:bCs/>
          <w:sz w:val="20"/>
        </w:rPr>
      </w:pPr>
    </w:p>
    <w:p w14:paraId="03AF33D2" w14:textId="285B7574" w:rsidR="008A4071" w:rsidRPr="00C45A12" w:rsidRDefault="008A4071" w:rsidP="004A490D">
      <w:pPr>
        <w:numPr>
          <w:ilvl w:val="0"/>
          <w:numId w:val="4"/>
        </w:numPr>
        <w:suppressAutoHyphens w:val="0"/>
        <w:autoSpaceDE/>
        <w:autoSpaceDN/>
        <w:adjustRightInd/>
        <w:ind w:left="1418" w:right="810" w:hanging="709"/>
        <w:jc w:val="both"/>
        <w:rPr>
          <w:rFonts w:ascii="Arial" w:hAnsi="Arial" w:cs="Arial"/>
          <w:bCs/>
          <w:sz w:val="20"/>
        </w:rPr>
      </w:pPr>
      <w:r w:rsidRPr="00C45A12">
        <w:rPr>
          <w:rFonts w:ascii="Arial" w:hAnsi="Arial" w:cs="Arial"/>
          <w:b/>
          <w:bCs/>
          <w:caps/>
          <w:sz w:val="20"/>
        </w:rPr>
        <w:t>If</w:t>
      </w:r>
      <w:r w:rsidRPr="00C45A12">
        <w:rPr>
          <w:rFonts w:ascii="Arial" w:hAnsi="Arial" w:cs="Arial"/>
          <w:bCs/>
          <w:sz w:val="20"/>
        </w:rPr>
        <w:t xml:space="preserve"> the Contractor fails to adequately and satisfactorily carry out any work notified by the Principal under this warranty within the time required under clause</w:t>
      </w:r>
      <w:r w:rsidR="00902B59">
        <w:rPr>
          <w:rFonts w:ascii="Arial" w:hAnsi="Arial" w:cs="Arial"/>
          <w:bCs/>
          <w:sz w:val="20"/>
        </w:rPr>
        <w:t xml:space="preserve"> </w:t>
      </w:r>
      <w:r w:rsidRPr="00C45A12">
        <w:rPr>
          <w:rFonts w:ascii="Arial" w:hAnsi="Arial" w:cs="Arial"/>
          <w:bCs/>
          <w:sz w:val="20"/>
        </w:rPr>
        <w:t xml:space="preserve">7, the Principal may, after giving five (5) </w:t>
      </w:r>
      <w:r w:rsidR="00AA0B85">
        <w:rPr>
          <w:rFonts w:ascii="Arial" w:hAnsi="Arial" w:cs="Arial"/>
          <w:bCs/>
          <w:sz w:val="20"/>
        </w:rPr>
        <w:t>w</w:t>
      </w:r>
      <w:r w:rsidRPr="00C45A12">
        <w:rPr>
          <w:rFonts w:ascii="Arial" w:hAnsi="Arial" w:cs="Arial"/>
          <w:bCs/>
          <w:sz w:val="20"/>
        </w:rPr>
        <w:t xml:space="preserve">orking </w:t>
      </w:r>
      <w:r w:rsidR="00AA0B85">
        <w:rPr>
          <w:rFonts w:ascii="Arial" w:hAnsi="Arial" w:cs="Arial"/>
          <w:bCs/>
          <w:sz w:val="20"/>
        </w:rPr>
        <w:t>d</w:t>
      </w:r>
      <w:r w:rsidRPr="00C45A12">
        <w:rPr>
          <w:rFonts w:ascii="Arial" w:hAnsi="Arial" w:cs="Arial"/>
          <w:bCs/>
          <w:sz w:val="20"/>
        </w:rPr>
        <w:t>ays' further written notice to the Contractor, undertake the work itself or direct others to undertake the work.  In such event:</w:t>
      </w:r>
    </w:p>
    <w:p w14:paraId="7363A487" w14:textId="77777777" w:rsidR="008A4071" w:rsidRPr="00C45A12" w:rsidRDefault="008A4071" w:rsidP="004A490D">
      <w:pPr>
        <w:ind w:left="709" w:right="810"/>
        <w:rPr>
          <w:rFonts w:ascii="Arial" w:hAnsi="Arial" w:cs="Arial"/>
          <w:bCs/>
          <w:sz w:val="20"/>
        </w:rPr>
      </w:pPr>
    </w:p>
    <w:p w14:paraId="50ABB372" w14:textId="77777777" w:rsidR="008A4071" w:rsidRPr="00C45A12" w:rsidRDefault="008A4071" w:rsidP="004A490D">
      <w:pPr>
        <w:numPr>
          <w:ilvl w:val="0"/>
          <w:numId w:val="6"/>
        </w:numPr>
        <w:suppressAutoHyphens w:val="0"/>
        <w:autoSpaceDE/>
        <w:autoSpaceDN/>
        <w:adjustRightInd/>
        <w:ind w:left="709" w:right="810" w:firstLine="709"/>
        <w:jc w:val="both"/>
        <w:rPr>
          <w:rFonts w:ascii="Arial" w:hAnsi="Arial" w:cs="Arial"/>
          <w:bCs/>
          <w:sz w:val="20"/>
        </w:rPr>
      </w:pPr>
      <w:r w:rsidRPr="00C45A12">
        <w:rPr>
          <w:rFonts w:ascii="Arial" w:hAnsi="Arial" w:cs="Arial"/>
          <w:bCs/>
          <w:sz w:val="20"/>
        </w:rPr>
        <w:t>the Contractor shall not be relieved of any of its obligations under this warranty; and</w:t>
      </w:r>
    </w:p>
    <w:p w14:paraId="66100589" w14:textId="77777777" w:rsidR="008A4071" w:rsidRPr="00C45A12" w:rsidRDefault="008A4071" w:rsidP="004A490D">
      <w:pPr>
        <w:ind w:left="709" w:right="810"/>
        <w:rPr>
          <w:rFonts w:ascii="Arial" w:hAnsi="Arial" w:cs="Arial"/>
          <w:bCs/>
          <w:sz w:val="20"/>
        </w:rPr>
      </w:pPr>
    </w:p>
    <w:p w14:paraId="0FB152E8" w14:textId="77777777" w:rsidR="008A4071" w:rsidRPr="00C45A12" w:rsidRDefault="008A4071" w:rsidP="004A490D">
      <w:pPr>
        <w:numPr>
          <w:ilvl w:val="0"/>
          <w:numId w:val="6"/>
        </w:numPr>
        <w:suppressAutoHyphens w:val="0"/>
        <w:autoSpaceDE/>
        <w:autoSpaceDN/>
        <w:adjustRightInd/>
        <w:ind w:left="2127" w:right="810" w:hanging="709"/>
        <w:jc w:val="both"/>
        <w:rPr>
          <w:rFonts w:ascii="Arial" w:hAnsi="Arial" w:cs="Arial"/>
          <w:bCs/>
          <w:sz w:val="20"/>
        </w:rPr>
      </w:pPr>
      <w:r w:rsidRPr="00C45A12">
        <w:rPr>
          <w:rFonts w:ascii="Arial" w:hAnsi="Arial" w:cs="Arial"/>
          <w:bCs/>
          <w:sz w:val="20"/>
        </w:rPr>
        <w:t>the cost of the work undertaken by the Principal or others (including without limitation labour, materials, travel and other charges or expenses related to the work) shall be recoverable by the Principal from the Contractor on demand.</w:t>
      </w:r>
    </w:p>
    <w:p w14:paraId="20C6449B" w14:textId="77777777" w:rsidR="008A4071" w:rsidRPr="00C45A12" w:rsidRDefault="008A4071" w:rsidP="004A490D">
      <w:pPr>
        <w:ind w:left="709" w:right="810"/>
        <w:rPr>
          <w:rFonts w:ascii="Arial" w:hAnsi="Arial" w:cs="Arial"/>
          <w:bCs/>
          <w:sz w:val="20"/>
        </w:rPr>
      </w:pPr>
    </w:p>
    <w:p w14:paraId="7142BC3B" w14:textId="77777777" w:rsidR="008A4071" w:rsidRPr="00C45A12" w:rsidRDefault="008A4071" w:rsidP="004A490D">
      <w:pPr>
        <w:numPr>
          <w:ilvl w:val="0"/>
          <w:numId w:val="4"/>
        </w:numPr>
        <w:suppressAutoHyphens w:val="0"/>
        <w:autoSpaceDE/>
        <w:autoSpaceDN/>
        <w:adjustRightInd/>
        <w:ind w:left="709" w:right="810" w:firstLine="0"/>
        <w:jc w:val="both"/>
        <w:rPr>
          <w:rFonts w:ascii="Arial" w:hAnsi="Arial" w:cs="Arial"/>
          <w:bCs/>
          <w:sz w:val="20"/>
        </w:rPr>
      </w:pPr>
      <w:r w:rsidRPr="00C45A12">
        <w:rPr>
          <w:rFonts w:ascii="Arial" w:hAnsi="Arial" w:cs="Arial"/>
          <w:b/>
          <w:bCs/>
          <w:sz w:val="20"/>
        </w:rPr>
        <w:t>THE</w:t>
      </w:r>
      <w:r w:rsidRPr="00C45A12">
        <w:rPr>
          <w:rFonts w:ascii="Arial" w:hAnsi="Arial" w:cs="Arial"/>
          <w:bCs/>
          <w:sz w:val="20"/>
        </w:rPr>
        <w:t xml:space="preserve"> Contractor shall not be liable for any defect or damage caused by:</w:t>
      </w:r>
    </w:p>
    <w:p w14:paraId="283C200B" w14:textId="77777777" w:rsidR="008A4071" w:rsidRPr="00C45A12" w:rsidRDefault="008A4071" w:rsidP="004A490D">
      <w:pPr>
        <w:ind w:left="709" w:right="810"/>
        <w:rPr>
          <w:rFonts w:ascii="Arial" w:hAnsi="Arial" w:cs="Arial"/>
          <w:bCs/>
          <w:sz w:val="20"/>
        </w:rPr>
      </w:pPr>
    </w:p>
    <w:p w14:paraId="25A5FC2C" w14:textId="57B5B76F" w:rsidR="008A4071" w:rsidRDefault="008A4071" w:rsidP="00C45A12">
      <w:pPr>
        <w:numPr>
          <w:ilvl w:val="0"/>
          <w:numId w:val="7"/>
        </w:numPr>
        <w:suppressAutoHyphens w:val="0"/>
        <w:autoSpaceDE/>
        <w:autoSpaceDN/>
        <w:adjustRightInd/>
        <w:ind w:left="2127" w:right="810" w:hanging="709"/>
        <w:jc w:val="both"/>
        <w:rPr>
          <w:rFonts w:ascii="Arial" w:hAnsi="Arial" w:cs="Arial"/>
          <w:bCs/>
          <w:sz w:val="20"/>
        </w:rPr>
      </w:pPr>
      <w:r w:rsidRPr="00C45A12">
        <w:rPr>
          <w:rFonts w:ascii="Arial" w:hAnsi="Arial" w:cs="Arial"/>
          <w:bCs/>
          <w:sz w:val="20"/>
        </w:rPr>
        <w:t>wilful act or negligence of the Principal</w:t>
      </w:r>
      <w:r w:rsidR="00AA0B85">
        <w:rPr>
          <w:rFonts w:ascii="Arial" w:hAnsi="Arial" w:cs="Arial"/>
          <w:bCs/>
          <w:sz w:val="20"/>
        </w:rPr>
        <w:t xml:space="preserve"> </w:t>
      </w:r>
      <w:r w:rsidR="00AA0B85">
        <w:rPr>
          <w:rFonts w:ascii="Arial" w:hAnsi="Arial" w:cs="Arial"/>
          <w:bCs/>
          <w:sz w:val="20"/>
          <w:lang w:val="en-US"/>
        </w:rPr>
        <w:t>or any p</w:t>
      </w:r>
      <w:r w:rsidR="00AA0B85" w:rsidRPr="00225C27">
        <w:rPr>
          <w:rFonts w:ascii="Arial" w:hAnsi="Arial" w:cs="Arial"/>
          <w:bCs/>
          <w:sz w:val="20"/>
          <w:lang w:val="en-US"/>
        </w:rPr>
        <w:t xml:space="preserve">erson (other than the Contractor or </w:t>
      </w:r>
      <w:r w:rsidR="00AA0B85">
        <w:rPr>
          <w:rFonts w:ascii="Arial" w:hAnsi="Arial" w:cs="Arial"/>
          <w:bCs/>
          <w:sz w:val="20"/>
          <w:lang w:val="en-US"/>
        </w:rPr>
        <w:t>any third party (including any s</w:t>
      </w:r>
      <w:r w:rsidR="00AA0B85" w:rsidRPr="00225C27">
        <w:rPr>
          <w:rFonts w:ascii="Arial" w:hAnsi="Arial" w:cs="Arial"/>
          <w:bCs/>
          <w:sz w:val="20"/>
          <w:lang w:val="en-US"/>
        </w:rPr>
        <w:t>ubcontractor) for whom the Contractor is responsible)</w:t>
      </w:r>
      <w:r w:rsidRPr="00C45A12">
        <w:rPr>
          <w:rFonts w:ascii="Arial" w:hAnsi="Arial" w:cs="Arial"/>
          <w:bCs/>
          <w:sz w:val="20"/>
        </w:rPr>
        <w:t>;</w:t>
      </w:r>
      <w:r w:rsidR="00AA0B85">
        <w:rPr>
          <w:rFonts w:ascii="Arial" w:hAnsi="Arial" w:cs="Arial"/>
          <w:bCs/>
          <w:sz w:val="20"/>
        </w:rPr>
        <w:br/>
      </w:r>
    </w:p>
    <w:p w14:paraId="6BC7E3F9" w14:textId="77777777" w:rsidR="00AA0B85" w:rsidRPr="004B2A47" w:rsidRDefault="00AA0B85" w:rsidP="00AA0B85">
      <w:pPr>
        <w:numPr>
          <w:ilvl w:val="0"/>
          <w:numId w:val="7"/>
        </w:numPr>
        <w:suppressAutoHyphens w:val="0"/>
        <w:autoSpaceDE/>
        <w:autoSpaceDN/>
        <w:adjustRightInd/>
        <w:ind w:left="2127" w:right="810" w:hanging="709"/>
        <w:jc w:val="both"/>
        <w:rPr>
          <w:rFonts w:ascii="Arial" w:hAnsi="Arial" w:cs="Arial"/>
          <w:bCs/>
          <w:sz w:val="20"/>
          <w:lang w:val="en-US"/>
        </w:rPr>
      </w:pPr>
      <w:r w:rsidRPr="00225C27">
        <w:rPr>
          <w:rFonts w:ascii="Arial" w:hAnsi="Arial" w:cs="Arial"/>
          <w:bCs/>
          <w:sz w:val="20"/>
          <w:lang w:val="en-US"/>
        </w:rPr>
        <w:t xml:space="preserve">fire, explosion, earthquake, war, subsidence, and land slips, except </w:t>
      </w:r>
      <w:proofErr w:type="gramStart"/>
      <w:r w:rsidRPr="00225C27">
        <w:rPr>
          <w:rFonts w:ascii="Arial" w:hAnsi="Arial" w:cs="Arial"/>
          <w:bCs/>
          <w:sz w:val="20"/>
          <w:lang w:val="en-US"/>
        </w:rPr>
        <w:t>where</w:t>
      </w:r>
      <w:proofErr w:type="gramEnd"/>
      <w:r w:rsidRPr="00225C27">
        <w:rPr>
          <w:rFonts w:ascii="Arial" w:hAnsi="Arial" w:cs="Arial"/>
          <w:bCs/>
          <w:sz w:val="20"/>
          <w:lang w:val="en-US"/>
        </w:rPr>
        <w:t xml:space="preserve"> caused by a defect in the Works or otherwise by the actio</w:t>
      </w:r>
      <w:r>
        <w:rPr>
          <w:rFonts w:ascii="Arial" w:hAnsi="Arial" w:cs="Arial"/>
          <w:bCs/>
          <w:sz w:val="20"/>
          <w:lang w:val="en-US"/>
        </w:rPr>
        <w:t>ns of the Contractor or any p</w:t>
      </w:r>
      <w:r w:rsidRPr="00225C27">
        <w:rPr>
          <w:rFonts w:ascii="Arial" w:hAnsi="Arial" w:cs="Arial"/>
          <w:bCs/>
          <w:sz w:val="20"/>
          <w:lang w:val="en-US"/>
        </w:rPr>
        <w:t>erson for whom, as between the Principal and the Contractor, the Contractor is responsible;</w:t>
      </w:r>
    </w:p>
    <w:p w14:paraId="6E81A5F0" w14:textId="77777777" w:rsidR="008A4071" w:rsidRPr="00C45A12" w:rsidRDefault="008A4071" w:rsidP="004A490D">
      <w:pPr>
        <w:ind w:left="709" w:right="810"/>
        <w:rPr>
          <w:rFonts w:ascii="Arial" w:hAnsi="Arial" w:cs="Arial"/>
          <w:bCs/>
          <w:sz w:val="20"/>
        </w:rPr>
      </w:pPr>
    </w:p>
    <w:p w14:paraId="1CFB958C" w14:textId="6EE9080E" w:rsidR="00A25B15" w:rsidRDefault="008A4071" w:rsidP="00A25B15">
      <w:pPr>
        <w:numPr>
          <w:ilvl w:val="0"/>
          <w:numId w:val="7"/>
        </w:numPr>
        <w:suppressAutoHyphens w:val="0"/>
        <w:autoSpaceDE/>
        <w:autoSpaceDN/>
        <w:adjustRightInd/>
        <w:ind w:left="2127" w:right="810" w:hanging="709"/>
        <w:jc w:val="both"/>
        <w:rPr>
          <w:rFonts w:ascii="Arial" w:hAnsi="Arial" w:cs="Arial"/>
          <w:bCs/>
          <w:sz w:val="20"/>
        </w:rPr>
      </w:pPr>
      <w:r w:rsidRPr="00C45A12">
        <w:rPr>
          <w:rFonts w:ascii="Arial" w:hAnsi="Arial" w:cs="Arial"/>
          <w:bCs/>
          <w:sz w:val="20"/>
        </w:rPr>
        <w:t xml:space="preserve">any force of nature </w:t>
      </w:r>
      <w:r w:rsidR="00AA0B85">
        <w:rPr>
          <w:rFonts w:ascii="Arial" w:hAnsi="Arial" w:cs="Arial"/>
          <w:bCs/>
          <w:sz w:val="20"/>
        </w:rPr>
        <w:t>which the</w:t>
      </w:r>
      <w:r w:rsidRPr="00C45A12">
        <w:rPr>
          <w:rFonts w:ascii="Arial" w:hAnsi="Arial" w:cs="Arial"/>
          <w:bCs/>
          <w:sz w:val="20"/>
        </w:rPr>
        <w:t xml:space="preserve"> </w:t>
      </w:r>
      <w:r w:rsidR="00AA0B85">
        <w:rPr>
          <w:rFonts w:ascii="Arial" w:hAnsi="Arial" w:cs="Arial"/>
          <w:bCs/>
          <w:sz w:val="20"/>
        </w:rPr>
        <w:t>C</w:t>
      </w:r>
      <w:r w:rsidRPr="00C45A12">
        <w:rPr>
          <w:rFonts w:ascii="Arial" w:hAnsi="Arial" w:cs="Arial"/>
          <w:bCs/>
          <w:sz w:val="20"/>
        </w:rPr>
        <w:t xml:space="preserve">ontractor could not </w:t>
      </w:r>
      <w:r w:rsidR="00AA0B85">
        <w:rPr>
          <w:rFonts w:ascii="Arial" w:hAnsi="Arial" w:cs="Arial"/>
          <w:bCs/>
          <w:sz w:val="20"/>
        </w:rPr>
        <w:t xml:space="preserve">have </w:t>
      </w:r>
      <w:r w:rsidRPr="00C45A12">
        <w:rPr>
          <w:rFonts w:ascii="Arial" w:hAnsi="Arial" w:cs="Arial"/>
          <w:bCs/>
          <w:sz w:val="20"/>
        </w:rPr>
        <w:t>reasonably foresee</w:t>
      </w:r>
      <w:r w:rsidR="00AA0B85">
        <w:rPr>
          <w:rFonts w:ascii="Arial" w:hAnsi="Arial" w:cs="Arial"/>
          <w:bCs/>
          <w:sz w:val="20"/>
        </w:rPr>
        <w:t>n</w:t>
      </w:r>
      <w:r w:rsidR="00A25B15">
        <w:rPr>
          <w:rFonts w:ascii="Arial" w:hAnsi="Arial" w:cs="Arial"/>
          <w:bCs/>
          <w:sz w:val="20"/>
        </w:rPr>
        <w:t>;</w:t>
      </w:r>
    </w:p>
    <w:p w14:paraId="0C1A4860" w14:textId="77777777" w:rsidR="00A25B15" w:rsidRPr="00A25B15" w:rsidRDefault="00A25B15" w:rsidP="00A25B15">
      <w:pPr>
        <w:suppressAutoHyphens w:val="0"/>
        <w:autoSpaceDE/>
        <w:autoSpaceDN/>
        <w:adjustRightInd/>
        <w:ind w:right="810"/>
        <w:jc w:val="both"/>
        <w:rPr>
          <w:rFonts w:ascii="Arial" w:hAnsi="Arial" w:cs="Arial"/>
          <w:bCs/>
          <w:sz w:val="20"/>
        </w:rPr>
      </w:pPr>
    </w:p>
    <w:p w14:paraId="7FF9E642" w14:textId="21DDBF15" w:rsidR="00A25B15" w:rsidRDefault="00A25B15" w:rsidP="00D3192D">
      <w:pPr>
        <w:numPr>
          <w:ilvl w:val="0"/>
          <w:numId w:val="7"/>
        </w:numPr>
        <w:suppressAutoHyphens w:val="0"/>
        <w:autoSpaceDE/>
        <w:autoSpaceDN/>
        <w:adjustRightInd/>
        <w:ind w:left="2127" w:right="810" w:hanging="709"/>
        <w:jc w:val="both"/>
        <w:rPr>
          <w:rFonts w:ascii="Arial" w:hAnsi="Arial" w:cs="Arial"/>
          <w:bCs/>
          <w:sz w:val="20"/>
        </w:rPr>
      </w:pPr>
      <w:r w:rsidRPr="00A25B15">
        <w:rPr>
          <w:rFonts w:ascii="Arial" w:hAnsi="Arial" w:cs="Arial"/>
          <w:bCs/>
          <w:sz w:val="20"/>
        </w:rPr>
        <w:t>any neglect or unnecessary delay by the Principal in giving notice to the Contractor of any defect or damage in the Works becoming apparent;</w:t>
      </w:r>
    </w:p>
    <w:p w14:paraId="6C49D156" w14:textId="77777777" w:rsidR="00D3192D" w:rsidRPr="00D3192D" w:rsidRDefault="00D3192D" w:rsidP="00D3192D">
      <w:pPr>
        <w:suppressAutoHyphens w:val="0"/>
        <w:autoSpaceDE/>
        <w:autoSpaceDN/>
        <w:adjustRightInd/>
        <w:ind w:left="2127" w:right="810"/>
        <w:jc w:val="both"/>
        <w:rPr>
          <w:rFonts w:ascii="Arial" w:hAnsi="Arial" w:cs="Arial"/>
          <w:bCs/>
          <w:sz w:val="20"/>
        </w:rPr>
      </w:pPr>
    </w:p>
    <w:p w14:paraId="0121787F" w14:textId="7CE6EB7B" w:rsidR="00AA0B85" w:rsidRDefault="00AA0B85" w:rsidP="00AA0B85">
      <w:pPr>
        <w:numPr>
          <w:ilvl w:val="0"/>
          <w:numId w:val="7"/>
        </w:numPr>
        <w:suppressAutoHyphens w:val="0"/>
        <w:autoSpaceDE/>
        <w:autoSpaceDN/>
        <w:adjustRightInd/>
        <w:ind w:left="2127" w:right="810" w:hanging="709"/>
        <w:jc w:val="both"/>
        <w:rPr>
          <w:rFonts w:ascii="Arial" w:hAnsi="Arial" w:cs="Arial"/>
          <w:bCs/>
          <w:sz w:val="20"/>
        </w:rPr>
      </w:pPr>
      <w:r w:rsidRPr="00225C27">
        <w:rPr>
          <w:rFonts w:ascii="Arial" w:hAnsi="Arial" w:cs="Arial"/>
          <w:bCs/>
          <w:sz w:val="20"/>
        </w:rPr>
        <w:t xml:space="preserve">use of the Works by the Principal or any other </w:t>
      </w:r>
      <w:r>
        <w:rPr>
          <w:rFonts w:ascii="Arial" w:hAnsi="Arial" w:cs="Arial"/>
          <w:bCs/>
          <w:sz w:val="20"/>
        </w:rPr>
        <w:t>p</w:t>
      </w:r>
      <w:r w:rsidRPr="00225C27">
        <w:rPr>
          <w:rFonts w:ascii="Arial" w:hAnsi="Arial" w:cs="Arial"/>
          <w:bCs/>
          <w:sz w:val="20"/>
        </w:rPr>
        <w:t xml:space="preserve">erson (other than the Contractor or </w:t>
      </w:r>
      <w:r>
        <w:rPr>
          <w:rFonts w:ascii="Arial" w:hAnsi="Arial" w:cs="Arial"/>
          <w:bCs/>
          <w:sz w:val="20"/>
        </w:rPr>
        <w:t>any third party (including any s</w:t>
      </w:r>
      <w:r w:rsidRPr="00225C27">
        <w:rPr>
          <w:rFonts w:ascii="Arial" w:hAnsi="Arial" w:cs="Arial"/>
          <w:bCs/>
          <w:sz w:val="20"/>
        </w:rPr>
        <w:t xml:space="preserve">ubcontractor) for whom the Contractor is responsible) in any manner or for any purpose not being the intended </w:t>
      </w:r>
      <w:r>
        <w:rPr>
          <w:rFonts w:ascii="Arial" w:hAnsi="Arial" w:cs="Arial"/>
          <w:bCs/>
          <w:sz w:val="20"/>
        </w:rPr>
        <w:t>manner of use or purpose of the</w:t>
      </w:r>
      <w:r w:rsidRPr="00225C27">
        <w:rPr>
          <w:rFonts w:ascii="Arial" w:hAnsi="Arial" w:cs="Arial"/>
          <w:bCs/>
          <w:sz w:val="20"/>
        </w:rPr>
        <w:t xml:space="preserve"> Works; </w:t>
      </w:r>
      <w:r>
        <w:rPr>
          <w:rFonts w:ascii="Arial" w:hAnsi="Arial" w:cs="Arial"/>
          <w:bCs/>
          <w:sz w:val="20"/>
        </w:rPr>
        <w:br/>
      </w:r>
    </w:p>
    <w:p w14:paraId="6AF1E213" w14:textId="0EBB8A8F" w:rsidR="00A25B15" w:rsidRPr="00A25B15" w:rsidRDefault="00AA0B85" w:rsidP="00AA0B85">
      <w:pPr>
        <w:numPr>
          <w:ilvl w:val="0"/>
          <w:numId w:val="7"/>
        </w:numPr>
        <w:suppressAutoHyphens w:val="0"/>
        <w:autoSpaceDE/>
        <w:autoSpaceDN/>
        <w:adjustRightInd/>
        <w:ind w:left="2127" w:right="810" w:hanging="709"/>
        <w:jc w:val="both"/>
        <w:rPr>
          <w:rFonts w:ascii="Arial" w:hAnsi="Arial" w:cs="Arial"/>
          <w:bCs/>
          <w:sz w:val="20"/>
        </w:rPr>
      </w:pPr>
      <w:r w:rsidRPr="00225C27">
        <w:rPr>
          <w:rFonts w:ascii="Arial" w:hAnsi="Arial" w:cs="Arial"/>
          <w:bCs/>
          <w:sz w:val="20"/>
          <w:lang w:val="en-US"/>
        </w:rPr>
        <w:t xml:space="preserve">failure by the </w:t>
      </w:r>
      <w:proofErr w:type="gramStart"/>
      <w:r w:rsidRPr="00225C27">
        <w:rPr>
          <w:rFonts w:ascii="Arial" w:hAnsi="Arial" w:cs="Arial"/>
          <w:bCs/>
          <w:sz w:val="20"/>
          <w:lang w:val="en-US"/>
        </w:rPr>
        <w:t>Principal</w:t>
      </w:r>
      <w:proofErr w:type="gramEnd"/>
      <w:r w:rsidRPr="00225C27">
        <w:rPr>
          <w:rFonts w:ascii="Arial" w:hAnsi="Arial" w:cs="Arial"/>
          <w:bCs/>
          <w:sz w:val="20"/>
          <w:lang w:val="en-US"/>
        </w:rPr>
        <w:t xml:space="preserve"> or other </w:t>
      </w:r>
      <w:r>
        <w:rPr>
          <w:rFonts w:ascii="Arial" w:hAnsi="Arial" w:cs="Arial"/>
          <w:bCs/>
          <w:sz w:val="20"/>
          <w:lang w:val="en-US"/>
        </w:rPr>
        <w:t>p</w:t>
      </w:r>
      <w:r w:rsidRPr="00225C27">
        <w:rPr>
          <w:rFonts w:ascii="Arial" w:hAnsi="Arial" w:cs="Arial"/>
          <w:bCs/>
          <w:sz w:val="20"/>
          <w:lang w:val="en-US"/>
        </w:rPr>
        <w:t>erson to maintain the Works in accordance with accepted practice (having regard to the relevant works and usual industry practice), and any manufacturer’s stated or recommended instructions or requirements which have been brought to the attention of the Principal by the Contractor</w:t>
      </w:r>
      <w:r w:rsidR="00A25B15">
        <w:rPr>
          <w:rFonts w:ascii="Arial" w:hAnsi="Arial" w:cs="Arial"/>
          <w:bCs/>
          <w:sz w:val="20"/>
          <w:lang w:val="en-US"/>
        </w:rPr>
        <w:t>; or</w:t>
      </w:r>
    </w:p>
    <w:p w14:paraId="4BBF58EE" w14:textId="77777777" w:rsidR="00A25B15" w:rsidRPr="00A25B15" w:rsidRDefault="00A25B15" w:rsidP="00A25B15">
      <w:pPr>
        <w:suppressAutoHyphens w:val="0"/>
        <w:autoSpaceDE/>
        <w:autoSpaceDN/>
        <w:adjustRightInd/>
        <w:ind w:left="2127" w:right="810"/>
        <w:jc w:val="both"/>
        <w:rPr>
          <w:rFonts w:ascii="Arial" w:hAnsi="Arial" w:cs="Arial"/>
          <w:bCs/>
          <w:sz w:val="20"/>
        </w:rPr>
      </w:pPr>
    </w:p>
    <w:p w14:paraId="7C185495" w14:textId="0F74CBCF" w:rsidR="008A4071" w:rsidRPr="00AA0B85" w:rsidRDefault="00A25B15" w:rsidP="00AA0B85">
      <w:pPr>
        <w:numPr>
          <w:ilvl w:val="0"/>
          <w:numId w:val="7"/>
        </w:numPr>
        <w:suppressAutoHyphens w:val="0"/>
        <w:autoSpaceDE/>
        <w:autoSpaceDN/>
        <w:adjustRightInd/>
        <w:ind w:left="2127" w:right="810" w:hanging="709"/>
        <w:jc w:val="both"/>
        <w:rPr>
          <w:rFonts w:ascii="Arial" w:hAnsi="Arial" w:cs="Arial"/>
          <w:bCs/>
          <w:sz w:val="20"/>
        </w:rPr>
      </w:pPr>
      <w:r>
        <w:rPr>
          <w:rFonts w:ascii="Arial" w:hAnsi="Arial" w:cs="Arial"/>
          <w:bCs/>
          <w:sz w:val="20"/>
          <w:lang w:val="en-US"/>
        </w:rPr>
        <w:t>fair wear and tear</w:t>
      </w:r>
      <w:r w:rsidR="00AA0B85" w:rsidRPr="00225C27">
        <w:rPr>
          <w:rFonts w:ascii="Arial" w:hAnsi="Arial" w:cs="Arial"/>
          <w:bCs/>
          <w:sz w:val="20"/>
          <w:lang w:val="en-US"/>
        </w:rPr>
        <w:t>.</w:t>
      </w:r>
    </w:p>
    <w:p w14:paraId="4C71DE07" w14:textId="77777777" w:rsidR="008A4071" w:rsidRPr="00C45A12" w:rsidRDefault="008A4071" w:rsidP="004A490D">
      <w:pPr>
        <w:ind w:left="709" w:right="810"/>
        <w:rPr>
          <w:rFonts w:ascii="Arial" w:hAnsi="Arial" w:cs="Arial"/>
          <w:bCs/>
          <w:sz w:val="20"/>
        </w:rPr>
      </w:pPr>
    </w:p>
    <w:p w14:paraId="475F8856" w14:textId="77777777" w:rsidR="008A4071" w:rsidRPr="00C45A12" w:rsidRDefault="008A4071" w:rsidP="00C45A12">
      <w:pPr>
        <w:numPr>
          <w:ilvl w:val="0"/>
          <w:numId w:val="4"/>
        </w:numPr>
        <w:suppressAutoHyphens w:val="0"/>
        <w:autoSpaceDE/>
        <w:autoSpaceDN/>
        <w:adjustRightInd/>
        <w:ind w:left="1418" w:right="810" w:hanging="709"/>
        <w:jc w:val="both"/>
        <w:rPr>
          <w:rFonts w:ascii="Arial" w:hAnsi="Arial" w:cs="Arial"/>
          <w:bCs/>
          <w:sz w:val="20"/>
        </w:rPr>
      </w:pPr>
      <w:r w:rsidRPr="00C45A12">
        <w:rPr>
          <w:rFonts w:ascii="Arial" w:hAnsi="Arial" w:cs="Arial"/>
          <w:b/>
          <w:bCs/>
          <w:sz w:val="20"/>
        </w:rPr>
        <w:t>NOTICES</w:t>
      </w:r>
      <w:r w:rsidRPr="00C45A12">
        <w:rPr>
          <w:rFonts w:ascii="Arial" w:hAnsi="Arial" w:cs="Arial"/>
          <w:bCs/>
          <w:sz w:val="20"/>
        </w:rPr>
        <w:t xml:space="preserve"> given to the Contractor under this warranty are deemed to have been effectively served on the Contractor if given in accordance with the notice requirements in the Contract. </w:t>
      </w:r>
    </w:p>
    <w:p w14:paraId="36FE2442" w14:textId="77777777" w:rsidR="008A4071" w:rsidRPr="00C45A12" w:rsidRDefault="008A4071" w:rsidP="004A490D">
      <w:pPr>
        <w:ind w:left="709" w:right="810"/>
        <w:rPr>
          <w:rFonts w:ascii="Arial" w:hAnsi="Arial" w:cs="Arial"/>
          <w:bCs/>
          <w:sz w:val="20"/>
        </w:rPr>
      </w:pPr>
    </w:p>
    <w:p w14:paraId="4EC1C9B9" w14:textId="77777777" w:rsidR="008A4071" w:rsidRPr="00C45A12" w:rsidRDefault="008A4071" w:rsidP="004A490D">
      <w:pPr>
        <w:numPr>
          <w:ilvl w:val="0"/>
          <w:numId w:val="4"/>
        </w:numPr>
        <w:suppressAutoHyphens w:val="0"/>
        <w:autoSpaceDE/>
        <w:autoSpaceDN/>
        <w:adjustRightInd/>
        <w:ind w:left="709" w:right="810" w:firstLine="0"/>
        <w:jc w:val="both"/>
        <w:rPr>
          <w:rFonts w:ascii="Arial" w:hAnsi="Arial" w:cs="Arial"/>
          <w:bCs/>
          <w:sz w:val="20"/>
        </w:rPr>
      </w:pPr>
      <w:r w:rsidRPr="00C45A12">
        <w:rPr>
          <w:rFonts w:ascii="Arial" w:hAnsi="Arial" w:cs="Arial"/>
          <w:b/>
          <w:bCs/>
          <w:sz w:val="20"/>
        </w:rPr>
        <w:t>THE</w:t>
      </w:r>
      <w:r w:rsidRPr="00C45A12">
        <w:rPr>
          <w:rFonts w:ascii="Arial" w:hAnsi="Arial" w:cs="Arial"/>
          <w:bCs/>
          <w:sz w:val="20"/>
        </w:rPr>
        <w:t xml:space="preserve"> Principal may assign the benefits and rights under this warranty.</w:t>
      </w:r>
    </w:p>
    <w:p w14:paraId="7B649E90" w14:textId="77777777" w:rsidR="008A4071" w:rsidRPr="00C45A12" w:rsidRDefault="008A4071" w:rsidP="004A490D">
      <w:pPr>
        <w:ind w:left="709" w:right="810"/>
        <w:rPr>
          <w:rFonts w:ascii="Arial" w:hAnsi="Arial" w:cs="Arial"/>
          <w:bCs/>
          <w:sz w:val="20"/>
        </w:rPr>
      </w:pPr>
    </w:p>
    <w:p w14:paraId="1EFB9EED" w14:textId="073388A5" w:rsidR="00A25B15" w:rsidRDefault="008A4071" w:rsidP="00182488">
      <w:pPr>
        <w:numPr>
          <w:ilvl w:val="0"/>
          <w:numId w:val="4"/>
        </w:numPr>
        <w:suppressAutoHyphens w:val="0"/>
        <w:autoSpaceDE/>
        <w:autoSpaceDN/>
        <w:adjustRightInd/>
        <w:ind w:left="709" w:right="810" w:firstLine="0"/>
        <w:jc w:val="both"/>
        <w:rPr>
          <w:rFonts w:ascii="Arial" w:hAnsi="Arial" w:cs="Arial"/>
          <w:bCs/>
          <w:sz w:val="20"/>
        </w:rPr>
      </w:pPr>
      <w:r w:rsidRPr="00C45A12">
        <w:rPr>
          <w:rFonts w:ascii="Arial" w:hAnsi="Arial" w:cs="Arial"/>
          <w:b/>
          <w:bCs/>
          <w:sz w:val="20"/>
        </w:rPr>
        <w:t>THIS</w:t>
      </w:r>
      <w:r w:rsidRPr="00C45A12">
        <w:rPr>
          <w:rFonts w:ascii="Arial" w:hAnsi="Arial" w:cs="Arial"/>
          <w:bCs/>
          <w:sz w:val="20"/>
        </w:rPr>
        <w:t xml:space="preserve"> warranty is governed by the laws of New Zealand. </w:t>
      </w:r>
    </w:p>
    <w:p w14:paraId="5F0DDF4E" w14:textId="77777777" w:rsidR="00182488" w:rsidRPr="00182488" w:rsidRDefault="00182488" w:rsidP="00182488">
      <w:pPr>
        <w:suppressAutoHyphens w:val="0"/>
        <w:autoSpaceDE/>
        <w:autoSpaceDN/>
        <w:adjustRightInd/>
        <w:ind w:right="810"/>
        <w:jc w:val="both"/>
        <w:rPr>
          <w:rFonts w:ascii="Arial" w:hAnsi="Arial" w:cs="Arial"/>
          <w:bCs/>
          <w:sz w:val="20"/>
        </w:rPr>
      </w:pPr>
    </w:p>
    <w:p w14:paraId="140BAD14" w14:textId="1E083674" w:rsidR="00A25B15" w:rsidRPr="00C45A12" w:rsidRDefault="00A25B15" w:rsidP="00A25B15">
      <w:pPr>
        <w:numPr>
          <w:ilvl w:val="0"/>
          <w:numId w:val="4"/>
        </w:numPr>
        <w:suppressAutoHyphens w:val="0"/>
        <w:autoSpaceDE/>
        <w:autoSpaceDN/>
        <w:adjustRightInd/>
        <w:ind w:left="1418" w:right="810" w:hanging="709"/>
        <w:jc w:val="both"/>
        <w:rPr>
          <w:rFonts w:ascii="Arial" w:hAnsi="Arial" w:cs="Arial"/>
          <w:bCs/>
          <w:sz w:val="20"/>
        </w:rPr>
      </w:pPr>
      <w:r w:rsidRPr="00A25B15">
        <w:rPr>
          <w:rFonts w:ascii="Arial" w:hAnsi="Arial" w:cs="Arial"/>
          <w:b/>
          <w:sz w:val="20"/>
        </w:rPr>
        <w:t>THE</w:t>
      </w:r>
      <w:r w:rsidRPr="00A25B15">
        <w:rPr>
          <w:rFonts w:ascii="Arial" w:hAnsi="Arial" w:cs="Arial"/>
          <w:bCs/>
          <w:sz w:val="20"/>
        </w:rPr>
        <w:t xml:space="preserve"> Contractor’s maximum aggregate liability for all claims under or in connection with this warranty and the Contract (whether in contract, tort (including negligence) or otherwise) shall be limited to the amount stated in </w:t>
      </w:r>
      <w:r w:rsidR="00182488">
        <w:rPr>
          <w:rFonts w:ascii="Arial" w:hAnsi="Arial" w:cs="Arial"/>
          <w:bCs/>
          <w:sz w:val="20"/>
        </w:rPr>
        <w:t>clause 7.2 of the Co</w:t>
      </w:r>
      <w:r w:rsidRPr="00A25B15">
        <w:rPr>
          <w:rFonts w:ascii="Arial" w:hAnsi="Arial" w:cs="Arial"/>
          <w:bCs/>
          <w:sz w:val="20"/>
        </w:rPr>
        <w:t>ntract, subject to the exclusions set out in clause 7.3 of the Contract.</w:t>
      </w:r>
    </w:p>
    <w:p w14:paraId="2D10DF7D" w14:textId="77777777" w:rsidR="00C45A12" w:rsidRDefault="00C45A12" w:rsidP="004A490D">
      <w:pPr>
        <w:ind w:left="709" w:right="810"/>
        <w:rPr>
          <w:rFonts w:ascii="Arial" w:hAnsi="Arial" w:cs="Arial"/>
          <w:bCs/>
          <w:sz w:val="20"/>
        </w:rPr>
      </w:pPr>
    </w:p>
    <w:p w14:paraId="3A8B02ED" w14:textId="77777777" w:rsidR="00953699" w:rsidRDefault="00953699" w:rsidP="004A490D">
      <w:pPr>
        <w:ind w:left="709" w:right="810"/>
        <w:rPr>
          <w:rFonts w:ascii="Arial" w:hAnsi="Arial" w:cs="Arial"/>
          <w:sz w:val="20"/>
        </w:rPr>
      </w:pPr>
    </w:p>
    <w:p w14:paraId="653892CB" w14:textId="77777777" w:rsidR="00953699" w:rsidRDefault="00953699" w:rsidP="004A490D">
      <w:pPr>
        <w:ind w:left="709" w:right="810"/>
        <w:rPr>
          <w:rFonts w:ascii="Arial" w:hAnsi="Arial" w:cs="Arial"/>
          <w:sz w:val="20"/>
        </w:rPr>
      </w:pPr>
    </w:p>
    <w:p w14:paraId="466471FA" w14:textId="77777777" w:rsidR="00953699" w:rsidRDefault="00953699" w:rsidP="004A490D">
      <w:pPr>
        <w:ind w:left="709" w:right="810"/>
        <w:rPr>
          <w:rFonts w:ascii="Arial" w:hAnsi="Arial" w:cs="Arial"/>
          <w:sz w:val="20"/>
        </w:rPr>
      </w:pPr>
    </w:p>
    <w:p w14:paraId="167563CE" w14:textId="77777777" w:rsidR="00953699" w:rsidRDefault="00953699" w:rsidP="004A490D">
      <w:pPr>
        <w:ind w:left="709" w:right="810"/>
        <w:rPr>
          <w:rFonts w:ascii="Arial" w:hAnsi="Arial" w:cs="Arial"/>
          <w:sz w:val="20"/>
        </w:rPr>
      </w:pPr>
    </w:p>
    <w:p w14:paraId="3082A377" w14:textId="77777777" w:rsidR="00953699" w:rsidRDefault="00953699" w:rsidP="004A490D">
      <w:pPr>
        <w:ind w:left="709" w:right="810"/>
        <w:rPr>
          <w:rFonts w:ascii="Arial" w:hAnsi="Arial" w:cs="Arial"/>
          <w:sz w:val="20"/>
        </w:rPr>
      </w:pPr>
    </w:p>
    <w:p w14:paraId="1EC5C69A" w14:textId="77777777" w:rsidR="00953699" w:rsidRDefault="00953699" w:rsidP="004A490D">
      <w:pPr>
        <w:ind w:left="709" w:right="810"/>
        <w:rPr>
          <w:rFonts w:ascii="Arial" w:hAnsi="Arial" w:cs="Arial"/>
          <w:sz w:val="20"/>
        </w:rPr>
      </w:pPr>
    </w:p>
    <w:p w14:paraId="2460C888" w14:textId="77777777" w:rsidR="00953699" w:rsidRDefault="00953699" w:rsidP="004A490D">
      <w:pPr>
        <w:ind w:left="709" w:right="810"/>
        <w:rPr>
          <w:rFonts w:ascii="Arial" w:hAnsi="Arial" w:cs="Arial"/>
          <w:sz w:val="20"/>
        </w:rPr>
      </w:pPr>
    </w:p>
    <w:p w14:paraId="2FF9C0EE" w14:textId="77777777" w:rsidR="00953699" w:rsidRDefault="00953699" w:rsidP="004A490D">
      <w:pPr>
        <w:ind w:left="709" w:right="810"/>
        <w:rPr>
          <w:rFonts w:ascii="Arial" w:hAnsi="Arial" w:cs="Arial"/>
          <w:sz w:val="20"/>
        </w:rPr>
      </w:pPr>
    </w:p>
    <w:p w14:paraId="1B6B34CB" w14:textId="77777777" w:rsidR="00953699" w:rsidRDefault="00953699" w:rsidP="004A490D">
      <w:pPr>
        <w:ind w:left="709" w:right="810"/>
        <w:rPr>
          <w:rFonts w:ascii="Arial" w:hAnsi="Arial" w:cs="Arial"/>
          <w:sz w:val="20"/>
        </w:rPr>
      </w:pPr>
    </w:p>
    <w:p w14:paraId="7AD50A69" w14:textId="77777777" w:rsidR="00953699" w:rsidRDefault="00953699" w:rsidP="004A490D">
      <w:pPr>
        <w:ind w:left="709" w:right="810"/>
        <w:rPr>
          <w:rFonts w:ascii="Arial" w:hAnsi="Arial" w:cs="Arial"/>
          <w:sz w:val="20"/>
        </w:rPr>
      </w:pPr>
    </w:p>
    <w:p w14:paraId="59FD66F6" w14:textId="77777777" w:rsidR="00953699" w:rsidRDefault="00953699" w:rsidP="004A490D">
      <w:pPr>
        <w:ind w:left="709" w:right="810"/>
        <w:rPr>
          <w:rFonts w:ascii="Arial" w:hAnsi="Arial" w:cs="Arial"/>
          <w:sz w:val="20"/>
        </w:rPr>
      </w:pPr>
    </w:p>
    <w:p w14:paraId="0C88E568" w14:textId="77777777" w:rsidR="00903DC8" w:rsidRDefault="00903DC8" w:rsidP="004A490D">
      <w:pPr>
        <w:ind w:left="709" w:right="810"/>
        <w:rPr>
          <w:rFonts w:ascii="Arial" w:hAnsi="Arial" w:cs="Arial"/>
          <w:sz w:val="20"/>
        </w:rPr>
      </w:pPr>
    </w:p>
    <w:p w14:paraId="7B5A952C" w14:textId="503B4312" w:rsidR="008A4071" w:rsidRPr="00C45A12" w:rsidRDefault="008A4071" w:rsidP="004A490D">
      <w:pPr>
        <w:ind w:left="709" w:right="810"/>
        <w:rPr>
          <w:rFonts w:ascii="Arial" w:hAnsi="Arial" w:cs="Arial"/>
          <w:sz w:val="20"/>
        </w:rPr>
      </w:pPr>
      <w:r w:rsidRPr="00C45A12">
        <w:rPr>
          <w:rFonts w:ascii="Arial" w:hAnsi="Arial" w:cs="Arial"/>
          <w:sz w:val="20"/>
        </w:rPr>
        <w:lastRenderedPageBreak/>
        <w:t>In witness of which this deed has been executed and delivered.</w:t>
      </w:r>
    </w:p>
    <w:p w14:paraId="5D19C639" w14:textId="77777777" w:rsidR="008A4071" w:rsidRDefault="008A4071" w:rsidP="004A490D">
      <w:pPr>
        <w:ind w:left="709" w:right="810"/>
        <w:rPr>
          <w:rFonts w:ascii="Arial" w:hAnsi="Arial" w:cs="Arial"/>
          <w:sz w:val="20"/>
        </w:rPr>
      </w:pPr>
    </w:p>
    <w:p w14:paraId="22AF4F89" w14:textId="77777777" w:rsidR="00953699" w:rsidRPr="00C45A12" w:rsidRDefault="00953699" w:rsidP="004A490D">
      <w:pPr>
        <w:ind w:left="709" w:right="810"/>
        <w:rPr>
          <w:rFonts w:ascii="Arial" w:hAnsi="Arial" w:cs="Arial"/>
          <w:sz w:val="20"/>
        </w:rPr>
      </w:pPr>
    </w:p>
    <w:p w14:paraId="40D661AF" w14:textId="77777777" w:rsidR="008A4071" w:rsidRDefault="008A4071" w:rsidP="004A490D">
      <w:pPr>
        <w:ind w:left="709" w:right="810"/>
        <w:rPr>
          <w:rFonts w:ascii="Arial" w:hAnsi="Arial" w:cs="Arial"/>
          <w:sz w:val="20"/>
        </w:rPr>
      </w:pPr>
      <w:r w:rsidRPr="00C45A12">
        <w:rPr>
          <w:rFonts w:ascii="Arial" w:hAnsi="Arial" w:cs="Arial"/>
          <w:b/>
          <w:sz w:val="20"/>
        </w:rPr>
        <w:t xml:space="preserve">SIGNED </w:t>
      </w:r>
      <w:r w:rsidRPr="00C45A12">
        <w:rPr>
          <w:rFonts w:ascii="Arial" w:hAnsi="Arial" w:cs="Arial"/>
          <w:sz w:val="20"/>
        </w:rPr>
        <w:t>on behalf of the Contractor by:</w:t>
      </w:r>
    </w:p>
    <w:p w14:paraId="7B6E3C67" w14:textId="77777777" w:rsidR="00AA0B85" w:rsidRDefault="00AA0B85" w:rsidP="004A490D">
      <w:pPr>
        <w:ind w:left="709" w:right="810"/>
        <w:rPr>
          <w:rFonts w:ascii="Arial" w:hAnsi="Arial" w:cs="Arial"/>
          <w:sz w:val="20"/>
        </w:rPr>
      </w:pPr>
    </w:p>
    <w:p w14:paraId="01FC14DE" w14:textId="77777777" w:rsidR="00953699" w:rsidRDefault="00953699" w:rsidP="004A490D">
      <w:pPr>
        <w:ind w:left="709" w:right="810"/>
        <w:rPr>
          <w:rFonts w:ascii="Arial" w:hAnsi="Arial" w:cs="Arial"/>
          <w:sz w:val="20"/>
        </w:rPr>
      </w:pPr>
    </w:p>
    <w:p w14:paraId="3EB94929" w14:textId="77777777" w:rsidR="00953699" w:rsidRDefault="00953699" w:rsidP="004A490D">
      <w:pPr>
        <w:ind w:left="709" w:right="810"/>
        <w:rPr>
          <w:rFonts w:ascii="Arial" w:hAnsi="Arial" w:cs="Arial"/>
          <w:sz w:val="20"/>
        </w:rPr>
      </w:pPr>
    </w:p>
    <w:tbl>
      <w:tblPr>
        <w:tblW w:w="0" w:type="auto"/>
        <w:tblInd w:w="817" w:type="dxa"/>
        <w:tblLook w:val="04A0" w:firstRow="1" w:lastRow="0" w:firstColumn="1" w:lastColumn="0" w:noHBand="0" w:noVBand="1"/>
      </w:tblPr>
      <w:tblGrid>
        <w:gridCol w:w="3827"/>
        <w:gridCol w:w="851"/>
        <w:gridCol w:w="4678"/>
      </w:tblGrid>
      <w:tr w:rsidR="00AA0B85" w:rsidRPr="002C7C21" w14:paraId="32DA648A" w14:textId="77777777" w:rsidTr="00A95243">
        <w:tc>
          <w:tcPr>
            <w:tcW w:w="3827" w:type="dxa"/>
            <w:tcBorders>
              <w:top w:val="single" w:sz="4" w:space="0" w:color="auto"/>
              <w:bottom w:val="single" w:sz="4" w:space="0" w:color="auto"/>
            </w:tcBorders>
            <w:shd w:val="clear" w:color="auto" w:fill="auto"/>
          </w:tcPr>
          <w:p w14:paraId="4F1046B6"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Signature of director / authorised signatory</w:t>
            </w:r>
          </w:p>
          <w:p w14:paraId="3E75815E" w14:textId="77777777" w:rsidR="00AA0B85" w:rsidRPr="002C7C21" w:rsidRDefault="00AA0B85" w:rsidP="00A95243">
            <w:pPr>
              <w:widowControl w:val="0"/>
              <w:suppressAutoHyphens w:val="0"/>
              <w:overflowPunct w:val="0"/>
              <w:textAlignment w:val="baseline"/>
              <w:rPr>
                <w:rFonts w:ascii="Arial" w:hAnsi="Arial"/>
                <w:sz w:val="20"/>
                <w:lang w:val="en-NZ"/>
              </w:rPr>
            </w:pPr>
          </w:p>
          <w:p w14:paraId="3CF0D767"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851" w:type="dxa"/>
            <w:shd w:val="clear" w:color="auto" w:fill="auto"/>
          </w:tcPr>
          <w:p w14:paraId="7E84659A"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4678" w:type="dxa"/>
            <w:tcBorders>
              <w:top w:val="single" w:sz="4" w:space="0" w:color="auto"/>
              <w:bottom w:val="single" w:sz="4" w:space="0" w:color="auto"/>
            </w:tcBorders>
            <w:shd w:val="clear" w:color="auto" w:fill="auto"/>
          </w:tcPr>
          <w:p w14:paraId="383AC752"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Signature of director / authorised signatory</w:t>
            </w:r>
          </w:p>
          <w:p w14:paraId="41FD70BA" w14:textId="77777777" w:rsidR="00AA0B85" w:rsidRPr="002C7C21" w:rsidRDefault="00AA0B85" w:rsidP="00A95243">
            <w:pPr>
              <w:widowControl w:val="0"/>
              <w:suppressAutoHyphens w:val="0"/>
              <w:overflowPunct w:val="0"/>
              <w:textAlignment w:val="baseline"/>
              <w:rPr>
                <w:rFonts w:ascii="Arial" w:hAnsi="Arial"/>
                <w:sz w:val="20"/>
                <w:lang w:val="en-NZ"/>
              </w:rPr>
            </w:pPr>
          </w:p>
        </w:tc>
      </w:tr>
      <w:tr w:rsidR="00AA0B85" w:rsidRPr="002C7C21" w14:paraId="481A9933" w14:textId="77777777" w:rsidTr="00A95243">
        <w:tc>
          <w:tcPr>
            <w:tcW w:w="3827" w:type="dxa"/>
            <w:tcBorders>
              <w:top w:val="single" w:sz="4" w:space="0" w:color="auto"/>
            </w:tcBorders>
            <w:shd w:val="clear" w:color="auto" w:fill="auto"/>
          </w:tcPr>
          <w:p w14:paraId="7F4FDB38"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Name of director / authorised signatory</w:t>
            </w:r>
          </w:p>
          <w:p w14:paraId="3599F26C" w14:textId="77777777" w:rsidR="00AA0B85" w:rsidRPr="002C7C21" w:rsidRDefault="00AA0B85" w:rsidP="00A95243">
            <w:pPr>
              <w:widowControl w:val="0"/>
              <w:suppressAutoHyphens w:val="0"/>
              <w:overflowPunct w:val="0"/>
              <w:textAlignment w:val="baseline"/>
              <w:rPr>
                <w:rFonts w:ascii="Arial" w:hAnsi="Arial"/>
                <w:sz w:val="20"/>
                <w:lang w:val="en-NZ"/>
              </w:rPr>
            </w:pPr>
          </w:p>
          <w:p w14:paraId="6DF5F578"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851" w:type="dxa"/>
            <w:shd w:val="clear" w:color="auto" w:fill="auto"/>
          </w:tcPr>
          <w:p w14:paraId="0FD6ED70"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4678" w:type="dxa"/>
            <w:tcBorders>
              <w:top w:val="single" w:sz="4" w:space="0" w:color="auto"/>
            </w:tcBorders>
            <w:shd w:val="clear" w:color="auto" w:fill="auto"/>
          </w:tcPr>
          <w:p w14:paraId="435FAA71"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Name of director / authorised signatory</w:t>
            </w:r>
          </w:p>
        </w:tc>
      </w:tr>
      <w:tr w:rsidR="00AA0B85" w:rsidRPr="002C7C21" w14:paraId="6BABF26B" w14:textId="77777777" w:rsidTr="00A95243">
        <w:tc>
          <w:tcPr>
            <w:tcW w:w="3827" w:type="dxa"/>
            <w:tcBorders>
              <w:bottom w:val="single" w:sz="4" w:space="0" w:color="auto"/>
            </w:tcBorders>
            <w:shd w:val="clear" w:color="auto" w:fill="auto"/>
          </w:tcPr>
          <w:p w14:paraId="3F7425CD"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Witnessed by:</w:t>
            </w:r>
          </w:p>
          <w:p w14:paraId="65DAEF01" w14:textId="77777777" w:rsidR="00AA0B85" w:rsidRPr="002C7C21" w:rsidRDefault="00AA0B85" w:rsidP="00A95243">
            <w:pPr>
              <w:widowControl w:val="0"/>
              <w:suppressAutoHyphens w:val="0"/>
              <w:overflowPunct w:val="0"/>
              <w:textAlignment w:val="baseline"/>
              <w:rPr>
                <w:rFonts w:ascii="Arial" w:hAnsi="Arial"/>
                <w:sz w:val="20"/>
                <w:lang w:val="en-NZ"/>
              </w:rPr>
            </w:pPr>
          </w:p>
          <w:p w14:paraId="1B0FE8C9"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851" w:type="dxa"/>
            <w:shd w:val="clear" w:color="auto" w:fill="auto"/>
          </w:tcPr>
          <w:p w14:paraId="4C621E51"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4678" w:type="dxa"/>
            <w:tcBorders>
              <w:bottom w:val="single" w:sz="4" w:space="0" w:color="auto"/>
            </w:tcBorders>
            <w:shd w:val="clear" w:color="auto" w:fill="auto"/>
          </w:tcPr>
          <w:p w14:paraId="6B31E536"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Witnessed by:</w:t>
            </w:r>
          </w:p>
          <w:p w14:paraId="74333602" w14:textId="77777777" w:rsidR="00AA0B85" w:rsidRPr="002C7C21" w:rsidRDefault="00AA0B85" w:rsidP="00A95243">
            <w:pPr>
              <w:widowControl w:val="0"/>
              <w:suppressAutoHyphens w:val="0"/>
              <w:overflowPunct w:val="0"/>
              <w:textAlignment w:val="baseline"/>
              <w:rPr>
                <w:rFonts w:ascii="Arial" w:hAnsi="Arial"/>
                <w:sz w:val="20"/>
                <w:lang w:val="en-NZ"/>
              </w:rPr>
            </w:pPr>
          </w:p>
        </w:tc>
      </w:tr>
      <w:tr w:rsidR="00AA0B85" w:rsidRPr="002C7C21" w14:paraId="6724744C" w14:textId="77777777" w:rsidTr="00A95243">
        <w:tc>
          <w:tcPr>
            <w:tcW w:w="3827" w:type="dxa"/>
            <w:tcBorders>
              <w:top w:val="single" w:sz="4" w:space="0" w:color="auto"/>
              <w:bottom w:val="single" w:sz="4" w:space="0" w:color="auto"/>
            </w:tcBorders>
            <w:shd w:val="clear" w:color="auto" w:fill="auto"/>
          </w:tcPr>
          <w:p w14:paraId="3E7FF147"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Signature of witness</w:t>
            </w:r>
          </w:p>
          <w:p w14:paraId="4D57F4C1" w14:textId="77777777" w:rsidR="00AA0B85" w:rsidRPr="002C7C21" w:rsidRDefault="00AA0B85" w:rsidP="00A95243">
            <w:pPr>
              <w:widowControl w:val="0"/>
              <w:suppressAutoHyphens w:val="0"/>
              <w:overflowPunct w:val="0"/>
              <w:textAlignment w:val="baseline"/>
              <w:rPr>
                <w:rFonts w:ascii="Arial" w:hAnsi="Arial"/>
                <w:sz w:val="20"/>
                <w:lang w:val="en-NZ"/>
              </w:rPr>
            </w:pPr>
          </w:p>
          <w:p w14:paraId="42556049"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851" w:type="dxa"/>
            <w:shd w:val="clear" w:color="auto" w:fill="auto"/>
          </w:tcPr>
          <w:p w14:paraId="605BB7FE"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4678" w:type="dxa"/>
            <w:tcBorders>
              <w:top w:val="single" w:sz="4" w:space="0" w:color="auto"/>
              <w:bottom w:val="single" w:sz="4" w:space="0" w:color="auto"/>
            </w:tcBorders>
            <w:shd w:val="clear" w:color="auto" w:fill="auto"/>
          </w:tcPr>
          <w:p w14:paraId="39AE858F"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Signature of witness</w:t>
            </w:r>
          </w:p>
          <w:p w14:paraId="77468335" w14:textId="77777777" w:rsidR="00AA0B85" w:rsidRPr="002C7C21" w:rsidRDefault="00AA0B85" w:rsidP="00A95243">
            <w:pPr>
              <w:widowControl w:val="0"/>
              <w:suppressAutoHyphens w:val="0"/>
              <w:overflowPunct w:val="0"/>
              <w:textAlignment w:val="baseline"/>
              <w:rPr>
                <w:rFonts w:ascii="Arial" w:hAnsi="Arial"/>
                <w:sz w:val="20"/>
                <w:lang w:val="en-NZ"/>
              </w:rPr>
            </w:pPr>
          </w:p>
        </w:tc>
      </w:tr>
      <w:tr w:rsidR="00AA0B85" w:rsidRPr="002C7C21" w14:paraId="6FEEF13E" w14:textId="77777777" w:rsidTr="00A95243">
        <w:tc>
          <w:tcPr>
            <w:tcW w:w="3827" w:type="dxa"/>
            <w:tcBorders>
              <w:top w:val="single" w:sz="4" w:space="0" w:color="auto"/>
              <w:bottom w:val="single" w:sz="4" w:space="0" w:color="auto"/>
            </w:tcBorders>
            <w:shd w:val="clear" w:color="auto" w:fill="auto"/>
          </w:tcPr>
          <w:p w14:paraId="7C8E851C"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 xml:space="preserve">Name of witness </w:t>
            </w:r>
          </w:p>
          <w:p w14:paraId="02958CE5" w14:textId="77777777" w:rsidR="00AA0B85" w:rsidRPr="002C7C21" w:rsidRDefault="00AA0B85" w:rsidP="00A95243">
            <w:pPr>
              <w:widowControl w:val="0"/>
              <w:suppressAutoHyphens w:val="0"/>
              <w:overflowPunct w:val="0"/>
              <w:textAlignment w:val="baseline"/>
              <w:rPr>
                <w:rFonts w:ascii="Arial" w:hAnsi="Arial"/>
                <w:sz w:val="20"/>
                <w:lang w:val="en-NZ"/>
              </w:rPr>
            </w:pPr>
          </w:p>
          <w:p w14:paraId="3E4ADB46"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851" w:type="dxa"/>
            <w:shd w:val="clear" w:color="auto" w:fill="auto"/>
          </w:tcPr>
          <w:p w14:paraId="58CADB1B"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4678" w:type="dxa"/>
            <w:tcBorders>
              <w:top w:val="single" w:sz="4" w:space="0" w:color="auto"/>
              <w:bottom w:val="single" w:sz="4" w:space="0" w:color="auto"/>
            </w:tcBorders>
            <w:shd w:val="clear" w:color="auto" w:fill="auto"/>
          </w:tcPr>
          <w:p w14:paraId="79448102"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 xml:space="preserve">Name of witness </w:t>
            </w:r>
          </w:p>
          <w:p w14:paraId="541620A3" w14:textId="77777777" w:rsidR="00AA0B85" w:rsidRPr="002C7C21" w:rsidRDefault="00AA0B85" w:rsidP="00A95243">
            <w:pPr>
              <w:widowControl w:val="0"/>
              <w:suppressAutoHyphens w:val="0"/>
              <w:overflowPunct w:val="0"/>
              <w:textAlignment w:val="baseline"/>
              <w:rPr>
                <w:rFonts w:ascii="Arial" w:hAnsi="Arial"/>
                <w:sz w:val="20"/>
                <w:lang w:val="en-NZ"/>
              </w:rPr>
            </w:pPr>
          </w:p>
        </w:tc>
      </w:tr>
      <w:tr w:rsidR="00AA0B85" w:rsidRPr="002C7C21" w14:paraId="77F6D6E8" w14:textId="77777777" w:rsidTr="00A95243">
        <w:tc>
          <w:tcPr>
            <w:tcW w:w="3827" w:type="dxa"/>
            <w:tcBorders>
              <w:top w:val="single" w:sz="4" w:space="0" w:color="auto"/>
              <w:bottom w:val="single" w:sz="4" w:space="0" w:color="auto"/>
            </w:tcBorders>
            <w:shd w:val="clear" w:color="auto" w:fill="auto"/>
          </w:tcPr>
          <w:p w14:paraId="3CA9C42C"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City/town of residence of witness</w:t>
            </w:r>
          </w:p>
          <w:p w14:paraId="57D78E25" w14:textId="77777777" w:rsidR="00AA0B85" w:rsidRPr="002C7C21" w:rsidRDefault="00AA0B85" w:rsidP="00A95243">
            <w:pPr>
              <w:widowControl w:val="0"/>
              <w:suppressAutoHyphens w:val="0"/>
              <w:overflowPunct w:val="0"/>
              <w:textAlignment w:val="baseline"/>
              <w:rPr>
                <w:rFonts w:ascii="Arial" w:hAnsi="Arial"/>
                <w:sz w:val="20"/>
                <w:lang w:val="en-NZ"/>
              </w:rPr>
            </w:pPr>
          </w:p>
          <w:p w14:paraId="03750A32"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851" w:type="dxa"/>
            <w:shd w:val="clear" w:color="auto" w:fill="auto"/>
          </w:tcPr>
          <w:p w14:paraId="3C14D118"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4678" w:type="dxa"/>
            <w:tcBorders>
              <w:top w:val="single" w:sz="4" w:space="0" w:color="auto"/>
              <w:bottom w:val="single" w:sz="4" w:space="0" w:color="auto"/>
            </w:tcBorders>
            <w:shd w:val="clear" w:color="auto" w:fill="auto"/>
          </w:tcPr>
          <w:p w14:paraId="05A650A7"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City/town of residence of witness</w:t>
            </w:r>
          </w:p>
          <w:p w14:paraId="5870BC5B" w14:textId="77777777" w:rsidR="00AA0B85" w:rsidRPr="002C7C21" w:rsidRDefault="00AA0B85" w:rsidP="00A95243">
            <w:pPr>
              <w:widowControl w:val="0"/>
              <w:suppressAutoHyphens w:val="0"/>
              <w:overflowPunct w:val="0"/>
              <w:textAlignment w:val="baseline"/>
              <w:rPr>
                <w:rFonts w:ascii="Arial" w:hAnsi="Arial"/>
                <w:sz w:val="20"/>
                <w:lang w:val="en-NZ"/>
              </w:rPr>
            </w:pPr>
          </w:p>
        </w:tc>
      </w:tr>
      <w:tr w:rsidR="00AA0B85" w:rsidRPr="002C7C21" w14:paraId="4126985D" w14:textId="77777777" w:rsidTr="00A95243">
        <w:tc>
          <w:tcPr>
            <w:tcW w:w="3827" w:type="dxa"/>
            <w:tcBorders>
              <w:top w:val="single" w:sz="4" w:space="0" w:color="auto"/>
            </w:tcBorders>
            <w:shd w:val="clear" w:color="auto" w:fill="auto"/>
          </w:tcPr>
          <w:p w14:paraId="539F790B"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Occupation of witness</w:t>
            </w:r>
          </w:p>
        </w:tc>
        <w:tc>
          <w:tcPr>
            <w:tcW w:w="851" w:type="dxa"/>
            <w:shd w:val="clear" w:color="auto" w:fill="auto"/>
          </w:tcPr>
          <w:p w14:paraId="27F37117" w14:textId="77777777" w:rsidR="00AA0B85" w:rsidRPr="002C7C21" w:rsidRDefault="00AA0B85" w:rsidP="00A95243">
            <w:pPr>
              <w:widowControl w:val="0"/>
              <w:suppressAutoHyphens w:val="0"/>
              <w:overflowPunct w:val="0"/>
              <w:textAlignment w:val="baseline"/>
              <w:rPr>
                <w:rFonts w:ascii="Arial" w:hAnsi="Arial"/>
                <w:sz w:val="20"/>
                <w:lang w:val="en-NZ"/>
              </w:rPr>
            </w:pPr>
          </w:p>
        </w:tc>
        <w:tc>
          <w:tcPr>
            <w:tcW w:w="4678" w:type="dxa"/>
            <w:tcBorders>
              <w:top w:val="single" w:sz="4" w:space="0" w:color="auto"/>
            </w:tcBorders>
            <w:shd w:val="clear" w:color="auto" w:fill="auto"/>
          </w:tcPr>
          <w:p w14:paraId="41464DE1" w14:textId="77777777" w:rsidR="00AA0B85" w:rsidRPr="002C7C21" w:rsidRDefault="00AA0B85" w:rsidP="00A95243">
            <w:pPr>
              <w:widowControl w:val="0"/>
              <w:suppressAutoHyphens w:val="0"/>
              <w:overflowPunct w:val="0"/>
              <w:textAlignment w:val="baseline"/>
              <w:rPr>
                <w:rFonts w:ascii="Arial" w:hAnsi="Arial"/>
                <w:sz w:val="20"/>
                <w:lang w:val="en-NZ"/>
              </w:rPr>
            </w:pPr>
            <w:r w:rsidRPr="002C7C21">
              <w:rPr>
                <w:rFonts w:ascii="Arial" w:hAnsi="Arial"/>
                <w:sz w:val="20"/>
                <w:lang w:val="en-NZ"/>
              </w:rPr>
              <w:t>Occupation of witness</w:t>
            </w:r>
          </w:p>
        </w:tc>
      </w:tr>
    </w:tbl>
    <w:p w14:paraId="00B009A5" w14:textId="77777777" w:rsidR="00AA0B85" w:rsidRPr="00C45A12" w:rsidRDefault="00AA0B85" w:rsidP="004A490D">
      <w:pPr>
        <w:ind w:left="709" w:right="810"/>
        <w:rPr>
          <w:rFonts w:ascii="Arial" w:hAnsi="Arial" w:cs="Arial"/>
          <w:sz w:val="20"/>
        </w:rPr>
      </w:pPr>
    </w:p>
    <w:p w14:paraId="7C6EBAF5" w14:textId="3C058E08" w:rsidR="008A4071" w:rsidRDefault="008A4071" w:rsidP="004A490D">
      <w:pPr>
        <w:ind w:left="709" w:right="810"/>
        <w:rPr>
          <w:rFonts w:ascii="Arial" w:hAnsi="Arial" w:cs="Arial"/>
          <w:sz w:val="20"/>
        </w:rPr>
      </w:pPr>
    </w:p>
    <w:p w14:paraId="60473D29" w14:textId="77777777" w:rsidR="00953699" w:rsidRPr="00C45A12" w:rsidRDefault="00953699" w:rsidP="004A490D">
      <w:pPr>
        <w:ind w:left="709" w:right="810"/>
        <w:rPr>
          <w:rFonts w:ascii="Arial" w:hAnsi="Arial" w:cs="Arial"/>
          <w:sz w:val="20"/>
        </w:rPr>
      </w:pPr>
    </w:p>
    <w:p w14:paraId="0B131603" w14:textId="77777777" w:rsidR="008A4071" w:rsidRPr="00D3192D" w:rsidRDefault="008A4071" w:rsidP="00D3192D">
      <w:pPr>
        <w:pStyle w:val="Heading3"/>
        <w:spacing w:before="0" w:after="0"/>
        <w:ind w:left="709" w:right="811"/>
        <w:jc w:val="both"/>
        <w:rPr>
          <w:b w:val="0"/>
          <w:sz w:val="16"/>
          <w:szCs w:val="16"/>
          <w:lang w:val="en-NZ"/>
        </w:rPr>
      </w:pPr>
      <w:r w:rsidRPr="00D3192D">
        <w:rPr>
          <w:sz w:val="16"/>
          <w:szCs w:val="16"/>
          <w:lang w:val="en-NZ"/>
        </w:rPr>
        <w:t xml:space="preserve">NOTE </w:t>
      </w:r>
      <w:r w:rsidRPr="00D3192D">
        <w:rPr>
          <w:b w:val="0"/>
          <w:sz w:val="16"/>
          <w:szCs w:val="16"/>
          <w:lang w:val="en-NZ"/>
        </w:rPr>
        <w:t xml:space="preserve">– This warranty shall be executed by the Contractor in the manner required for execution of a deed.  If the Contractor is a </w:t>
      </w:r>
      <w:proofErr w:type="gramStart"/>
      <w:r w:rsidRPr="00D3192D">
        <w:rPr>
          <w:b w:val="0"/>
          <w:sz w:val="16"/>
          <w:szCs w:val="16"/>
          <w:lang w:val="en-NZ"/>
        </w:rPr>
        <w:t>company</w:t>
      </w:r>
      <w:proofErr w:type="gramEnd"/>
      <w:r w:rsidRPr="00D3192D">
        <w:rPr>
          <w:b w:val="0"/>
          <w:sz w:val="16"/>
          <w:szCs w:val="16"/>
          <w:lang w:val="en-NZ"/>
        </w:rPr>
        <w:t xml:space="preserve"> it shall execute the warranty by having it signed, under the name of the company, by two or more directors.  If there is only one director, it is sufficient if the warranty is signed under the name of the company by that director, but the signature shall be witnessed by another person.  The witness shall not only sign but shall also add his or her occupation and address.  Alternatively, companies may execute under power of attorney.</w:t>
      </w:r>
      <w:r w:rsidR="00AA0B85" w:rsidRPr="00D3192D">
        <w:rPr>
          <w:b w:val="0"/>
          <w:sz w:val="16"/>
          <w:szCs w:val="16"/>
          <w:lang w:val="en-NZ"/>
        </w:rPr>
        <w:t xml:space="preserve"> A company executing under a power of attorney must attach appropriate certificates of non-revocation of power of attorney.  </w:t>
      </w:r>
      <w:r w:rsidRPr="00D3192D">
        <w:rPr>
          <w:b w:val="0"/>
          <w:sz w:val="16"/>
          <w:szCs w:val="16"/>
          <w:lang w:val="en-NZ"/>
        </w:rPr>
        <w:t xml:space="preserve">  Any party which is a body corporate (other than a company) shall execute in the same manner as a company by persons in a comparable position to a company director or otherwise in accordance with section 9 of the Property Law Act 2007.  If the Contractor is an individual, the person shall </w:t>
      </w:r>
      <w:proofErr w:type="gramStart"/>
      <w:r w:rsidRPr="00D3192D">
        <w:rPr>
          <w:b w:val="0"/>
          <w:sz w:val="16"/>
          <w:szCs w:val="16"/>
          <w:lang w:val="en-NZ"/>
        </w:rPr>
        <w:t>sign</w:t>
      </w:r>
      <w:proofErr w:type="gramEnd"/>
      <w:r w:rsidRPr="00D3192D">
        <w:rPr>
          <w:b w:val="0"/>
          <w:sz w:val="16"/>
          <w:szCs w:val="16"/>
          <w:lang w:val="en-NZ"/>
        </w:rPr>
        <w:t xml:space="preserve"> and the signature shall be witnessed by another person.  The witness shall not only sign but shall also add his or her occupation and address.</w:t>
      </w:r>
    </w:p>
    <w:p w14:paraId="76402E74" w14:textId="77777777" w:rsidR="008A4071" w:rsidRDefault="008A4071" w:rsidP="00DC08B3">
      <w:pPr>
        <w:rPr>
          <w:rFonts w:ascii="Arial" w:hAnsi="Arial" w:cs="Arial"/>
          <w:b/>
          <w:lang w:val="en-US"/>
        </w:rPr>
      </w:pPr>
    </w:p>
    <w:p w14:paraId="1948A5E0" w14:textId="77777777" w:rsidR="0094292E" w:rsidRDefault="0094292E" w:rsidP="00DC08B3">
      <w:pPr>
        <w:rPr>
          <w:rFonts w:ascii="Arial" w:hAnsi="Arial" w:cs="Arial"/>
          <w:b/>
          <w:lang w:val="en-US"/>
        </w:rPr>
      </w:pPr>
    </w:p>
    <w:p w14:paraId="384854E1" w14:textId="77777777" w:rsidR="0094292E" w:rsidRDefault="0094292E" w:rsidP="00DC08B3">
      <w:pPr>
        <w:rPr>
          <w:rFonts w:ascii="Arial" w:hAnsi="Arial" w:cs="Arial"/>
          <w:b/>
          <w:lang w:val="en-US"/>
        </w:rPr>
      </w:pPr>
    </w:p>
    <w:p w14:paraId="4C18B7A6" w14:textId="77777777" w:rsidR="0094292E" w:rsidRDefault="0094292E" w:rsidP="00DC08B3">
      <w:pPr>
        <w:rPr>
          <w:rFonts w:ascii="Arial" w:hAnsi="Arial" w:cs="Arial"/>
          <w:b/>
          <w:lang w:val="en-US"/>
        </w:rPr>
      </w:pPr>
    </w:p>
    <w:p w14:paraId="08C8D6C5" w14:textId="77777777" w:rsidR="0094292E" w:rsidRDefault="0094292E" w:rsidP="00DC08B3">
      <w:pPr>
        <w:rPr>
          <w:rFonts w:ascii="Arial" w:hAnsi="Arial" w:cs="Arial"/>
          <w:b/>
          <w:lang w:val="en-US"/>
        </w:rPr>
      </w:pPr>
    </w:p>
    <w:p w14:paraId="59D988B1" w14:textId="77777777" w:rsidR="0094292E" w:rsidRDefault="0094292E" w:rsidP="00DC08B3">
      <w:pPr>
        <w:rPr>
          <w:rFonts w:ascii="Arial" w:hAnsi="Arial" w:cs="Arial"/>
          <w:b/>
          <w:lang w:val="en-US"/>
        </w:rPr>
      </w:pPr>
    </w:p>
    <w:p w14:paraId="7FFB11F2" w14:textId="77777777" w:rsidR="0094292E" w:rsidRDefault="0094292E" w:rsidP="00DC08B3">
      <w:pPr>
        <w:rPr>
          <w:rFonts w:ascii="Arial" w:hAnsi="Arial" w:cs="Arial"/>
          <w:b/>
          <w:lang w:val="en-US"/>
        </w:rPr>
      </w:pPr>
    </w:p>
    <w:p w14:paraId="11567837" w14:textId="77777777" w:rsidR="0094292E" w:rsidRDefault="0094292E" w:rsidP="00DC08B3">
      <w:pPr>
        <w:rPr>
          <w:rFonts w:ascii="Arial" w:hAnsi="Arial" w:cs="Arial"/>
          <w:b/>
          <w:lang w:val="en-US"/>
        </w:rPr>
      </w:pPr>
    </w:p>
    <w:p w14:paraId="02779E3D" w14:textId="77777777" w:rsidR="0094292E" w:rsidRDefault="0094292E" w:rsidP="00DC08B3">
      <w:pPr>
        <w:rPr>
          <w:rFonts w:ascii="Arial" w:hAnsi="Arial" w:cs="Arial"/>
          <w:b/>
          <w:lang w:val="en-US"/>
        </w:rPr>
      </w:pPr>
    </w:p>
    <w:p w14:paraId="61C0DC51" w14:textId="77777777" w:rsidR="0094292E" w:rsidRDefault="0094292E" w:rsidP="00DC08B3">
      <w:pPr>
        <w:rPr>
          <w:rFonts w:ascii="Arial" w:hAnsi="Arial" w:cs="Arial"/>
          <w:b/>
          <w:lang w:val="en-US"/>
        </w:rPr>
      </w:pPr>
    </w:p>
    <w:p w14:paraId="1DFE63BA" w14:textId="77777777" w:rsidR="0094292E" w:rsidRDefault="0094292E" w:rsidP="00DC08B3">
      <w:pPr>
        <w:rPr>
          <w:rFonts w:ascii="Arial" w:hAnsi="Arial" w:cs="Arial"/>
          <w:b/>
          <w:lang w:val="en-US"/>
        </w:rPr>
      </w:pPr>
    </w:p>
    <w:p w14:paraId="5388294F" w14:textId="77777777" w:rsidR="0094292E" w:rsidRDefault="0094292E" w:rsidP="00DC08B3">
      <w:pPr>
        <w:rPr>
          <w:rFonts w:ascii="Arial" w:hAnsi="Arial" w:cs="Arial"/>
          <w:b/>
          <w:lang w:val="en-US"/>
        </w:rPr>
      </w:pPr>
    </w:p>
    <w:p w14:paraId="592C342D" w14:textId="77777777" w:rsidR="0094292E" w:rsidRDefault="0094292E" w:rsidP="00DC08B3">
      <w:pPr>
        <w:rPr>
          <w:rFonts w:ascii="Arial" w:hAnsi="Arial" w:cs="Arial"/>
          <w:b/>
          <w:lang w:val="en-US"/>
        </w:rPr>
      </w:pPr>
    </w:p>
    <w:p w14:paraId="76EAF546" w14:textId="77777777" w:rsidR="0094292E" w:rsidRDefault="0094292E" w:rsidP="00DC08B3">
      <w:pPr>
        <w:rPr>
          <w:rFonts w:ascii="Arial" w:hAnsi="Arial" w:cs="Arial"/>
          <w:b/>
          <w:lang w:val="en-US"/>
        </w:rPr>
      </w:pPr>
    </w:p>
    <w:p w14:paraId="5F54505A" w14:textId="77777777" w:rsidR="0094292E" w:rsidRDefault="0094292E" w:rsidP="00DC08B3">
      <w:pPr>
        <w:rPr>
          <w:rFonts w:ascii="Arial" w:hAnsi="Arial" w:cs="Arial"/>
          <w:b/>
          <w:lang w:val="en-US"/>
        </w:rPr>
      </w:pPr>
    </w:p>
    <w:p w14:paraId="759D1529" w14:textId="77777777" w:rsidR="0094292E" w:rsidRDefault="0094292E" w:rsidP="00DC08B3">
      <w:pPr>
        <w:rPr>
          <w:rFonts w:ascii="Arial" w:hAnsi="Arial" w:cs="Arial"/>
          <w:b/>
          <w:lang w:val="en-US"/>
        </w:rPr>
      </w:pPr>
    </w:p>
    <w:p w14:paraId="5C36CEC8" w14:textId="77777777" w:rsidR="0094292E" w:rsidRDefault="0094292E" w:rsidP="00DC08B3">
      <w:pPr>
        <w:rPr>
          <w:rFonts w:ascii="Arial" w:hAnsi="Arial" w:cs="Arial"/>
          <w:b/>
          <w:lang w:val="en-US"/>
        </w:rPr>
      </w:pPr>
    </w:p>
    <w:p w14:paraId="6A48E851" w14:textId="77777777" w:rsidR="0094292E" w:rsidRDefault="0094292E" w:rsidP="00DC08B3">
      <w:pPr>
        <w:rPr>
          <w:rFonts w:ascii="Arial" w:hAnsi="Arial" w:cs="Arial"/>
          <w:b/>
          <w:lang w:val="en-US"/>
        </w:rPr>
      </w:pPr>
    </w:p>
    <w:p w14:paraId="38E0F5D2" w14:textId="77777777" w:rsidR="0094292E" w:rsidRDefault="0094292E" w:rsidP="00DC08B3">
      <w:pPr>
        <w:rPr>
          <w:rFonts w:ascii="Arial" w:hAnsi="Arial" w:cs="Arial"/>
          <w:b/>
          <w:lang w:val="en-US"/>
        </w:rPr>
      </w:pPr>
    </w:p>
    <w:p w14:paraId="57969E79" w14:textId="77777777" w:rsidR="0094292E" w:rsidRDefault="0094292E" w:rsidP="00DC08B3">
      <w:pPr>
        <w:rPr>
          <w:rFonts w:ascii="Arial" w:hAnsi="Arial" w:cs="Arial"/>
          <w:b/>
          <w:lang w:val="en-US"/>
        </w:rPr>
      </w:pPr>
    </w:p>
    <w:p w14:paraId="61860371" w14:textId="77777777" w:rsidR="0094292E" w:rsidRDefault="0094292E" w:rsidP="00DC08B3">
      <w:pPr>
        <w:rPr>
          <w:rFonts w:ascii="Arial" w:hAnsi="Arial" w:cs="Arial"/>
          <w:b/>
          <w:lang w:val="en-US"/>
        </w:rPr>
      </w:pPr>
    </w:p>
    <w:p w14:paraId="2D1FF0BF" w14:textId="77777777" w:rsidR="0094292E" w:rsidRDefault="0094292E" w:rsidP="00DC08B3">
      <w:pPr>
        <w:rPr>
          <w:rFonts w:ascii="Arial" w:hAnsi="Arial" w:cs="Arial"/>
          <w:b/>
          <w:lang w:val="en-US"/>
        </w:rPr>
      </w:pPr>
    </w:p>
    <w:p w14:paraId="5C4D8473" w14:textId="77777777" w:rsidR="0094292E" w:rsidRDefault="0094292E" w:rsidP="00DC08B3">
      <w:pPr>
        <w:rPr>
          <w:rFonts w:ascii="Arial" w:hAnsi="Arial" w:cs="Arial"/>
          <w:b/>
          <w:lang w:val="en-US"/>
        </w:rPr>
      </w:pPr>
    </w:p>
    <w:p w14:paraId="5ED85E20" w14:textId="77777777" w:rsidR="0094292E" w:rsidRDefault="0094292E" w:rsidP="00DC08B3">
      <w:pPr>
        <w:rPr>
          <w:rFonts w:ascii="Arial" w:hAnsi="Arial" w:cs="Arial"/>
          <w:b/>
          <w:lang w:val="en-US"/>
        </w:rPr>
      </w:pPr>
    </w:p>
    <w:p w14:paraId="30919233" w14:textId="77777777" w:rsidR="0094292E" w:rsidRDefault="0094292E" w:rsidP="00DC08B3">
      <w:pPr>
        <w:rPr>
          <w:rFonts w:ascii="Arial" w:hAnsi="Arial" w:cs="Arial"/>
          <w:b/>
          <w:lang w:val="en-US"/>
        </w:rPr>
      </w:pPr>
    </w:p>
    <w:p w14:paraId="3DFEF914" w14:textId="77777777" w:rsidR="0094292E" w:rsidRDefault="0094292E" w:rsidP="00DC08B3">
      <w:pPr>
        <w:rPr>
          <w:rFonts w:ascii="Arial" w:hAnsi="Arial" w:cs="Arial"/>
          <w:b/>
          <w:lang w:val="en-US"/>
        </w:rPr>
      </w:pPr>
    </w:p>
    <w:p w14:paraId="27C1B3F9" w14:textId="77777777" w:rsidR="0094292E" w:rsidRPr="00271BB2" w:rsidRDefault="0094292E" w:rsidP="00271BB2">
      <w:pPr>
        <w:pStyle w:val="MEChapterheading"/>
        <w:pageBreakBefore/>
        <w:pBdr>
          <w:bottom w:val="single" w:sz="4" w:space="0" w:color="auto"/>
        </w:pBdr>
        <w:spacing w:after="120"/>
        <w:ind w:left="709"/>
        <w:rPr>
          <w:rFonts w:cs="Arial"/>
          <w:sz w:val="36"/>
          <w:szCs w:val="36"/>
        </w:rPr>
      </w:pPr>
      <w:r w:rsidRPr="00271BB2">
        <w:rPr>
          <w:rFonts w:cs="Arial"/>
          <w:sz w:val="36"/>
          <w:szCs w:val="36"/>
        </w:rPr>
        <w:lastRenderedPageBreak/>
        <w:t>Appendix 5 – Other Documents</w:t>
      </w:r>
    </w:p>
    <w:p w14:paraId="4D221486" w14:textId="77777777" w:rsidR="0094292E" w:rsidRDefault="0094292E" w:rsidP="00D3192D">
      <w:pPr>
        <w:ind w:left="709"/>
        <w:rPr>
          <w:rFonts w:ascii="Arial" w:hAnsi="Arial" w:cs="Arial"/>
          <w:sz w:val="20"/>
          <w:lang w:val="en-AU" w:eastAsia="en-GB"/>
        </w:rPr>
      </w:pPr>
      <w:r w:rsidRPr="00271BB2">
        <w:rPr>
          <w:rFonts w:ascii="Arial" w:hAnsi="Arial" w:cs="Arial"/>
          <w:sz w:val="20"/>
          <w:lang w:val="en-AU" w:eastAsia="en-GB"/>
        </w:rPr>
        <w:t xml:space="preserve">Refer to the documents listed below, as </w:t>
      </w:r>
      <w:r w:rsidRPr="00271BB2">
        <w:rPr>
          <w:rFonts w:ascii="Arial" w:hAnsi="Arial" w:cs="Arial"/>
          <w:b/>
          <w:sz w:val="20"/>
          <w:lang w:val="en-AU" w:eastAsia="en-GB"/>
        </w:rPr>
        <w:t>attached</w:t>
      </w:r>
      <w:r w:rsidRPr="00271BB2">
        <w:rPr>
          <w:rFonts w:ascii="Arial" w:hAnsi="Arial" w:cs="Arial"/>
          <w:sz w:val="20"/>
          <w:lang w:val="en-AU" w:eastAsia="en-GB"/>
        </w:rPr>
        <w:t>.</w:t>
      </w:r>
    </w:p>
    <w:p w14:paraId="2A21A7B4" w14:textId="77777777" w:rsidR="00D3192D" w:rsidRDefault="00D3192D" w:rsidP="00D3192D">
      <w:pPr>
        <w:ind w:left="709"/>
        <w:rPr>
          <w:rFonts w:ascii="Arial" w:hAnsi="Arial" w:cs="Arial"/>
          <w:sz w:val="20"/>
          <w:lang w:val="en-AU" w:eastAsia="en-GB"/>
        </w:rPr>
      </w:pPr>
    </w:p>
    <w:p w14:paraId="2F7A33F2" w14:textId="77777777" w:rsidR="0094292E" w:rsidRPr="00271BB2" w:rsidRDefault="0094292E" w:rsidP="00D3192D">
      <w:pPr>
        <w:spacing w:after="120"/>
        <w:ind w:left="709"/>
        <w:rPr>
          <w:rFonts w:ascii="Arial" w:hAnsi="Arial" w:cs="Arial"/>
          <w:sz w:val="20"/>
          <w:lang w:val="en-AU" w:eastAsia="en-GB"/>
        </w:rPr>
      </w:pPr>
      <w:r w:rsidRPr="00271BB2">
        <w:rPr>
          <w:rFonts w:ascii="Arial" w:hAnsi="Arial" w:cs="Arial"/>
          <w:sz w:val="20"/>
          <w:lang w:val="en-AU" w:eastAsia="en-GB"/>
        </w:rPr>
        <w:t>These documents are listed in descending order of precedence.  Where any conflict or inconsistency exists between any of the documents listed below, the document that appears higher in the order of precedence shall prevail over the provision of any other document appearing lower in the list.</w:t>
      </w:r>
    </w:p>
    <w:p w14:paraId="42B33DF9" w14:textId="6E21BFAA" w:rsidR="0094292E" w:rsidRPr="00271BB2" w:rsidRDefault="0094292E" w:rsidP="00D3192D">
      <w:pPr>
        <w:pStyle w:val="ListParagraph"/>
        <w:numPr>
          <w:ilvl w:val="0"/>
          <w:numId w:val="20"/>
        </w:numPr>
        <w:spacing w:before="0" w:after="120"/>
        <w:ind w:left="709" w:firstLine="0"/>
        <w:rPr>
          <w:rFonts w:ascii="Arial" w:hAnsi="Arial" w:cs="Arial"/>
          <w:sz w:val="20"/>
          <w:lang w:val="en-AU" w:eastAsia="en-GB"/>
        </w:rPr>
      </w:pPr>
      <w:r w:rsidRPr="00D3192D">
        <w:rPr>
          <w:rFonts w:ascii="Arial" w:hAnsi="Arial" w:cs="Arial"/>
          <w:sz w:val="20"/>
          <w:highlight w:val="yellow"/>
          <w:lang w:val="en-AU" w:eastAsia="en-GB"/>
        </w:rPr>
        <w:t>[Insert or N/A]</w:t>
      </w:r>
      <w:r w:rsidRPr="00271BB2">
        <w:rPr>
          <w:rFonts w:ascii="Arial" w:hAnsi="Arial" w:cs="Arial"/>
          <w:sz w:val="20"/>
          <w:lang w:val="en-AU" w:eastAsia="en-GB"/>
        </w:rPr>
        <w:t xml:space="preserve"> </w:t>
      </w:r>
    </w:p>
    <w:p w14:paraId="2CE91453" w14:textId="77777777" w:rsidR="0094292E" w:rsidRDefault="0094292E" w:rsidP="00D3192D">
      <w:pPr>
        <w:ind w:left="709"/>
        <w:rPr>
          <w:rFonts w:ascii="Arial" w:hAnsi="Arial" w:cs="Arial"/>
          <w:b/>
          <w:lang w:val="en-US"/>
        </w:rPr>
      </w:pPr>
    </w:p>
    <w:p w14:paraId="33B9B10A" w14:textId="77777777" w:rsidR="0094292E" w:rsidRDefault="0094292E" w:rsidP="00D3192D">
      <w:pPr>
        <w:rPr>
          <w:rFonts w:ascii="Arial" w:hAnsi="Arial" w:cs="Arial"/>
          <w:b/>
          <w:lang w:val="en-US"/>
        </w:rPr>
      </w:pPr>
    </w:p>
    <w:p w14:paraId="7D5722A7" w14:textId="77777777" w:rsidR="0094292E" w:rsidRDefault="0094292E" w:rsidP="00DC08B3">
      <w:pPr>
        <w:rPr>
          <w:rFonts w:ascii="Arial" w:hAnsi="Arial" w:cs="Arial"/>
          <w:b/>
          <w:lang w:val="en-US"/>
        </w:rPr>
      </w:pPr>
    </w:p>
    <w:p w14:paraId="3522C36E" w14:textId="77777777" w:rsidR="0094292E" w:rsidRPr="00554D59" w:rsidRDefault="0094292E" w:rsidP="00DC08B3">
      <w:pPr>
        <w:rPr>
          <w:rFonts w:ascii="Arial" w:hAnsi="Arial" w:cs="Arial"/>
          <w:b/>
          <w:lang w:val="en-US"/>
        </w:rPr>
        <w:sectPr w:rsidR="0094292E" w:rsidRPr="00554D59" w:rsidSect="005B498F">
          <w:footerReference w:type="default" r:id="rId23"/>
          <w:type w:val="continuous"/>
          <w:pgSz w:w="11907" w:h="16840" w:code="9"/>
          <w:pgMar w:top="890" w:right="465" w:bottom="493" w:left="567" w:header="0" w:footer="567" w:gutter="0"/>
          <w:paperSrc w:first="265" w:other="265"/>
          <w:cols w:space="223"/>
          <w:noEndnote/>
          <w:docGrid w:linePitch="326"/>
        </w:sectPr>
      </w:pPr>
    </w:p>
    <w:p w14:paraId="17430F48" w14:textId="77777777" w:rsidR="002B39D4" w:rsidRPr="00554D59" w:rsidRDefault="002B39D4">
      <w:pPr>
        <w:rPr>
          <w:rFonts w:ascii="Arial" w:hAnsi="Arial" w:cs="Arial"/>
          <w:b/>
          <w:lang w:val="en-US"/>
        </w:rPr>
      </w:pPr>
    </w:p>
    <w:sectPr w:rsidR="002B39D4" w:rsidRPr="00554D59" w:rsidSect="002B39D4">
      <w:type w:val="continuous"/>
      <w:pgSz w:w="11907" w:h="16840" w:code="9"/>
      <w:pgMar w:top="890" w:right="465" w:bottom="493" w:left="567" w:header="0" w:footer="360" w:gutter="0"/>
      <w:paperSrc w:first="265" w:other="265"/>
      <w:cols w:num="2" w:space="720" w:equalWidth="0">
        <w:col w:w="5301" w:space="223"/>
        <w:col w:w="5302"/>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0AFD" w14:textId="77777777" w:rsidR="008F5D28" w:rsidRDefault="008F5D28" w:rsidP="002B39D4">
      <w:r>
        <w:separator/>
      </w:r>
    </w:p>
  </w:endnote>
  <w:endnote w:type="continuationSeparator" w:id="0">
    <w:p w14:paraId="055A33AD" w14:textId="77777777" w:rsidR="008F5D28" w:rsidRDefault="008F5D28" w:rsidP="002B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25B3" w14:textId="58D81CF9" w:rsidR="00116313" w:rsidRPr="005B498F" w:rsidRDefault="00116313" w:rsidP="00D3192D">
    <w:pPr>
      <w:pStyle w:val="Footer"/>
      <w:ind w:right="810" w:hanging="426"/>
      <w:rPr>
        <w:rFonts w:ascii="Arial" w:hAnsi="Arial" w:cs="Arial"/>
        <w:color w:val="000000"/>
        <w:sz w:val="20"/>
        <w:lang w:val="en-NZ"/>
      </w:rPr>
    </w:pPr>
    <w:r w:rsidRPr="00903DC8">
      <w:rPr>
        <w:rFonts w:ascii="Arial" w:hAnsi="Arial" w:cs="Arial"/>
        <w:sz w:val="16"/>
        <w:szCs w:val="16"/>
      </w:rPr>
      <w:t xml:space="preserve">Version – </w:t>
    </w:r>
    <w:r w:rsidR="00D86F8D">
      <w:rPr>
        <w:rFonts w:ascii="Arial" w:hAnsi="Arial" w:cs="Arial"/>
        <w:sz w:val="16"/>
        <w:szCs w:val="16"/>
      </w:rPr>
      <w:t>November</w:t>
    </w:r>
    <w:r w:rsidR="00D659D1" w:rsidRPr="00903DC8">
      <w:rPr>
        <w:rFonts w:ascii="Arial" w:hAnsi="Arial" w:cs="Arial"/>
        <w:sz w:val="16"/>
        <w:szCs w:val="16"/>
      </w:rPr>
      <w:t xml:space="preserve"> </w:t>
    </w:r>
    <w:r w:rsidR="00A25B15" w:rsidRPr="00903DC8">
      <w:rPr>
        <w:rFonts w:ascii="Arial" w:hAnsi="Arial" w:cs="Arial"/>
        <w:sz w:val="16"/>
        <w:szCs w:val="16"/>
      </w:rPr>
      <w:t>2022</w:t>
    </w:r>
    <w:r>
      <w:rPr>
        <w:rFonts w:ascii="Arial" w:hAnsi="Arial" w:cs="Arial"/>
        <w:sz w:val="20"/>
      </w:rPr>
      <w:tab/>
    </w:r>
    <w:r w:rsidRPr="0008627C">
      <w:rPr>
        <w:rFonts w:ascii="Arial" w:hAnsi="Arial" w:cs="Arial"/>
        <w:sz w:val="20"/>
      </w:rPr>
      <w:tab/>
    </w:r>
    <w:sdt>
      <w:sdtPr>
        <w:rPr>
          <w:rFonts w:ascii="Arial" w:hAnsi="Arial" w:cs="Arial"/>
          <w:sz w:val="20"/>
        </w:rPr>
        <w:id w:val="759489424"/>
        <w:docPartObj>
          <w:docPartGallery w:val="Page Numbers (Top of Page)"/>
          <w:docPartUnique/>
        </w:docPartObj>
      </w:sdtPr>
      <w:sdtEndPr>
        <w:rPr>
          <w:rFonts w:ascii="Book Antiqua" w:hAnsi="Book Antiqua" w:cs="Times New Roman"/>
          <w:sz w:val="21"/>
        </w:rPr>
      </w:sdtEndPr>
      <w:sdtContent>
        <w:r w:rsidRPr="0008627C">
          <w:rPr>
            <w:rFonts w:ascii="Arial" w:hAnsi="Arial" w:cs="Arial"/>
            <w:sz w:val="20"/>
          </w:rPr>
          <w:t xml:space="preserve">Page </w:t>
        </w:r>
        <w:r w:rsidRPr="0008627C">
          <w:rPr>
            <w:rFonts w:ascii="Arial" w:hAnsi="Arial" w:cs="Arial"/>
            <w:b/>
            <w:bCs/>
            <w:sz w:val="20"/>
          </w:rPr>
          <w:fldChar w:fldCharType="begin"/>
        </w:r>
        <w:r w:rsidRPr="0008627C">
          <w:rPr>
            <w:rFonts w:ascii="Arial" w:hAnsi="Arial" w:cs="Arial"/>
            <w:b/>
            <w:bCs/>
            <w:sz w:val="20"/>
          </w:rPr>
          <w:instrText xml:space="preserve"> PAGE </w:instrText>
        </w:r>
        <w:r w:rsidRPr="0008627C">
          <w:rPr>
            <w:rFonts w:ascii="Arial" w:hAnsi="Arial" w:cs="Arial"/>
            <w:b/>
            <w:bCs/>
            <w:sz w:val="20"/>
          </w:rPr>
          <w:fldChar w:fldCharType="separate"/>
        </w:r>
        <w:r w:rsidR="005A4286">
          <w:rPr>
            <w:rFonts w:ascii="Arial" w:hAnsi="Arial" w:cs="Arial"/>
            <w:b/>
            <w:bCs/>
            <w:noProof/>
            <w:sz w:val="20"/>
          </w:rPr>
          <w:t>6</w:t>
        </w:r>
        <w:r w:rsidRPr="0008627C">
          <w:rPr>
            <w:rFonts w:ascii="Arial" w:hAnsi="Arial" w:cs="Arial"/>
            <w:b/>
            <w:bCs/>
            <w:sz w:val="20"/>
          </w:rPr>
          <w:fldChar w:fldCharType="end"/>
        </w:r>
        <w:r w:rsidRPr="0008627C">
          <w:rPr>
            <w:rFonts w:ascii="Arial" w:hAnsi="Arial" w:cs="Arial"/>
            <w:sz w:val="20"/>
          </w:rPr>
          <w:t xml:space="preserve"> of </w:t>
        </w:r>
        <w:r w:rsidRPr="0008627C">
          <w:rPr>
            <w:rFonts w:ascii="Arial" w:hAnsi="Arial" w:cs="Arial"/>
            <w:b/>
            <w:bCs/>
            <w:sz w:val="20"/>
          </w:rPr>
          <w:fldChar w:fldCharType="begin"/>
        </w:r>
        <w:r w:rsidRPr="0008627C">
          <w:rPr>
            <w:rFonts w:ascii="Arial" w:hAnsi="Arial" w:cs="Arial"/>
            <w:b/>
            <w:bCs/>
            <w:sz w:val="20"/>
          </w:rPr>
          <w:instrText xml:space="preserve"> NUMPAGES  </w:instrText>
        </w:r>
        <w:r w:rsidRPr="0008627C">
          <w:rPr>
            <w:rFonts w:ascii="Arial" w:hAnsi="Arial" w:cs="Arial"/>
            <w:b/>
            <w:bCs/>
            <w:sz w:val="20"/>
          </w:rPr>
          <w:fldChar w:fldCharType="separate"/>
        </w:r>
        <w:r w:rsidR="005A4286">
          <w:rPr>
            <w:rFonts w:ascii="Arial" w:hAnsi="Arial" w:cs="Arial"/>
            <w:b/>
            <w:bCs/>
            <w:noProof/>
            <w:sz w:val="20"/>
          </w:rPr>
          <w:t>15</w:t>
        </w:r>
        <w:r w:rsidRPr="0008627C">
          <w:rPr>
            <w:rFonts w:ascii="Arial" w:hAnsi="Arial" w:cs="Arial"/>
            <w:b/>
            <w:bCs/>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8185" w14:textId="05526CBA" w:rsidR="00116313" w:rsidRPr="005B498F" w:rsidRDefault="00116313" w:rsidP="00D3192D">
    <w:pPr>
      <w:pStyle w:val="Footer"/>
      <w:ind w:left="851" w:right="810"/>
      <w:rPr>
        <w:rFonts w:ascii="Arial" w:hAnsi="Arial" w:cs="Arial"/>
        <w:color w:val="000000"/>
        <w:sz w:val="20"/>
        <w:lang w:val="en-NZ"/>
      </w:rPr>
    </w:pPr>
    <w:r w:rsidRPr="006C33D6">
      <w:rPr>
        <w:rFonts w:ascii="Arial" w:hAnsi="Arial" w:cs="Arial"/>
        <w:sz w:val="16"/>
        <w:szCs w:val="16"/>
      </w:rPr>
      <w:t xml:space="preserve">Version – </w:t>
    </w:r>
    <w:r w:rsidR="00D86F8D">
      <w:rPr>
        <w:rFonts w:ascii="Arial" w:hAnsi="Arial" w:cs="Arial"/>
        <w:sz w:val="16"/>
        <w:szCs w:val="16"/>
      </w:rPr>
      <w:t>November</w:t>
    </w:r>
    <w:r w:rsidR="00C46EC4" w:rsidRPr="006C33D6">
      <w:rPr>
        <w:rFonts w:ascii="Arial" w:hAnsi="Arial" w:cs="Arial"/>
        <w:sz w:val="16"/>
        <w:szCs w:val="16"/>
      </w:rPr>
      <w:t xml:space="preserve"> 202</w:t>
    </w:r>
    <w:r w:rsidR="006C33D6">
      <w:rPr>
        <w:rFonts w:ascii="Arial" w:hAnsi="Arial" w:cs="Arial"/>
        <w:sz w:val="16"/>
        <w:szCs w:val="16"/>
      </w:rPr>
      <w:t>2</w:t>
    </w:r>
    <w:r w:rsidRPr="006C33D6">
      <w:rPr>
        <w:rFonts w:ascii="Arial" w:hAnsi="Arial" w:cs="Arial"/>
        <w:sz w:val="16"/>
        <w:szCs w:val="16"/>
      </w:rPr>
      <w:t xml:space="preserve"> </w:t>
    </w:r>
    <w:r w:rsidRPr="006C33D6">
      <w:rPr>
        <w:rFonts w:ascii="Arial" w:hAnsi="Arial" w:cs="Arial"/>
        <w:sz w:val="16"/>
        <w:szCs w:val="16"/>
      </w:rPr>
      <w:tab/>
    </w:r>
    <w:r w:rsidRPr="0008627C">
      <w:rPr>
        <w:rFonts w:ascii="Arial" w:hAnsi="Arial" w:cs="Arial"/>
        <w:sz w:val="20"/>
      </w:rPr>
      <w:tab/>
    </w:r>
    <w:sdt>
      <w:sdtPr>
        <w:rPr>
          <w:rFonts w:ascii="Arial" w:hAnsi="Arial" w:cs="Arial"/>
          <w:sz w:val="20"/>
        </w:rPr>
        <w:id w:val="282458211"/>
        <w:docPartObj>
          <w:docPartGallery w:val="Page Numbers (Top of Page)"/>
          <w:docPartUnique/>
        </w:docPartObj>
      </w:sdtPr>
      <w:sdtEndPr>
        <w:rPr>
          <w:rFonts w:ascii="Book Antiqua" w:hAnsi="Book Antiqua" w:cs="Times New Roman"/>
          <w:sz w:val="21"/>
        </w:rPr>
      </w:sdtEndPr>
      <w:sdtContent>
        <w:r>
          <w:rPr>
            <w:rFonts w:ascii="Arial" w:hAnsi="Arial" w:cs="Arial"/>
            <w:sz w:val="20"/>
          </w:rPr>
          <w:tab/>
        </w:r>
        <w:r w:rsidRPr="0008627C">
          <w:rPr>
            <w:rFonts w:ascii="Arial" w:hAnsi="Arial" w:cs="Arial"/>
            <w:sz w:val="20"/>
          </w:rPr>
          <w:t xml:space="preserve">Page </w:t>
        </w:r>
        <w:r w:rsidRPr="0008627C">
          <w:rPr>
            <w:rFonts w:ascii="Arial" w:hAnsi="Arial" w:cs="Arial"/>
            <w:b/>
            <w:bCs/>
            <w:sz w:val="20"/>
          </w:rPr>
          <w:fldChar w:fldCharType="begin"/>
        </w:r>
        <w:r w:rsidRPr="0008627C">
          <w:rPr>
            <w:rFonts w:ascii="Arial" w:hAnsi="Arial" w:cs="Arial"/>
            <w:b/>
            <w:bCs/>
            <w:sz w:val="20"/>
          </w:rPr>
          <w:instrText xml:space="preserve"> PAGE </w:instrText>
        </w:r>
        <w:r w:rsidRPr="0008627C">
          <w:rPr>
            <w:rFonts w:ascii="Arial" w:hAnsi="Arial" w:cs="Arial"/>
            <w:b/>
            <w:bCs/>
            <w:sz w:val="20"/>
          </w:rPr>
          <w:fldChar w:fldCharType="separate"/>
        </w:r>
        <w:r w:rsidR="005A4286">
          <w:rPr>
            <w:rFonts w:ascii="Arial" w:hAnsi="Arial" w:cs="Arial"/>
            <w:b/>
            <w:bCs/>
            <w:noProof/>
            <w:sz w:val="20"/>
          </w:rPr>
          <w:t>8</w:t>
        </w:r>
        <w:r w:rsidRPr="0008627C">
          <w:rPr>
            <w:rFonts w:ascii="Arial" w:hAnsi="Arial" w:cs="Arial"/>
            <w:b/>
            <w:bCs/>
            <w:sz w:val="20"/>
          </w:rPr>
          <w:fldChar w:fldCharType="end"/>
        </w:r>
        <w:r w:rsidRPr="0008627C">
          <w:rPr>
            <w:rFonts w:ascii="Arial" w:hAnsi="Arial" w:cs="Arial"/>
            <w:sz w:val="20"/>
          </w:rPr>
          <w:t xml:space="preserve"> of </w:t>
        </w:r>
        <w:r w:rsidRPr="0008627C">
          <w:rPr>
            <w:rFonts w:ascii="Arial" w:hAnsi="Arial" w:cs="Arial"/>
            <w:b/>
            <w:bCs/>
            <w:sz w:val="20"/>
          </w:rPr>
          <w:fldChar w:fldCharType="begin"/>
        </w:r>
        <w:r w:rsidRPr="0008627C">
          <w:rPr>
            <w:rFonts w:ascii="Arial" w:hAnsi="Arial" w:cs="Arial"/>
            <w:b/>
            <w:bCs/>
            <w:sz w:val="20"/>
          </w:rPr>
          <w:instrText xml:space="preserve"> NUMPAGES  </w:instrText>
        </w:r>
        <w:r w:rsidRPr="0008627C">
          <w:rPr>
            <w:rFonts w:ascii="Arial" w:hAnsi="Arial" w:cs="Arial"/>
            <w:b/>
            <w:bCs/>
            <w:sz w:val="20"/>
          </w:rPr>
          <w:fldChar w:fldCharType="separate"/>
        </w:r>
        <w:r w:rsidR="005A4286">
          <w:rPr>
            <w:rFonts w:ascii="Arial" w:hAnsi="Arial" w:cs="Arial"/>
            <w:b/>
            <w:bCs/>
            <w:noProof/>
            <w:sz w:val="20"/>
          </w:rPr>
          <w:t>15</w:t>
        </w:r>
        <w:r w:rsidRPr="0008627C">
          <w:rPr>
            <w:rFonts w:ascii="Arial" w:hAnsi="Arial" w:cs="Arial"/>
            <w:b/>
            <w:bCs/>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05CB" w14:textId="3C461E77" w:rsidR="00116313" w:rsidRPr="0008627C" w:rsidRDefault="00116313" w:rsidP="00D3192D">
    <w:pPr>
      <w:pStyle w:val="Footer"/>
      <w:ind w:left="227" w:right="810" w:hanging="227"/>
      <w:rPr>
        <w:rFonts w:ascii="Arial" w:hAnsi="Arial" w:cs="Arial"/>
        <w:color w:val="000000"/>
        <w:sz w:val="20"/>
        <w:lang w:val="en-NZ"/>
      </w:rPr>
    </w:pPr>
    <w:r w:rsidRPr="006C33D6">
      <w:rPr>
        <w:rFonts w:ascii="Arial" w:hAnsi="Arial" w:cs="Arial"/>
        <w:sz w:val="16"/>
        <w:szCs w:val="16"/>
      </w:rPr>
      <w:t xml:space="preserve">Version – </w:t>
    </w:r>
    <w:r w:rsidR="00D86F8D">
      <w:rPr>
        <w:rFonts w:ascii="Arial" w:hAnsi="Arial" w:cs="Arial"/>
        <w:sz w:val="16"/>
        <w:szCs w:val="16"/>
      </w:rPr>
      <w:t>November</w:t>
    </w:r>
    <w:r w:rsidR="00C46EC4" w:rsidRPr="006C33D6">
      <w:rPr>
        <w:rFonts w:ascii="Arial" w:hAnsi="Arial" w:cs="Arial"/>
        <w:sz w:val="16"/>
        <w:szCs w:val="16"/>
      </w:rPr>
      <w:t xml:space="preserve"> 202</w:t>
    </w:r>
    <w:r w:rsidR="006C33D6">
      <w:rPr>
        <w:rFonts w:ascii="Arial" w:hAnsi="Arial" w:cs="Arial"/>
        <w:sz w:val="16"/>
        <w:szCs w:val="16"/>
      </w:rPr>
      <w:t>2</w:t>
    </w:r>
    <w:r w:rsidRPr="0008627C">
      <w:rPr>
        <w:rFonts w:ascii="Arial" w:hAnsi="Arial" w:cs="Arial"/>
        <w:sz w:val="20"/>
      </w:rPr>
      <w:tab/>
    </w:r>
    <w:sdt>
      <w:sdtPr>
        <w:rPr>
          <w:rFonts w:ascii="Arial" w:hAnsi="Arial" w:cs="Arial"/>
          <w:sz w:val="20"/>
        </w:rPr>
        <w:id w:val="-1240242753"/>
        <w:docPartObj>
          <w:docPartGallery w:val="Page Numbers (Top of Page)"/>
          <w:docPartUnique/>
        </w:docPartObj>
      </w:sdtPr>
      <w:sdtEndPr>
        <w:rPr>
          <w:rFonts w:ascii="Book Antiqua" w:hAnsi="Book Antiqua" w:cs="Times New Roman"/>
          <w:sz w:val="21"/>
        </w:rPr>
      </w:sdtEndPr>
      <w:sdtContent>
        <w:r>
          <w:rPr>
            <w:rFonts w:ascii="Arial" w:hAnsi="Arial" w:cs="Arial"/>
            <w:sz w:val="20"/>
          </w:rPr>
          <w:tab/>
        </w:r>
        <w:r w:rsidRPr="0008627C">
          <w:rPr>
            <w:rFonts w:ascii="Arial" w:hAnsi="Arial" w:cs="Arial"/>
            <w:sz w:val="20"/>
          </w:rPr>
          <w:t xml:space="preserve">Page </w:t>
        </w:r>
        <w:r w:rsidRPr="0008627C">
          <w:rPr>
            <w:rFonts w:ascii="Arial" w:hAnsi="Arial" w:cs="Arial"/>
            <w:b/>
            <w:bCs/>
            <w:sz w:val="20"/>
          </w:rPr>
          <w:fldChar w:fldCharType="begin"/>
        </w:r>
        <w:r w:rsidRPr="0008627C">
          <w:rPr>
            <w:rFonts w:ascii="Arial" w:hAnsi="Arial" w:cs="Arial"/>
            <w:b/>
            <w:bCs/>
            <w:sz w:val="20"/>
          </w:rPr>
          <w:instrText xml:space="preserve"> PAGE </w:instrText>
        </w:r>
        <w:r w:rsidRPr="0008627C">
          <w:rPr>
            <w:rFonts w:ascii="Arial" w:hAnsi="Arial" w:cs="Arial"/>
            <w:b/>
            <w:bCs/>
            <w:sz w:val="20"/>
          </w:rPr>
          <w:fldChar w:fldCharType="separate"/>
        </w:r>
        <w:r w:rsidR="005A4286">
          <w:rPr>
            <w:rFonts w:ascii="Arial" w:hAnsi="Arial" w:cs="Arial"/>
            <w:b/>
            <w:bCs/>
            <w:noProof/>
            <w:sz w:val="20"/>
          </w:rPr>
          <w:t>10</w:t>
        </w:r>
        <w:r w:rsidRPr="0008627C">
          <w:rPr>
            <w:rFonts w:ascii="Arial" w:hAnsi="Arial" w:cs="Arial"/>
            <w:b/>
            <w:bCs/>
            <w:sz w:val="20"/>
          </w:rPr>
          <w:fldChar w:fldCharType="end"/>
        </w:r>
        <w:r w:rsidRPr="0008627C">
          <w:rPr>
            <w:rFonts w:ascii="Arial" w:hAnsi="Arial" w:cs="Arial"/>
            <w:sz w:val="20"/>
          </w:rPr>
          <w:t xml:space="preserve"> of </w:t>
        </w:r>
        <w:r w:rsidRPr="0008627C">
          <w:rPr>
            <w:rFonts w:ascii="Arial" w:hAnsi="Arial" w:cs="Arial"/>
            <w:b/>
            <w:bCs/>
            <w:sz w:val="20"/>
          </w:rPr>
          <w:fldChar w:fldCharType="begin"/>
        </w:r>
        <w:r w:rsidRPr="0008627C">
          <w:rPr>
            <w:rFonts w:ascii="Arial" w:hAnsi="Arial" w:cs="Arial"/>
            <w:b/>
            <w:bCs/>
            <w:sz w:val="20"/>
          </w:rPr>
          <w:instrText xml:space="preserve"> NUMPAGES  </w:instrText>
        </w:r>
        <w:r w:rsidRPr="0008627C">
          <w:rPr>
            <w:rFonts w:ascii="Arial" w:hAnsi="Arial" w:cs="Arial"/>
            <w:b/>
            <w:bCs/>
            <w:sz w:val="20"/>
          </w:rPr>
          <w:fldChar w:fldCharType="separate"/>
        </w:r>
        <w:r w:rsidR="005A4286">
          <w:rPr>
            <w:rFonts w:ascii="Arial" w:hAnsi="Arial" w:cs="Arial"/>
            <w:b/>
            <w:bCs/>
            <w:noProof/>
            <w:sz w:val="20"/>
          </w:rPr>
          <w:t>15</w:t>
        </w:r>
        <w:r w:rsidRPr="0008627C">
          <w:rPr>
            <w:rFonts w:ascii="Arial" w:hAnsi="Arial" w:cs="Arial"/>
            <w:b/>
            <w:bCs/>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3C8C" w14:textId="1CB2EA58" w:rsidR="00116313" w:rsidRPr="0008627C" w:rsidRDefault="00116313" w:rsidP="0008627C">
    <w:pPr>
      <w:pStyle w:val="Footer"/>
      <w:ind w:left="227" w:right="810"/>
      <w:rPr>
        <w:rFonts w:ascii="Arial" w:hAnsi="Arial" w:cs="Arial"/>
        <w:color w:val="000000"/>
        <w:sz w:val="20"/>
        <w:lang w:val="en-NZ"/>
      </w:rPr>
    </w:pPr>
    <w:r w:rsidRPr="0008627C">
      <w:rPr>
        <w:rFonts w:ascii="Arial" w:hAnsi="Arial" w:cs="Arial"/>
        <w:sz w:val="20"/>
      </w:rPr>
      <w:t xml:space="preserve">Version – May </w:t>
    </w:r>
    <w:r>
      <w:rPr>
        <w:rFonts w:ascii="Arial" w:hAnsi="Arial" w:cs="Arial"/>
        <w:sz w:val="20"/>
      </w:rPr>
      <w:t xml:space="preserve">2019 </w:t>
    </w:r>
    <w:r w:rsidRPr="0008627C">
      <w:rPr>
        <w:rFonts w:ascii="Arial" w:hAnsi="Arial" w:cs="Arial"/>
        <w:sz w:val="20"/>
      </w:rPr>
      <w:tab/>
    </w:r>
    <w:sdt>
      <w:sdtPr>
        <w:rPr>
          <w:rFonts w:ascii="Arial" w:hAnsi="Arial" w:cs="Arial"/>
          <w:sz w:val="20"/>
        </w:rPr>
        <w:id w:val="658884467"/>
        <w:docPartObj>
          <w:docPartGallery w:val="Page Numbers (Top of Page)"/>
          <w:docPartUnique/>
        </w:docPartObj>
      </w:sdtPr>
      <w:sdtEndPr>
        <w:rPr>
          <w:rFonts w:ascii="Book Antiqua" w:hAnsi="Book Antiqua" w:cs="Times New Roman"/>
          <w:sz w:val="21"/>
        </w:rPr>
      </w:sdtEndPr>
      <w:sdtContent>
        <w:r>
          <w:rPr>
            <w:rFonts w:ascii="Arial" w:hAnsi="Arial" w:cs="Arial"/>
            <w:sz w:val="20"/>
          </w:rPr>
          <w:tab/>
        </w:r>
        <w:r w:rsidRPr="0008627C">
          <w:rPr>
            <w:rFonts w:ascii="Arial" w:hAnsi="Arial" w:cs="Arial"/>
            <w:sz w:val="20"/>
          </w:rPr>
          <w:t xml:space="preserve">Page </w:t>
        </w:r>
        <w:r w:rsidRPr="0008627C">
          <w:rPr>
            <w:rFonts w:ascii="Arial" w:hAnsi="Arial" w:cs="Arial"/>
            <w:b/>
            <w:bCs/>
            <w:sz w:val="20"/>
          </w:rPr>
          <w:fldChar w:fldCharType="begin"/>
        </w:r>
        <w:r w:rsidRPr="0008627C">
          <w:rPr>
            <w:rFonts w:ascii="Arial" w:hAnsi="Arial" w:cs="Arial"/>
            <w:b/>
            <w:bCs/>
            <w:sz w:val="20"/>
          </w:rPr>
          <w:instrText xml:space="preserve"> PAGE </w:instrText>
        </w:r>
        <w:r w:rsidRPr="0008627C">
          <w:rPr>
            <w:rFonts w:ascii="Arial" w:hAnsi="Arial" w:cs="Arial"/>
            <w:b/>
            <w:bCs/>
            <w:sz w:val="20"/>
          </w:rPr>
          <w:fldChar w:fldCharType="separate"/>
        </w:r>
        <w:r>
          <w:rPr>
            <w:rFonts w:ascii="Arial" w:hAnsi="Arial" w:cs="Arial"/>
            <w:b/>
            <w:bCs/>
            <w:noProof/>
            <w:sz w:val="20"/>
          </w:rPr>
          <w:t>1</w:t>
        </w:r>
        <w:r w:rsidRPr="0008627C">
          <w:rPr>
            <w:rFonts w:ascii="Arial" w:hAnsi="Arial" w:cs="Arial"/>
            <w:b/>
            <w:bCs/>
            <w:sz w:val="20"/>
          </w:rPr>
          <w:fldChar w:fldCharType="end"/>
        </w:r>
        <w:r w:rsidRPr="0008627C">
          <w:rPr>
            <w:rFonts w:ascii="Arial" w:hAnsi="Arial" w:cs="Arial"/>
            <w:sz w:val="20"/>
          </w:rPr>
          <w:t xml:space="preserve"> of </w:t>
        </w:r>
        <w:r w:rsidRPr="0008627C">
          <w:rPr>
            <w:rFonts w:ascii="Arial" w:hAnsi="Arial" w:cs="Arial"/>
            <w:b/>
            <w:bCs/>
            <w:sz w:val="20"/>
          </w:rPr>
          <w:fldChar w:fldCharType="begin"/>
        </w:r>
        <w:r w:rsidRPr="0008627C">
          <w:rPr>
            <w:rFonts w:ascii="Arial" w:hAnsi="Arial" w:cs="Arial"/>
            <w:b/>
            <w:bCs/>
            <w:sz w:val="20"/>
          </w:rPr>
          <w:instrText xml:space="preserve"> NUMPAGES  </w:instrText>
        </w:r>
        <w:r w:rsidRPr="0008627C">
          <w:rPr>
            <w:rFonts w:ascii="Arial" w:hAnsi="Arial" w:cs="Arial"/>
            <w:b/>
            <w:bCs/>
            <w:sz w:val="20"/>
          </w:rPr>
          <w:fldChar w:fldCharType="separate"/>
        </w:r>
        <w:r>
          <w:rPr>
            <w:rFonts w:ascii="Arial" w:hAnsi="Arial" w:cs="Arial"/>
            <w:b/>
            <w:bCs/>
            <w:noProof/>
            <w:sz w:val="20"/>
          </w:rPr>
          <w:t>15</w:t>
        </w:r>
        <w:r w:rsidRPr="0008627C">
          <w:rPr>
            <w:rFonts w:ascii="Arial" w:hAnsi="Arial" w:cs="Arial"/>
            <w:b/>
            <w:bCs/>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4B5E" w14:textId="7DE3D3E1" w:rsidR="00116313" w:rsidRPr="0008627C" w:rsidRDefault="00116313" w:rsidP="00D3192D">
    <w:pPr>
      <w:pStyle w:val="Footer"/>
      <w:ind w:left="227" w:right="810" w:hanging="511"/>
      <w:rPr>
        <w:rFonts w:ascii="Arial" w:hAnsi="Arial" w:cs="Arial"/>
        <w:color w:val="000000"/>
        <w:sz w:val="20"/>
        <w:lang w:val="en-NZ"/>
      </w:rPr>
    </w:pPr>
    <w:r w:rsidRPr="006C33D6">
      <w:rPr>
        <w:rFonts w:ascii="Arial" w:hAnsi="Arial" w:cs="Arial"/>
        <w:sz w:val="16"/>
        <w:szCs w:val="16"/>
      </w:rPr>
      <w:t xml:space="preserve">Version – </w:t>
    </w:r>
    <w:r w:rsidR="00D86F8D">
      <w:rPr>
        <w:rFonts w:ascii="Arial" w:hAnsi="Arial" w:cs="Arial"/>
        <w:sz w:val="16"/>
        <w:szCs w:val="16"/>
      </w:rPr>
      <w:t>November</w:t>
    </w:r>
    <w:r w:rsidR="00C46EC4" w:rsidRPr="006C33D6">
      <w:rPr>
        <w:rFonts w:ascii="Arial" w:hAnsi="Arial" w:cs="Arial"/>
        <w:sz w:val="16"/>
        <w:szCs w:val="16"/>
      </w:rPr>
      <w:t xml:space="preserve"> 202</w:t>
    </w:r>
    <w:r w:rsidR="006C33D6" w:rsidRPr="006C33D6">
      <w:rPr>
        <w:rFonts w:ascii="Arial" w:hAnsi="Arial" w:cs="Arial"/>
        <w:sz w:val="16"/>
        <w:szCs w:val="16"/>
      </w:rPr>
      <w:t>2</w:t>
    </w:r>
    <w:r>
      <w:rPr>
        <w:rFonts w:ascii="Arial" w:hAnsi="Arial" w:cs="Arial"/>
        <w:sz w:val="20"/>
      </w:rPr>
      <w:t xml:space="preserve"> </w:t>
    </w:r>
    <w:r w:rsidRPr="0008627C">
      <w:rPr>
        <w:rFonts w:ascii="Arial" w:hAnsi="Arial" w:cs="Arial"/>
        <w:sz w:val="20"/>
      </w:rPr>
      <w:tab/>
    </w:r>
    <w:sdt>
      <w:sdtPr>
        <w:rPr>
          <w:rFonts w:ascii="Arial" w:hAnsi="Arial" w:cs="Arial"/>
          <w:sz w:val="20"/>
        </w:rPr>
        <w:id w:val="870340589"/>
        <w:docPartObj>
          <w:docPartGallery w:val="Page Numbers (Top of Page)"/>
          <w:docPartUnique/>
        </w:docPartObj>
      </w:sdtPr>
      <w:sdtEndPr>
        <w:rPr>
          <w:rFonts w:ascii="Book Antiqua" w:hAnsi="Book Antiqua" w:cs="Times New Roman"/>
          <w:sz w:val="21"/>
        </w:rPr>
      </w:sdtEndPr>
      <w:sdtContent>
        <w:r>
          <w:rPr>
            <w:rFonts w:ascii="Arial" w:hAnsi="Arial" w:cs="Arial"/>
            <w:sz w:val="20"/>
          </w:rPr>
          <w:tab/>
        </w:r>
        <w:r w:rsidRPr="0008627C">
          <w:rPr>
            <w:rFonts w:ascii="Arial" w:hAnsi="Arial" w:cs="Arial"/>
            <w:sz w:val="20"/>
          </w:rPr>
          <w:t xml:space="preserve">Page </w:t>
        </w:r>
        <w:r w:rsidRPr="0008627C">
          <w:rPr>
            <w:rFonts w:ascii="Arial" w:hAnsi="Arial" w:cs="Arial"/>
            <w:b/>
            <w:bCs/>
            <w:sz w:val="20"/>
          </w:rPr>
          <w:fldChar w:fldCharType="begin"/>
        </w:r>
        <w:r w:rsidRPr="0008627C">
          <w:rPr>
            <w:rFonts w:ascii="Arial" w:hAnsi="Arial" w:cs="Arial"/>
            <w:b/>
            <w:bCs/>
            <w:sz w:val="20"/>
          </w:rPr>
          <w:instrText xml:space="preserve"> PAGE </w:instrText>
        </w:r>
        <w:r w:rsidRPr="0008627C">
          <w:rPr>
            <w:rFonts w:ascii="Arial" w:hAnsi="Arial" w:cs="Arial"/>
            <w:b/>
            <w:bCs/>
            <w:sz w:val="20"/>
          </w:rPr>
          <w:fldChar w:fldCharType="separate"/>
        </w:r>
        <w:r w:rsidR="005A4286">
          <w:rPr>
            <w:rFonts w:ascii="Arial" w:hAnsi="Arial" w:cs="Arial"/>
            <w:b/>
            <w:bCs/>
            <w:noProof/>
            <w:sz w:val="20"/>
          </w:rPr>
          <w:t>11</w:t>
        </w:r>
        <w:r w:rsidRPr="0008627C">
          <w:rPr>
            <w:rFonts w:ascii="Arial" w:hAnsi="Arial" w:cs="Arial"/>
            <w:b/>
            <w:bCs/>
            <w:sz w:val="20"/>
          </w:rPr>
          <w:fldChar w:fldCharType="end"/>
        </w:r>
        <w:r w:rsidRPr="0008627C">
          <w:rPr>
            <w:rFonts w:ascii="Arial" w:hAnsi="Arial" w:cs="Arial"/>
            <w:sz w:val="20"/>
          </w:rPr>
          <w:t xml:space="preserve"> of </w:t>
        </w:r>
        <w:r w:rsidRPr="0008627C">
          <w:rPr>
            <w:rFonts w:ascii="Arial" w:hAnsi="Arial" w:cs="Arial"/>
            <w:b/>
            <w:bCs/>
            <w:sz w:val="20"/>
          </w:rPr>
          <w:fldChar w:fldCharType="begin"/>
        </w:r>
        <w:r w:rsidRPr="0008627C">
          <w:rPr>
            <w:rFonts w:ascii="Arial" w:hAnsi="Arial" w:cs="Arial"/>
            <w:b/>
            <w:bCs/>
            <w:sz w:val="20"/>
          </w:rPr>
          <w:instrText xml:space="preserve"> NUMPAGES  </w:instrText>
        </w:r>
        <w:r w:rsidRPr="0008627C">
          <w:rPr>
            <w:rFonts w:ascii="Arial" w:hAnsi="Arial" w:cs="Arial"/>
            <w:b/>
            <w:bCs/>
            <w:sz w:val="20"/>
          </w:rPr>
          <w:fldChar w:fldCharType="separate"/>
        </w:r>
        <w:r w:rsidR="005A4286">
          <w:rPr>
            <w:rFonts w:ascii="Arial" w:hAnsi="Arial" w:cs="Arial"/>
            <w:b/>
            <w:bCs/>
            <w:noProof/>
            <w:sz w:val="20"/>
          </w:rPr>
          <w:t>15</w:t>
        </w:r>
        <w:r w:rsidRPr="0008627C">
          <w:rPr>
            <w:rFonts w:ascii="Arial" w:hAnsi="Arial" w:cs="Arial"/>
            <w:b/>
            <w:bCs/>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8A79" w14:textId="28444F5B" w:rsidR="00116313" w:rsidRPr="0008627C" w:rsidRDefault="00116313" w:rsidP="00D3192D">
    <w:pPr>
      <w:pStyle w:val="Footer"/>
      <w:ind w:left="227" w:right="810" w:firstLine="482"/>
      <w:rPr>
        <w:rFonts w:ascii="Arial" w:hAnsi="Arial" w:cs="Arial"/>
        <w:color w:val="000000"/>
        <w:sz w:val="20"/>
        <w:lang w:val="en-NZ"/>
      </w:rPr>
    </w:pPr>
    <w:r w:rsidRPr="006C33D6">
      <w:rPr>
        <w:rFonts w:ascii="Arial" w:hAnsi="Arial" w:cs="Arial"/>
        <w:sz w:val="16"/>
        <w:szCs w:val="16"/>
      </w:rPr>
      <w:t xml:space="preserve">Version – </w:t>
    </w:r>
    <w:r w:rsidR="00D86F8D">
      <w:rPr>
        <w:rFonts w:ascii="Arial" w:hAnsi="Arial" w:cs="Arial"/>
        <w:sz w:val="16"/>
        <w:szCs w:val="16"/>
      </w:rPr>
      <w:t>November</w:t>
    </w:r>
    <w:r w:rsidR="00C46EC4" w:rsidRPr="006C33D6">
      <w:rPr>
        <w:rFonts w:ascii="Arial" w:hAnsi="Arial" w:cs="Arial"/>
        <w:sz w:val="16"/>
        <w:szCs w:val="16"/>
      </w:rPr>
      <w:t xml:space="preserve"> </w:t>
    </w:r>
    <w:r w:rsidR="00A25B15" w:rsidRPr="006C33D6">
      <w:rPr>
        <w:rFonts w:ascii="Arial" w:hAnsi="Arial" w:cs="Arial"/>
        <w:sz w:val="16"/>
        <w:szCs w:val="16"/>
      </w:rPr>
      <w:t>2022</w:t>
    </w:r>
    <w:r>
      <w:rPr>
        <w:rFonts w:ascii="Arial" w:hAnsi="Arial" w:cs="Arial"/>
        <w:sz w:val="20"/>
      </w:rPr>
      <w:t xml:space="preserve"> </w:t>
    </w:r>
    <w:r w:rsidRPr="0008627C">
      <w:rPr>
        <w:rFonts w:ascii="Arial" w:hAnsi="Arial" w:cs="Arial"/>
        <w:sz w:val="20"/>
      </w:rPr>
      <w:tab/>
    </w:r>
    <w:sdt>
      <w:sdtPr>
        <w:rPr>
          <w:rFonts w:ascii="Arial" w:hAnsi="Arial" w:cs="Arial"/>
          <w:sz w:val="20"/>
        </w:rPr>
        <w:id w:val="-954099474"/>
        <w:docPartObj>
          <w:docPartGallery w:val="Page Numbers (Top of Page)"/>
          <w:docPartUnique/>
        </w:docPartObj>
      </w:sdtPr>
      <w:sdtEndPr>
        <w:rPr>
          <w:rFonts w:ascii="Book Antiqua" w:hAnsi="Book Antiqua" w:cs="Times New Roman"/>
          <w:sz w:val="21"/>
        </w:rPr>
      </w:sdtEndPr>
      <w:sdtContent>
        <w:r>
          <w:rPr>
            <w:rFonts w:ascii="Arial" w:hAnsi="Arial" w:cs="Arial"/>
            <w:sz w:val="20"/>
          </w:rPr>
          <w:tab/>
        </w:r>
        <w:r>
          <w:rPr>
            <w:rFonts w:ascii="Arial" w:hAnsi="Arial" w:cs="Arial"/>
            <w:sz w:val="20"/>
          </w:rPr>
          <w:tab/>
        </w:r>
        <w:r w:rsidRPr="0008627C">
          <w:rPr>
            <w:rFonts w:ascii="Arial" w:hAnsi="Arial" w:cs="Arial"/>
            <w:sz w:val="20"/>
          </w:rPr>
          <w:t xml:space="preserve">Page </w:t>
        </w:r>
        <w:r w:rsidRPr="0008627C">
          <w:rPr>
            <w:rFonts w:ascii="Arial" w:hAnsi="Arial" w:cs="Arial"/>
            <w:b/>
            <w:bCs/>
            <w:sz w:val="20"/>
          </w:rPr>
          <w:fldChar w:fldCharType="begin"/>
        </w:r>
        <w:r w:rsidRPr="0008627C">
          <w:rPr>
            <w:rFonts w:ascii="Arial" w:hAnsi="Arial" w:cs="Arial"/>
            <w:b/>
            <w:bCs/>
            <w:sz w:val="20"/>
          </w:rPr>
          <w:instrText xml:space="preserve"> PAGE </w:instrText>
        </w:r>
        <w:r w:rsidRPr="0008627C">
          <w:rPr>
            <w:rFonts w:ascii="Arial" w:hAnsi="Arial" w:cs="Arial"/>
            <w:b/>
            <w:bCs/>
            <w:sz w:val="20"/>
          </w:rPr>
          <w:fldChar w:fldCharType="separate"/>
        </w:r>
        <w:r w:rsidR="005A4286">
          <w:rPr>
            <w:rFonts w:ascii="Arial" w:hAnsi="Arial" w:cs="Arial"/>
            <w:b/>
            <w:bCs/>
            <w:noProof/>
            <w:sz w:val="20"/>
          </w:rPr>
          <w:t>14</w:t>
        </w:r>
        <w:r w:rsidRPr="0008627C">
          <w:rPr>
            <w:rFonts w:ascii="Arial" w:hAnsi="Arial" w:cs="Arial"/>
            <w:b/>
            <w:bCs/>
            <w:sz w:val="20"/>
          </w:rPr>
          <w:fldChar w:fldCharType="end"/>
        </w:r>
        <w:r w:rsidRPr="0008627C">
          <w:rPr>
            <w:rFonts w:ascii="Arial" w:hAnsi="Arial" w:cs="Arial"/>
            <w:sz w:val="20"/>
          </w:rPr>
          <w:t xml:space="preserve"> of </w:t>
        </w:r>
        <w:r w:rsidRPr="0008627C">
          <w:rPr>
            <w:rFonts w:ascii="Arial" w:hAnsi="Arial" w:cs="Arial"/>
            <w:b/>
            <w:bCs/>
            <w:sz w:val="20"/>
          </w:rPr>
          <w:fldChar w:fldCharType="begin"/>
        </w:r>
        <w:r w:rsidRPr="0008627C">
          <w:rPr>
            <w:rFonts w:ascii="Arial" w:hAnsi="Arial" w:cs="Arial"/>
            <w:b/>
            <w:bCs/>
            <w:sz w:val="20"/>
          </w:rPr>
          <w:instrText xml:space="preserve"> NUMPAGES  </w:instrText>
        </w:r>
        <w:r w:rsidRPr="0008627C">
          <w:rPr>
            <w:rFonts w:ascii="Arial" w:hAnsi="Arial" w:cs="Arial"/>
            <w:b/>
            <w:bCs/>
            <w:sz w:val="20"/>
          </w:rPr>
          <w:fldChar w:fldCharType="separate"/>
        </w:r>
        <w:r w:rsidR="005A4286">
          <w:rPr>
            <w:rFonts w:ascii="Arial" w:hAnsi="Arial" w:cs="Arial"/>
            <w:b/>
            <w:bCs/>
            <w:noProof/>
            <w:sz w:val="20"/>
          </w:rPr>
          <w:t>15</w:t>
        </w:r>
        <w:r w:rsidRPr="0008627C">
          <w:rPr>
            <w:rFonts w:ascii="Arial" w:hAnsi="Arial" w:cs="Arial"/>
            <w:b/>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16B5" w14:textId="77777777" w:rsidR="008F5D28" w:rsidRDefault="008F5D28" w:rsidP="002B39D4">
      <w:r>
        <w:separator/>
      </w:r>
    </w:p>
  </w:footnote>
  <w:footnote w:type="continuationSeparator" w:id="0">
    <w:p w14:paraId="3E32EB1D" w14:textId="77777777" w:rsidR="008F5D28" w:rsidRDefault="008F5D28" w:rsidP="002B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18E1CE6"/>
    <w:lvl w:ilvl="0">
      <w:start w:val="1"/>
      <w:numFmt w:val="decimal"/>
      <w:lvlText w:val="%1."/>
      <w:lvlJc w:val="left"/>
      <w:pPr>
        <w:tabs>
          <w:tab w:val="num" w:pos="567"/>
        </w:tabs>
        <w:ind w:left="851" w:hanging="851"/>
      </w:pPr>
      <w:rPr>
        <w:rFonts w:ascii="Arial" w:hAnsi="Arial" w:cs="Arial" w:hint="default"/>
        <w:b/>
        <w:i w:val="0"/>
        <w:color w:val="000000"/>
        <w:sz w:val="18"/>
        <w:szCs w:val="18"/>
      </w:rPr>
    </w:lvl>
    <w:lvl w:ilvl="1">
      <w:start w:val="1"/>
      <w:numFmt w:val="decimal"/>
      <w:lvlText w:val="%1.%2"/>
      <w:lvlJc w:val="left"/>
      <w:pPr>
        <w:tabs>
          <w:tab w:val="num" w:pos="993"/>
        </w:tabs>
        <w:ind w:left="993" w:hanging="851"/>
      </w:pPr>
      <w:rPr>
        <w:rFonts w:ascii="Arial" w:hAnsi="Arial" w:cs="Arial" w:hint="default"/>
        <w:b w:val="0"/>
        <w:i w:val="0"/>
        <w:color w:val="000000"/>
        <w:sz w:val="18"/>
        <w:szCs w:val="18"/>
      </w:rPr>
    </w:lvl>
    <w:lvl w:ilvl="2">
      <w:start w:val="1"/>
      <w:numFmt w:val="lowerLetter"/>
      <w:lvlText w:val="(%3)"/>
      <w:lvlJc w:val="left"/>
      <w:pPr>
        <w:tabs>
          <w:tab w:val="num" w:pos="1561"/>
        </w:tabs>
        <w:ind w:left="1561" w:hanging="851"/>
      </w:pPr>
      <w:rPr>
        <w:rFonts w:ascii="Arial" w:hAnsi="Arial" w:cs="Arial" w:hint="default"/>
        <w:b w:val="0"/>
        <w:i w:val="0"/>
        <w:color w:val="000000"/>
        <w:sz w:val="18"/>
        <w:szCs w:val="18"/>
      </w:rPr>
    </w:lvl>
    <w:lvl w:ilvl="3">
      <w:start w:val="1"/>
      <w:numFmt w:val="lowerLetter"/>
      <w:lvlText w:val="(%4)"/>
      <w:lvlJc w:val="left"/>
      <w:pPr>
        <w:tabs>
          <w:tab w:val="num" w:pos="3402"/>
        </w:tabs>
        <w:ind w:left="3402" w:hanging="850"/>
      </w:pPr>
      <w:rPr>
        <w:rFonts w:ascii="Arial" w:hAnsi="Arial" w:cs="Arial" w:hint="default"/>
        <w:b w:val="0"/>
        <w:i w:val="0"/>
        <w:color w:val="000000"/>
        <w:sz w:val="21"/>
      </w:rPr>
    </w:lvl>
    <w:lvl w:ilvl="4">
      <w:start w:val="1"/>
      <w:numFmt w:val="lowerRoman"/>
      <w:lvlText w:val="(%5)"/>
      <w:lvlJc w:val="left"/>
      <w:pPr>
        <w:tabs>
          <w:tab w:val="num" w:pos="4253"/>
        </w:tabs>
        <w:ind w:left="4253" w:hanging="851"/>
      </w:pPr>
      <w:rPr>
        <w:rFonts w:ascii="Arial" w:hAnsi="Arial" w:cs="Arial" w:hint="default"/>
        <w:color w:val="000000"/>
        <w:sz w:val="21"/>
      </w:rPr>
    </w:lvl>
    <w:lvl w:ilvl="5">
      <w:start w:val="1"/>
      <w:numFmt w:val="none"/>
      <w:suff w:val="nothing"/>
      <w:lvlText w:val=""/>
      <w:lvlJc w:val="left"/>
      <w:pPr>
        <w:ind w:left="0" w:firstLine="0"/>
      </w:pPr>
      <w:rPr>
        <w:rFonts w:ascii="Arial" w:hAnsi="Arial" w:cs="Arial" w:hint="default"/>
        <w:color w:val="000000"/>
        <w:sz w:val="21"/>
      </w:rPr>
    </w:lvl>
    <w:lvl w:ilvl="6">
      <w:start w:val="1"/>
      <w:numFmt w:val="none"/>
      <w:suff w:val="nothing"/>
      <w:lvlText w:val=""/>
      <w:lvlJc w:val="left"/>
      <w:pPr>
        <w:ind w:left="0" w:firstLine="0"/>
      </w:pPr>
      <w:rPr>
        <w:rFonts w:ascii="Arial" w:hAnsi="Arial" w:cs="Arial" w:hint="default"/>
        <w:color w:val="000000"/>
        <w:sz w:val="21"/>
      </w:rPr>
    </w:lvl>
    <w:lvl w:ilvl="7">
      <w:start w:val="1"/>
      <w:numFmt w:val="none"/>
      <w:suff w:val="nothing"/>
      <w:lvlText w:val=""/>
      <w:lvlJc w:val="left"/>
      <w:pPr>
        <w:ind w:left="0" w:firstLine="0"/>
      </w:pPr>
      <w:rPr>
        <w:rFonts w:ascii="Arial" w:hAnsi="Arial" w:cs="Arial" w:hint="default"/>
        <w:color w:val="000000"/>
        <w:sz w:val="21"/>
      </w:rPr>
    </w:lvl>
    <w:lvl w:ilvl="8">
      <w:start w:val="1"/>
      <w:numFmt w:val="none"/>
      <w:suff w:val="nothing"/>
      <w:lvlText w:val=""/>
      <w:lvlJc w:val="left"/>
      <w:pPr>
        <w:ind w:left="0" w:firstLine="0"/>
      </w:pPr>
      <w:rPr>
        <w:rFonts w:ascii="Arial" w:hAnsi="Arial" w:cs="Arial" w:hint="default"/>
        <w:color w:val="000000"/>
        <w:sz w:val="21"/>
      </w:rPr>
    </w:lvl>
  </w:abstractNum>
  <w:abstractNum w:abstractNumId="1" w15:restartNumberingAfterBreak="0">
    <w:nsid w:val="0000000B"/>
    <w:multiLevelType w:val="multilevel"/>
    <w:tmpl w:val="08090023"/>
    <w:lvl w:ilvl="0">
      <w:start w:val="1"/>
      <w:numFmt w:val="upperRoman"/>
      <w:lvlText w:val="Article %1."/>
      <w:lvlJc w:val="left"/>
      <w:pPr>
        <w:tabs>
          <w:tab w:val="num" w:pos="1440"/>
        </w:tabs>
      </w:pPr>
      <w:rPr>
        <w:rFonts w:ascii="Arial Narrow" w:hAnsi="Arial Narrow" w:cs="Times New Roman"/>
      </w:rPr>
    </w:lvl>
    <w:lvl w:ilvl="1">
      <w:start w:val="1"/>
      <w:numFmt w:val="decimalZero"/>
      <w:isLgl/>
      <w:lvlText w:val="Section %1.%2"/>
      <w:lvlJc w:val="left"/>
      <w:pPr>
        <w:tabs>
          <w:tab w:val="num" w:pos="1080"/>
        </w:tabs>
      </w:pPr>
      <w:rPr>
        <w:rFonts w:ascii="Arial Narrow" w:hAnsi="Arial Narrow" w:cs="Times New Roman"/>
      </w:rPr>
    </w:lvl>
    <w:lvl w:ilvl="2">
      <w:start w:val="1"/>
      <w:numFmt w:val="lowerLetter"/>
      <w:lvlText w:val="(%3)"/>
      <w:lvlJc w:val="left"/>
      <w:pPr>
        <w:tabs>
          <w:tab w:val="num" w:pos="720"/>
        </w:tabs>
        <w:ind w:left="720" w:hanging="432"/>
      </w:pPr>
      <w:rPr>
        <w:rFonts w:ascii="Arial" w:hAnsi="Arial"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ascii="Book Antiqua" w:hAnsi="Book Antiqua"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ascii="Arial Narrow" w:hAnsi="Arial Narrow" w:cs="Times New Roman"/>
      </w:rPr>
    </w:lvl>
  </w:abstractNum>
  <w:abstractNum w:abstractNumId="2" w15:restartNumberingAfterBreak="0">
    <w:nsid w:val="0000002B"/>
    <w:multiLevelType w:val="multilevel"/>
    <w:tmpl w:val="26B2BF6C"/>
    <w:lvl w:ilvl="0">
      <w:start w:val="1"/>
      <w:numFmt w:val="decimal"/>
      <w:pStyle w:val="NumStyle2Lev1"/>
      <w:lvlText w:val="%1"/>
      <w:lvlJc w:val="left"/>
      <w:pPr>
        <w:tabs>
          <w:tab w:val="num" w:pos="709"/>
        </w:tabs>
        <w:ind w:left="709" w:hanging="709"/>
      </w:pPr>
      <w:rPr>
        <w:rFonts w:ascii="Calibri" w:hAnsi="Calibri" w:cs="Times New Roman" w:hint="default"/>
        <w:caps w:val="0"/>
        <w:smallCaps w:val="0"/>
      </w:rPr>
    </w:lvl>
    <w:lvl w:ilvl="1">
      <w:start w:val="1"/>
      <w:numFmt w:val="decimal"/>
      <w:pStyle w:val="NumStyle2Lev2"/>
      <w:lvlText w:val="%1.%2"/>
      <w:lvlJc w:val="left"/>
      <w:pPr>
        <w:tabs>
          <w:tab w:val="num" w:pos="709"/>
        </w:tabs>
        <w:ind w:left="709" w:hanging="709"/>
      </w:pPr>
      <w:rPr>
        <w:rFonts w:ascii="Calibri" w:hAnsi="Calibri" w:cs="Times New Roman" w:hint="default"/>
        <w:b w:val="0"/>
        <w:i w:val="0"/>
        <w:caps w:val="0"/>
        <w:sz w:val="22"/>
      </w:rPr>
    </w:lvl>
    <w:lvl w:ilvl="2">
      <w:start w:val="1"/>
      <w:numFmt w:val="lowerLetter"/>
      <w:pStyle w:val="NumStyle2Lev3"/>
      <w:lvlText w:val="(%3)"/>
      <w:lvlJc w:val="left"/>
      <w:pPr>
        <w:tabs>
          <w:tab w:val="num" w:pos="1417"/>
        </w:tabs>
        <w:ind w:left="1417" w:hanging="708"/>
      </w:pPr>
      <w:rPr>
        <w:rFonts w:ascii="Calibri" w:hAnsi="Calibri" w:cs="Times New Roman" w:hint="default"/>
        <w:b w:val="0"/>
        <w:i w:val="0"/>
        <w:caps w:val="0"/>
        <w:sz w:val="22"/>
      </w:rPr>
    </w:lvl>
    <w:lvl w:ilvl="3">
      <w:start w:val="1"/>
      <w:numFmt w:val="lowerRoman"/>
      <w:pStyle w:val="NumStyle2Lev4"/>
      <w:lvlText w:val="(%4)"/>
      <w:lvlJc w:val="left"/>
      <w:pPr>
        <w:tabs>
          <w:tab w:val="num" w:pos="2126"/>
        </w:tabs>
        <w:ind w:left="2126" w:hanging="709"/>
      </w:pPr>
      <w:rPr>
        <w:rFonts w:ascii="Calibri" w:hAnsi="Calibri" w:cs="Times New Roman" w:hint="default"/>
        <w:b w:val="0"/>
        <w:i w:val="0"/>
        <w:caps w:val="0"/>
        <w:sz w:val="22"/>
      </w:rPr>
    </w:lvl>
    <w:lvl w:ilvl="4">
      <w:start w:val="1"/>
      <w:numFmt w:val="upperLetter"/>
      <w:pStyle w:val="NumStyle2Lev5"/>
      <w:lvlText w:val="(%5)"/>
      <w:lvlJc w:val="left"/>
      <w:pPr>
        <w:tabs>
          <w:tab w:val="num" w:pos="2835"/>
        </w:tabs>
        <w:ind w:left="2835" w:hanging="709"/>
      </w:pPr>
      <w:rPr>
        <w:rFonts w:ascii="Calibri" w:hAnsi="Calibri" w:cs="Times New Roman" w:hint="default"/>
        <w:b w:val="0"/>
        <w:i w:val="0"/>
        <w:caps w:val="0"/>
        <w:sz w:val="22"/>
      </w:rPr>
    </w:lvl>
    <w:lvl w:ilvl="5">
      <w:numFmt w:val="none"/>
      <w:lvlRestart w:val="0"/>
      <w:suff w:val="nothing"/>
      <w:lvlText w:val=""/>
      <w:lvlJc w:val="left"/>
      <w:rPr>
        <w:rFonts w:ascii="Calibri" w:hAnsi="Calibri" w:cs="Times New Roman" w:hint="default"/>
        <w:b w:val="0"/>
        <w:i w:val="0"/>
        <w:caps w:val="0"/>
        <w:sz w:val="22"/>
      </w:rPr>
    </w:lvl>
    <w:lvl w:ilvl="6">
      <w:numFmt w:val="none"/>
      <w:lvlRestart w:val="0"/>
      <w:suff w:val="nothing"/>
      <w:lvlText w:val=""/>
      <w:lvlJc w:val="left"/>
      <w:rPr>
        <w:rFonts w:ascii="Calibri" w:hAnsi="Calibri" w:cs="Times New Roman" w:hint="default"/>
        <w:b w:val="0"/>
        <w:i w:val="0"/>
        <w:caps w:val="0"/>
        <w:sz w:val="22"/>
      </w:rPr>
    </w:lvl>
    <w:lvl w:ilvl="7">
      <w:numFmt w:val="none"/>
      <w:lvlRestart w:val="0"/>
      <w:suff w:val="nothing"/>
      <w:lvlText w:val=""/>
      <w:lvlJc w:val="left"/>
      <w:rPr>
        <w:rFonts w:ascii="Calibri" w:hAnsi="Calibri" w:cs="Times New Roman" w:hint="default"/>
        <w:b w:val="0"/>
        <w:i w:val="0"/>
        <w:caps w:val="0"/>
        <w:sz w:val="22"/>
      </w:rPr>
    </w:lvl>
    <w:lvl w:ilvl="8">
      <w:numFmt w:val="none"/>
      <w:lvlRestart w:val="0"/>
      <w:suff w:val="nothing"/>
      <w:lvlText w:val=""/>
      <w:lvlJc w:val="left"/>
      <w:rPr>
        <w:rFonts w:ascii="Calibri" w:hAnsi="Calibri" w:cs="Times New Roman" w:hint="default"/>
        <w:b w:val="0"/>
        <w:i w:val="0"/>
        <w:caps w:val="0"/>
        <w:sz w:val="22"/>
      </w:rPr>
    </w:lvl>
  </w:abstractNum>
  <w:abstractNum w:abstractNumId="3" w15:restartNumberingAfterBreak="0">
    <w:nsid w:val="02DD7C03"/>
    <w:multiLevelType w:val="hybridMultilevel"/>
    <w:tmpl w:val="9F1EB86C"/>
    <w:lvl w:ilvl="0" w:tplc="B4104D5E">
      <w:start w:val="1"/>
      <w:numFmt w:val="lowerLetter"/>
      <w:lvlText w:val="(%1)"/>
      <w:lvlJc w:val="left"/>
      <w:pPr>
        <w:ind w:left="1446" w:hanging="360"/>
      </w:pPr>
      <w:rPr>
        <w:rFonts w:hint="default"/>
        <w:b w:val="0"/>
        <w:bCs/>
      </w:rPr>
    </w:lvl>
    <w:lvl w:ilvl="1" w:tplc="14090019">
      <w:start w:val="1"/>
      <w:numFmt w:val="lowerLetter"/>
      <w:lvlText w:val="%2."/>
      <w:lvlJc w:val="left"/>
      <w:pPr>
        <w:ind w:left="2166" w:hanging="360"/>
      </w:pPr>
    </w:lvl>
    <w:lvl w:ilvl="2" w:tplc="1409001B" w:tentative="1">
      <w:start w:val="1"/>
      <w:numFmt w:val="lowerRoman"/>
      <w:lvlText w:val="%3."/>
      <w:lvlJc w:val="right"/>
      <w:pPr>
        <w:ind w:left="2886" w:hanging="180"/>
      </w:pPr>
    </w:lvl>
    <w:lvl w:ilvl="3" w:tplc="1409000F" w:tentative="1">
      <w:start w:val="1"/>
      <w:numFmt w:val="decimal"/>
      <w:lvlText w:val="%4."/>
      <w:lvlJc w:val="left"/>
      <w:pPr>
        <w:ind w:left="3606" w:hanging="360"/>
      </w:pPr>
    </w:lvl>
    <w:lvl w:ilvl="4" w:tplc="14090019" w:tentative="1">
      <w:start w:val="1"/>
      <w:numFmt w:val="lowerLetter"/>
      <w:lvlText w:val="%5."/>
      <w:lvlJc w:val="left"/>
      <w:pPr>
        <w:ind w:left="4326" w:hanging="360"/>
      </w:pPr>
    </w:lvl>
    <w:lvl w:ilvl="5" w:tplc="1409001B" w:tentative="1">
      <w:start w:val="1"/>
      <w:numFmt w:val="lowerRoman"/>
      <w:lvlText w:val="%6."/>
      <w:lvlJc w:val="right"/>
      <w:pPr>
        <w:ind w:left="5046" w:hanging="180"/>
      </w:pPr>
    </w:lvl>
    <w:lvl w:ilvl="6" w:tplc="1409000F" w:tentative="1">
      <w:start w:val="1"/>
      <w:numFmt w:val="decimal"/>
      <w:lvlText w:val="%7."/>
      <w:lvlJc w:val="left"/>
      <w:pPr>
        <w:ind w:left="5766" w:hanging="360"/>
      </w:pPr>
    </w:lvl>
    <w:lvl w:ilvl="7" w:tplc="14090019" w:tentative="1">
      <w:start w:val="1"/>
      <w:numFmt w:val="lowerLetter"/>
      <w:lvlText w:val="%8."/>
      <w:lvlJc w:val="left"/>
      <w:pPr>
        <w:ind w:left="6486" w:hanging="360"/>
      </w:pPr>
    </w:lvl>
    <w:lvl w:ilvl="8" w:tplc="1409001B" w:tentative="1">
      <w:start w:val="1"/>
      <w:numFmt w:val="lowerRoman"/>
      <w:lvlText w:val="%9."/>
      <w:lvlJc w:val="right"/>
      <w:pPr>
        <w:ind w:left="7206" w:hanging="180"/>
      </w:pPr>
    </w:lvl>
  </w:abstractNum>
  <w:abstractNum w:abstractNumId="4" w15:restartNumberingAfterBreak="0">
    <w:nsid w:val="02E1157E"/>
    <w:multiLevelType w:val="multilevel"/>
    <w:tmpl w:val="E9E8F8BC"/>
    <w:lvl w:ilvl="0">
      <w:start w:val="1"/>
      <w:numFmt w:val="decimal"/>
      <w:pStyle w:val="MERWlvl1"/>
      <w:lvlText w:val="%1."/>
      <w:lvlJc w:val="left"/>
      <w:pPr>
        <w:ind w:left="360" w:hanging="360"/>
      </w:pPr>
      <w:rPr>
        <w:rFonts w:hint="default"/>
        <w:b/>
        <w:i w:val="0"/>
        <w:caps w:val="0"/>
        <w:strike w:val="0"/>
        <w:dstrike w:val="0"/>
        <w:vanish w:val="0"/>
        <w:color w:val="000000"/>
        <w:sz w:val="20"/>
        <w:vertAlign w:val="baseline"/>
      </w:rPr>
    </w:lvl>
    <w:lvl w:ilvl="1">
      <w:start w:val="1"/>
      <w:numFmt w:val="decimal"/>
      <w:pStyle w:val="MERWlvl2"/>
      <w:lvlText w:val="%1.%2"/>
      <w:lvlJc w:val="left"/>
      <w:pPr>
        <w:tabs>
          <w:tab w:val="num" w:pos="822"/>
        </w:tabs>
        <w:ind w:left="822"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MERWlvl3"/>
      <w:lvlText w:val="(%3)"/>
      <w:lvlJc w:val="left"/>
      <w:pPr>
        <w:tabs>
          <w:tab w:val="num" w:pos="1361"/>
        </w:tabs>
        <w:ind w:left="1361" w:hanging="681"/>
      </w:pPr>
      <w:rPr>
        <w:b w:val="0"/>
        <w:i w:val="0"/>
        <w:sz w:val="16"/>
        <w:szCs w:val="16"/>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48D4A7D"/>
    <w:multiLevelType w:val="hybridMultilevel"/>
    <w:tmpl w:val="9E9A199C"/>
    <w:lvl w:ilvl="0" w:tplc="F0A2282C">
      <w:start w:val="1"/>
      <w:numFmt w:val="decimal"/>
      <w:lvlText w:val="%1."/>
      <w:lvlJc w:val="left"/>
      <w:pPr>
        <w:ind w:left="2487" w:hanging="360"/>
      </w:pPr>
      <w:rPr>
        <w:b/>
      </w:rPr>
    </w:lvl>
    <w:lvl w:ilvl="1" w:tplc="A98C062E">
      <w:start w:val="1"/>
      <w:numFmt w:val="lowerLetter"/>
      <w:lvlText w:val="%2."/>
      <w:lvlJc w:val="left"/>
      <w:pPr>
        <w:ind w:left="3207" w:hanging="360"/>
      </w:pPr>
    </w:lvl>
    <w:lvl w:ilvl="2" w:tplc="5E541D5A">
      <w:start w:val="1"/>
      <w:numFmt w:val="lowerRoman"/>
      <w:lvlText w:val="%3."/>
      <w:lvlJc w:val="right"/>
      <w:pPr>
        <w:ind w:left="3927" w:hanging="180"/>
      </w:pPr>
    </w:lvl>
    <w:lvl w:ilvl="3" w:tplc="894E02E0">
      <w:start w:val="1"/>
      <w:numFmt w:val="decimal"/>
      <w:lvlText w:val="%4."/>
      <w:lvlJc w:val="left"/>
      <w:pPr>
        <w:ind w:left="4647" w:hanging="360"/>
      </w:pPr>
    </w:lvl>
    <w:lvl w:ilvl="4" w:tplc="8E9ED7AC">
      <w:start w:val="1"/>
      <w:numFmt w:val="lowerLetter"/>
      <w:lvlText w:val="%5."/>
      <w:lvlJc w:val="left"/>
      <w:pPr>
        <w:ind w:left="5367" w:hanging="360"/>
      </w:pPr>
    </w:lvl>
    <w:lvl w:ilvl="5" w:tplc="771C0BB2">
      <w:start w:val="1"/>
      <w:numFmt w:val="lowerRoman"/>
      <w:lvlText w:val="%6."/>
      <w:lvlJc w:val="right"/>
      <w:pPr>
        <w:ind w:left="6087" w:hanging="180"/>
      </w:pPr>
    </w:lvl>
    <w:lvl w:ilvl="6" w:tplc="2FF8828E">
      <w:start w:val="1"/>
      <w:numFmt w:val="decimal"/>
      <w:lvlText w:val="%7."/>
      <w:lvlJc w:val="left"/>
      <w:pPr>
        <w:ind w:left="6807" w:hanging="360"/>
      </w:pPr>
    </w:lvl>
    <w:lvl w:ilvl="7" w:tplc="EBC81E4C">
      <w:start w:val="1"/>
      <w:numFmt w:val="lowerLetter"/>
      <w:lvlText w:val="%8."/>
      <w:lvlJc w:val="left"/>
      <w:pPr>
        <w:ind w:left="7527" w:hanging="360"/>
      </w:pPr>
    </w:lvl>
    <w:lvl w:ilvl="8" w:tplc="BD0CFF60">
      <w:start w:val="1"/>
      <w:numFmt w:val="lowerRoman"/>
      <w:lvlText w:val="%9."/>
      <w:lvlJc w:val="right"/>
      <w:pPr>
        <w:ind w:left="8247" w:hanging="180"/>
      </w:pPr>
    </w:lvl>
  </w:abstractNum>
  <w:abstractNum w:abstractNumId="6" w15:restartNumberingAfterBreak="0">
    <w:nsid w:val="0BA608C1"/>
    <w:multiLevelType w:val="hybridMultilevel"/>
    <w:tmpl w:val="11625B3E"/>
    <w:lvl w:ilvl="0" w:tplc="41B4FC72">
      <w:start w:val="1"/>
      <w:numFmt w:val="bullet"/>
      <w:lvlText w:val=""/>
      <w:lvlJc w:val="left"/>
      <w:pPr>
        <w:ind w:left="1788" w:hanging="360"/>
      </w:pPr>
      <w:rPr>
        <w:rFonts w:ascii="Symbol" w:hAnsi="Symbol" w:hint="default"/>
      </w:rPr>
    </w:lvl>
    <w:lvl w:ilvl="1" w:tplc="2D16206A" w:tentative="1">
      <w:start w:val="1"/>
      <w:numFmt w:val="bullet"/>
      <w:lvlText w:val="o"/>
      <w:lvlJc w:val="left"/>
      <w:pPr>
        <w:ind w:left="2508" w:hanging="360"/>
      </w:pPr>
      <w:rPr>
        <w:rFonts w:ascii="Courier New" w:hAnsi="Courier New" w:cs="Courier New" w:hint="default"/>
      </w:rPr>
    </w:lvl>
    <w:lvl w:ilvl="2" w:tplc="F06043DE" w:tentative="1">
      <w:start w:val="1"/>
      <w:numFmt w:val="bullet"/>
      <w:lvlText w:val=""/>
      <w:lvlJc w:val="left"/>
      <w:pPr>
        <w:ind w:left="3228" w:hanging="360"/>
      </w:pPr>
      <w:rPr>
        <w:rFonts w:ascii="Wingdings" w:hAnsi="Wingdings" w:hint="default"/>
      </w:rPr>
    </w:lvl>
    <w:lvl w:ilvl="3" w:tplc="EA32488C" w:tentative="1">
      <w:start w:val="1"/>
      <w:numFmt w:val="bullet"/>
      <w:lvlText w:val=""/>
      <w:lvlJc w:val="left"/>
      <w:pPr>
        <w:ind w:left="3948" w:hanging="360"/>
      </w:pPr>
      <w:rPr>
        <w:rFonts w:ascii="Symbol" w:hAnsi="Symbol" w:hint="default"/>
      </w:rPr>
    </w:lvl>
    <w:lvl w:ilvl="4" w:tplc="A08484FE" w:tentative="1">
      <w:start w:val="1"/>
      <w:numFmt w:val="bullet"/>
      <w:lvlText w:val="o"/>
      <w:lvlJc w:val="left"/>
      <w:pPr>
        <w:ind w:left="4668" w:hanging="360"/>
      </w:pPr>
      <w:rPr>
        <w:rFonts w:ascii="Courier New" w:hAnsi="Courier New" w:cs="Courier New" w:hint="default"/>
      </w:rPr>
    </w:lvl>
    <w:lvl w:ilvl="5" w:tplc="7FE280D8" w:tentative="1">
      <w:start w:val="1"/>
      <w:numFmt w:val="bullet"/>
      <w:lvlText w:val=""/>
      <w:lvlJc w:val="left"/>
      <w:pPr>
        <w:ind w:left="5388" w:hanging="360"/>
      </w:pPr>
      <w:rPr>
        <w:rFonts w:ascii="Wingdings" w:hAnsi="Wingdings" w:hint="default"/>
      </w:rPr>
    </w:lvl>
    <w:lvl w:ilvl="6" w:tplc="3CEA5432" w:tentative="1">
      <w:start w:val="1"/>
      <w:numFmt w:val="bullet"/>
      <w:lvlText w:val=""/>
      <w:lvlJc w:val="left"/>
      <w:pPr>
        <w:ind w:left="6108" w:hanging="360"/>
      </w:pPr>
      <w:rPr>
        <w:rFonts w:ascii="Symbol" w:hAnsi="Symbol" w:hint="default"/>
      </w:rPr>
    </w:lvl>
    <w:lvl w:ilvl="7" w:tplc="66FADB24" w:tentative="1">
      <w:start w:val="1"/>
      <w:numFmt w:val="bullet"/>
      <w:lvlText w:val="o"/>
      <w:lvlJc w:val="left"/>
      <w:pPr>
        <w:ind w:left="6828" w:hanging="360"/>
      </w:pPr>
      <w:rPr>
        <w:rFonts w:ascii="Courier New" w:hAnsi="Courier New" w:cs="Courier New" w:hint="default"/>
      </w:rPr>
    </w:lvl>
    <w:lvl w:ilvl="8" w:tplc="968032E0" w:tentative="1">
      <w:start w:val="1"/>
      <w:numFmt w:val="bullet"/>
      <w:lvlText w:val=""/>
      <w:lvlJc w:val="left"/>
      <w:pPr>
        <w:ind w:left="7548" w:hanging="360"/>
      </w:pPr>
      <w:rPr>
        <w:rFonts w:ascii="Wingdings" w:hAnsi="Wingdings" w:hint="default"/>
      </w:rPr>
    </w:lvl>
  </w:abstractNum>
  <w:abstractNum w:abstractNumId="7" w15:restartNumberingAfterBreak="0">
    <w:nsid w:val="1BCA43ED"/>
    <w:multiLevelType w:val="hybridMultilevel"/>
    <w:tmpl w:val="82D0EDA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54C0770"/>
    <w:multiLevelType w:val="hybridMultilevel"/>
    <w:tmpl w:val="87E6F068"/>
    <w:lvl w:ilvl="0" w:tplc="51FED7AC">
      <w:start w:val="1"/>
      <w:numFmt w:val="bullet"/>
      <w:lvlText w:val="o"/>
      <w:lvlJc w:val="left"/>
      <w:pPr>
        <w:ind w:left="1713" w:hanging="360"/>
      </w:pPr>
      <w:rPr>
        <w:rFonts w:ascii="Courier New" w:hAnsi="Courier New" w:cs="Courier New" w:hint="default"/>
        <w:color w:val="000000"/>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9" w15:restartNumberingAfterBreak="0">
    <w:nsid w:val="2BCA2E71"/>
    <w:multiLevelType w:val="hybridMultilevel"/>
    <w:tmpl w:val="BFFE29E4"/>
    <w:lvl w:ilvl="0" w:tplc="76E23DE8">
      <w:start w:val="1"/>
      <w:numFmt w:val="lowerLetter"/>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2DC05362"/>
    <w:multiLevelType w:val="hybridMultilevel"/>
    <w:tmpl w:val="7A2084D4"/>
    <w:lvl w:ilvl="0" w:tplc="FA6A5D98">
      <w:start w:val="1"/>
      <w:numFmt w:val="lowerLetter"/>
      <w:lvlText w:val="(%1)"/>
      <w:lvlJc w:val="left"/>
      <w:pPr>
        <w:ind w:left="1080" w:hanging="360"/>
      </w:pPr>
      <w:rPr>
        <w:rFonts w:cs="Times New Roman"/>
        <w:b w:val="0"/>
        <w:i w:val="0"/>
      </w:rPr>
    </w:lvl>
    <w:lvl w:ilvl="1" w:tplc="ECE25074" w:tentative="1">
      <w:start w:val="1"/>
      <w:numFmt w:val="lowerLetter"/>
      <w:lvlText w:val="%2."/>
      <w:lvlJc w:val="left"/>
      <w:pPr>
        <w:ind w:left="1800" w:hanging="360"/>
      </w:pPr>
    </w:lvl>
    <w:lvl w:ilvl="2" w:tplc="05722C10" w:tentative="1">
      <w:start w:val="1"/>
      <w:numFmt w:val="lowerRoman"/>
      <w:lvlText w:val="%3."/>
      <w:lvlJc w:val="right"/>
      <w:pPr>
        <w:ind w:left="2520" w:hanging="180"/>
      </w:pPr>
    </w:lvl>
    <w:lvl w:ilvl="3" w:tplc="C8EECDF2" w:tentative="1">
      <w:start w:val="1"/>
      <w:numFmt w:val="decimal"/>
      <w:lvlText w:val="%4."/>
      <w:lvlJc w:val="left"/>
      <w:pPr>
        <w:ind w:left="3240" w:hanging="360"/>
      </w:pPr>
    </w:lvl>
    <w:lvl w:ilvl="4" w:tplc="65E0C278" w:tentative="1">
      <w:start w:val="1"/>
      <w:numFmt w:val="lowerLetter"/>
      <w:lvlText w:val="%5."/>
      <w:lvlJc w:val="left"/>
      <w:pPr>
        <w:ind w:left="3960" w:hanging="360"/>
      </w:pPr>
    </w:lvl>
    <w:lvl w:ilvl="5" w:tplc="1E04D36E" w:tentative="1">
      <w:start w:val="1"/>
      <w:numFmt w:val="lowerRoman"/>
      <w:lvlText w:val="%6."/>
      <w:lvlJc w:val="right"/>
      <w:pPr>
        <w:ind w:left="4680" w:hanging="180"/>
      </w:pPr>
    </w:lvl>
    <w:lvl w:ilvl="6" w:tplc="BECE70B4" w:tentative="1">
      <w:start w:val="1"/>
      <w:numFmt w:val="decimal"/>
      <w:lvlText w:val="%7."/>
      <w:lvlJc w:val="left"/>
      <w:pPr>
        <w:ind w:left="5400" w:hanging="360"/>
      </w:pPr>
    </w:lvl>
    <w:lvl w:ilvl="7" w:tplc="13027B44" w:tentative="1">
      <w:start w:val="1"/>
      <w:numFmt w:val="lowerLetter"/>
      <w:lvlText w:val="%8."/>
      <w:lvlJc w:val="left"/>
      <w:pPr>
        <w:ind w:left="6120" w:hanging="360"/>
      </w:pPr>
    </w:lvl>
    <w:lvl w:ilvl="8" w:tplc="7FDA6876" w:tentative="1">
      <w:start w:val="1"/>
      <w:numFmt w:val="lowerRoman"/>
      <w:lvlText w:val="%9."/>
      <w:lvlJc w:val="right"/>
      <w:pPr>
        <w:ind w:left="6840" w:hanging="180"/>
      </w:pPr>
    </w:lvl>
  </w:abstractNum>
  <w:abstractNum w:abstractNumId="11" w15:restartNumberingAfterBreak="0">
    <w:nsid w:val="343C2886"/>
    <w:multiLevelType w:val="hybridMultilevel"/>
    <w:tmpl w:val="42BA662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4BC5C3E"/>
    <w:multiLevelType w:val="hybridMultilevel"/>
    <w:tmpl w:val="E1E82DBA"/>
    <w:lvl w:ilvl="0" w:tplc="2C1A2850">
      <w:start w:val="1"/>
      <w:numFmt w:val="lowerLetter"/>
      <w:lvlText w:val="(%1)"/>
      <w:lvlJc w:val="left"/>
      <w:pPr>
        <w:ind w:left="720" w:hanging="360"/>
      </w:pPr>
      <w:rPr>
        <w:rFonts w:cs="Times New Roman"/>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FCC48F1"/>
    <w:multiLevelType w:val="hybridMultilevel"/>
    <w:tmpl w:val="7A2084D4"/>
    <w:lvl w:ilvl="0" w:tplc="24123962">
      <w:start w:val="1"/>
      <w:numFmt w:val="lowerLetter"/>
      <w:lvlText w:val="(%1)"/>
      <w:lvlJc w:val="left"/>
      <w:pPr>
        <w:ind w:left="1080" w:hanging="360"/>
      </w:pPr>
      <w:rPr>
        <w:rFonts w:cs="Times New Roman"/>
        <w:b w:val="0"/>
        <w:i w:val="0"/>
      </w:rPr>
    </w:lvl>
    <w:lvl w:ilvl="1" w:tplc="AEC06F16" w:tentative="1">
      <w:start w:val="1"/>
      <w:numFmt w:val="lowerLetter"/>
      <w:lvlText w:val="%2."/>
      <w:lvlJc w:val="left"/>
      <w:pPr>
        <w:ind w:left="1800" w:hanging="360"/>
      </w:pPr>
    </w:lvl>
    <w:lvl w:ilvl="2" w:tplc="31A2A476" w:tentative="1">
      <w:start w:val="1"/>
      <w:numFmt w:val="lowerRoman"/>
      <w:lvlText w:val="%3."/>
      <w:lvlJc w:val="right"/>
      <w:pPr>
        <w:ind w:left="2520" w:hanging="180"/>
      </w:pPr>
    </w:lvl>
    <w:lvl w:ilvl="3" w:tplc="B55C27FA" w:tentative="1">
      <w:start w:val="1"/>
      <w:numFmt w:val="decimal"/>
      <w:lvlText w:val="%4."/>
      <w:lvlJc w:val="left"/>
      <w:pPr>
        <w:ind w:left="3240" w:hanging="360"/>
      </w:pPr>
    </w:lvl>
    <w:lvl w:ilvl="4" w:tplc="0EEA6FF6" w:tentative="1">
      <w:start w:val="1"/>
      <w:numFmt w:val="lowerLetter"/>
      <w:lvlText w:val="%5."/>
      <w:lvlJc w:val="left"/>
      <w:pPr>
        <w:ind w:left="3960" w:hanging="360"/>
      </w:pPr>
    </w:lvl>
    <w:lvl w:ilvl="5" w:tplc="B5B0B73E" w:tentative="1">
      <w:start w:val="1"/>
      <w:numFmt w:val="lowerRoman"/>
      <w:lvlText w:val="%6."/>
      <w:lvlJc w:val="right"/>
      <w:pPr>
        <w:ind w:left="4680" w:hanging="180"/>
      </w:pPr>
    </w:lvl>
    <w:lvl w:ilvl="6" w:tplc="33B8720E" w:tentative="1">
      <w:start w:val="1"/>
      <w:numFmt w:val="decimal"/>
      <w:lvlText w:val="%7."/>
      <w:lvlJc w:val="left"/>
      <w:pPr>
        <w:ind w:left="5400" w:hanging="360"/>
      </w:pPr>
    </w:lvl>
    <w:lvl w:ilvl="7" w:tplc="F8684366" w:tentative="1">
      <w:start w:val="1"/>
      <w:numFmt w:val="lowerLetter"/>
      <w:lvlText w:val="%8."/>
      <w:lvlJc w:val="left"/>
      <w:pPr>
        <w:ind w:left="6120" w:hanging="360"/>
      </w:pPr>
    </w:lvl>
    <w:lvl w:ilvl="8" w:tplc="2966752C" w:tentative="1">
      <w:start w:val="1"/>
      <w:numFmt w:val="lowerRoman"/>
      <w:lvlText w:val="%9."/>
      <w:lvlJc w:val="right"/>
      <w:pPr>
        <w:ind w:left="6840" w:hanging="180"/>
      </w:pPr>
    </w:lvl>
  </w:abstractNum>
  <w:abstractNum w:abstractNumId="14" w15:restartNumberingAfterBreak="0">
    <w:nsid w:val="47C05EA6"/>
    <w:multiLevelType w:val="hybridMultilevel"/>
    <w:tmpl w:val="C178B6AA"/>
    <w:lvl w:ilvl="0" w:tplc="C916CA74">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9D8156D"/>
    <w:multiLevelType w:val="hybridMultilevel"/>
    <w:tmpl w:val="72409E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F536BCC"/>
    <w:multiLevelType w:val="hybridMultilevel"/>
    <w:tmpl w:val="7A2084D4"/>
    <w:lvl w:ilvl="0" w:tplc="F560FDA6">
      <w:start w:val="1"/>
      <w:numFmt w:val="lowerLetter"/>
      <w:lvlText w:val="(%1)"/>
      <w:lvlJc w:val="left"/>
      <w:pPr>
        <w:ind w:left="1080" w:hanging="360"/>
      </w:pPr>
      <w:rPr>
        <w:rFonts w:cs="Times New Roman"/>
        <w:b w:val="0"/>
        <w:i w:val="0"/>
      </w:rPr>
    </w:lvl>
    <w:lvl w:ilvl="1" w:tplc="6FA6B372">
      <w:start w:val="1"/>
      <w:numFmt w:val="lowerLetter"/>
      <w:lvlText w:val="%2."/>
      <w:lvlJc w:val="left"/>
      <w:pPr>
        <w:ind w:left="1800" w:hanging="360"/>
      </w:pPr>
    </w:lvl>
    <w:lvl w:ilvl="2" w:tplc="CB2CE49C" w:tentative="1">
      <w:start w:val="1"/>
      <w:numFmt w:val="lowerRoman"/>
      <w:lvlText w:val="%3."/>
      <w:lvlJc w:val="right"/>
      <w:pPr>
        <w:ind w:left="2520" w:hanging="180"/>
      </w:pPr>
    </w:lvl>
    <w:lvl w:ilvl="3" w:tplc="DDA20F1A" w:tentative="1">
      <w:start w:val="1"/>
      <w:numFmt w:val="decimal"/>
      <w:lvlText w:val="%4."/>
      <w:lvlJc w:val="left"/>
      <w:pPr>
        <w:ind w:left="3240" w:hanging="360"/>
      </w:pPr>
    </w:lvl>
    <w:lvl w:ilvl="4" w:tplc="A26EBF96" w:tentative="1">
      <w:start w:val="1"/>
      <w:numFmt w:val="lowerLetter"/>
      <w:lvlText w:val="%5."/>
      <w:lvlJc w:val="left"/>
      <w:pPr>
        <w:ind w:left="3960" w:hanging="360"/>
      </w:pPr>
    </w:lvl>
    <w:lvl w:ilvl="5" w:tplc="76FE4F8A" w:tentative="1">
      <w:start w:val="1"/>
      <w:numFmt w:val="lowerRoman"/>
      <w:lvlText w:val="%6."/>
      <w:lvlJc w:val="right"/>
      <w:pPr>
        <w:ind w:left="4680" w:hanging="180"/>
      </w:pPr>
    </w:lvl>
    <w:lvl w:ilvl="6" w:tplc="E80A7454" w:tentative="1">
      <w:start w:val="1"/>
      <w:numFmt w:val="decimal"/>
      <w:lvlText w:val="%7."/>
      <w:lvlJc w:val="left"/>
      <w:pPr>
        <w:ind w:left="5400" w:hanging="360"/>
      </w:pPr>
    </w:lvl>
    <w:lvl w:ilvl="7" w:tplc="3B72031A" w:tentative="1">
      <w:start w:val="1"/>
      <w:numFmt w:val="lowerLetter"/>
      <w:lvlText w:val="%8."/>
      <w:lvlJc w:val="left"/>
      <w:pPr>
        <w:ind w:left="6120" w:hanging="360"/>
      </w:pPr>
    </w:lvl>
    <w:lvl w:ilvl="8" w:tplc="7758EB4E" w:tentative="1">
      <w:start w:val="1"/>
      <w:numFmt w:val="lowerRoman"/>
      <w:lvlText w:val="%9."/>
      <w:lvlJc w:val="right"/>
      <w:pPr>
        <w:ind w:left="6840" w:hanging="180"/>
      </w:pPr>
    </w:lvl>
  </w:abstractNum>
  <w:abstractNum w:abstractNumId="17" w15:restartNumberingAfterBreak="0">
    <w:nsid w:val="4FA4180E"/>
    <w:multiLevelType w:val="hybridMultilevel"/>
    <w:tmpl w:val="7A2084D4"/>
    <w:lvl w:ilvl="0" w:tplc="F560FDA6">
      <w:start w:val="1"/>
      <w:numFmt w:val="lowerLetter"/>
      <w:lvlText w:val="(%1)"/>
      <w:lvlJc w:val="left"/>
      <w:pPr>
        <w:ind w:left="1080" w:hanging="360"/>
      </w:pPr>
      <w:rPr>
        <w:rFonts w:cs="Times New Roman"/>
        <w:b w:val="0"/>
        <w:i w:val="0"/>
      </w:rPr>
    </w:lvl>
    <w:lvl w:ilvl="1" w:tplc="6FA6B372">
      <w:start w:val="1"/>
      <w:numFmt w:val="lowerLetter"/>
      <w:lvlText w:val="%2."/>
      <w:lvlJc w:val="left"/>
      <w:pPr>
        <w:ind w:left="1800" w:hanging="360"/>
      </w:pPr>
    </w:lvl>
    <w:lvl w:ilvl="2" w:tplc="CB2CE49C" w:tentative="1">
      <w:start w:val="1"/>
      <w:numFmt w:val="lowerRoman"/>
      <w:lvlText w:val="%3."/>
      <w:lvlJc w:val="right"/>
      <w:pPr>
        <w:ind w:left="2520" w:hanging="180"/>
      </w:pPr>
    </w:lvl>
    <w:lvl w:ilvl="3" w:tplc="DDA20F1A" w:tentative="1">
      <w:start w:val="1"/>
      <w:numFmt w:val="decimal"/>
      <w:lvlText w:val="%4."/>
      <w:lvlJc w:val="left"/>
      <w:pPr>
        <w:ind w:left="3240" w:hanging="360"/>
      </w:pPr>
    </w:lvl>
    <w:lvl w:ilvl="4" w:tplc="A26EBF96" w:tentative="1">
      <w:start w:val="1"/>
      <w:numFmt w:val="lowerLetter"/>
      <w:lvlText w:val="%5."/>
      <w:lvlJc w:val="left"/>
      <w:pPr>
        <w:ind w:left="3960" w:hanging="360"/>
      </w:pPr>
    </w:lvl>
    <w:lvl w:ilvl="5" w:tplc="76FE4F8A" w:tentative="1">
      <w:start w:val="1"/>
      <w:numFmt w:val="lowerRoman"/>
      <w:lvlText w:val="%6."/>
      <w:lvlJc w:val="right"/>
      <w:pPr>
        <w:ind w:left="4680" w:hanging="180"/>
      </w:pPr>
    </w:lvl>
    <w:lvl w:ilvl="6" w:tplc="E80A7454" w:tentative="1">
      <w:start w:val="1"/>
      <w:numFmt w:val="decimal"/>
      <w:lvlText w:val="%7."/>
      <w:lvlJc w:val="left"/>
      <w:pPr>
        <w:ind w:left="5400" w:hanging="360"/>
      </w:pPr>
    </w:lvl>
    <w:lvl w:ilvl="7" w:tplc="3B72031A" w:tentative="1">
      <w:start w:val="1"/>
      <w:numFmt w:val="lowerLetter"/>
      <w:lvlText w:val="%8."/>
      <w:lvlJc w:val="left"/>
      <w:pPr>
        <w:ind w:left="6120" w:hanging="360"/>
      </w:pPr>
    </w:lvl>
    <w:lvl w:ilvl="8" w:tplc="7758EB4E" w:tentative="1">
      <w:start w:val="1"/>
      <w:numFmt w:val="lowerRoman"/>
      <w:lvlText w:val="%9."/>
      <w:lvlJc w:val="right"/>
      <w:pPr>
        <w:ind w:left="6840" w:hanging="180"/>
      </w:pPr>
    </w:lvl>
  </w:abstractNum>
  <w:abstractNum w:abstractNumId="18" w15:restartNumberingAfterBreak="0">
    <w:nsid w:val="50CB52EF"/>
    <w:multiLevelType w:val="hybridMultilevel"/>
    <w:tmpl w:val="E1E82DBA"/>
    <w:lvl w:ilvl="0" w:tplc="2C1A2850">
      <w:start w:val="1"/>
      <w:numFmt w:val="lowerLetter"/>
      <w:lvlText w:val="(%1)"/>
      <w:lvlJc w:val="left"/>
      <w:pPr>
        <w:ind w:left="720" w:hanging="360"/>
      </w:pPr>
      <w:rPr>
        <w:rFonts w:cs="Times New Roman"/>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3A81F93"/>
    <w:multiLevelType w:val="hybridMultilevel"/>
    <w:tmpl w:val="5A7A7508"/>
    <w:lvl w:ilvl="0" w:tplc="2C1A2850">
      <w:start w:val="1"/>
      <w:numFmt w:val="lowerLetter"/>
      <w:lvlText w:val="(%1)"/>
      <w:lvlJc w:val="left"/>
      <w:pPr>
        <w:ind w:left="720" w:hanging="360"/>
      </w:pPr>
      <w:rPr>
        <w:rFonts w:cs="Times New Roman"/>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81014EB"/>
    <w:multiLevelType w:val="hybridMultilevel"/>
    <w:tmpl w:val="5A7A7508"/>
    <w:lvl w:ilvl="0" w:tplc="2C1A2850">
      <w:start w:val="1"/>
      <w:numFmt w:val="lowerLetter"/>
      <w:lvlText w:val="(%1)"/>
      <w:lvlJc w:val="left"/>
      <w:pPr>
        <w:ind w:left="720" w:hanging="360"/>
      </w:pPr>
      <w:rPr>
        <w:rFonts w:cs="Times New Roman"/>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E00F9D"/>
    <w:multiLevelType w:val="multilevel"/>
    <w:tmpl w:val="590CB30A"/>
    <w:lvl w:ilvl="0">
      <w:numFmt w:val="decimal"/>
      <w:lvlText w:val=""/>
      <w:lvlJc w:val="left"/>
    </w:lvl>
    <w:lvl w:ilvl="1">
      <w:numFmt w:val="decimal"/>
      <w:pStyle w:val="Part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8D658F"/>
    <w:multiLevelType w:val="hybridMultilevel"/>
    <w:tmpl w:val="EB98A576"/>
    <w:lvl w:ilvl="0" w:tplc="F7D69012">
      <w:start w:val="1"/>
      <w:numFmt w:val="lowerLetter"/>
      <w:lvlText w:val="(%1)"/>
      <w:lvlJc w:val="left"/>
      <w:pPr>
        <w:ind w:left="927" w:hanging="360"/>
      </w:pPr>
      <w:rPr>
        <w:rFonts w:hint="default"/>
      </w:rPr>
    </w:lvl>
    <w:lvl w:ilvl="1" w:tplc="986AB1C6" w:tentative="1">
      <w:start w:val="1"/>
      <w:numFmt w:val="lowerLetter"/>
      <w:lvlText w:val="%2."/>
      <w:lvlJc w:val="left"/>
      <w:pPr>
        <w:ind w:left="1647" w:hanging="360"/>
      </w:pPr>
    </w:lvl>
    <w:lvl w:ilvl="2" w:tplc="77F2F994" w:tentative="1">
      <w:start w:val="1"/>
      <w:numFmt w:val="lowerRoman"/>
      <w:lvlText w:val="%3."/>
      <w:lvlJc w:val="right"/>
      <w:pPr>
        <w:ind w:left="2367" w:hanging="180"/>
      </w:pPr>
    </w:lvl>
    <w:lvl w:ilvl="3" w:tplc="54162354" w:tentative="1">
      <w:start w:val="1"/>
      <w:numFmt w:val="decimal"/>
      <w:lvlText w:val="%4."/>
      <w:lvlJc w:val="left"/>
      <w:pPr>
        <w:ind w:left="3087" w:hanging="360"/>
      </w:pPr>
    </w:lvl>
    <w:lvl w:ilvl="4" w:tplc="AE5EF386" w:tentative="1">
      <w:start w:val="1"/>
      <w:numFmt w:val="lowerLetter"/>
      <w:lvlText w:val="%5."/>
      <w:lvlJc w:val="left"/>
      <w:pPr>
        <w:ind w:left="3807" w:hanging="360"/>
      </w:pPr>
    </w:lvl>
    <w:lvl w:ilvl="5" w:tplc="082C024E" w:tentative="1">
      <w:start w:val="1"/>
      <w:numFmt w:val="lowerRoman"/>
      <w:lvlText w:val="%6."/>
      <w:lvlJc w:val="right"/>
      <w:pPr>
        <w:ind w:left="4527" w:hanging="180"/>
      </w:pPr>
    </w:lvl>
    <w:lvl w:ilvl="6" w:tplc="A386BA04" w:tentative="1">
      <w:start w:val="1"/>
      <w:numFmt w:val="decimal"/>
      <w:lvlText w:val="%7."/>
      <w:lvlJc w:val="left"/>
      <w:pPr>
        <w:ind w:left="5247" w:hanging="360"/>
      </w:pPr>
    </w:lvl>
    <w:lvl w:ilvl="7" w:tplc="BDF63854" w:tentative="1">
      <w:start w:val="1"/>
      <w:numFmt w:val="lowerLetter"/>
      <w:lvlText w:val="%8."/>
      <w:lvlJc w:val="left"/>
      <w:pPr>
        <w:ind w:left="5967" w:hanging="360"/>
      </w:pPr>
    </w:lvl>
    <w:lvl w:ilvl="8" w:tplc="71A2C948" w:tentative="1">
      <w:start w:val="1"/>
      <w:numFmt w:val="lowerRoman"/>
      <w:lvlText w:val="%9."/>
      <w:lvlJc w:val="right"/>
      <w:pPr>
        <w:ind w:left="6687" w:hanging="180"/>
      </w:pPr>
    </w:lvl>
  </w:abstractNum>
  <w:num w:numId="1" w16cid:durableId="1623221244">
    <w:abstractNumId w:val="1"/>
  </w:num>
  <w:num w:numId="2" w16cid:durableId="1470318339">
    <w:abstractNumId w:val="2"/>
  </w:num>
  <w:num w:numId="3" w16cid:durableId="1983194508">
    <w:abstractNumId w:val="0"/>
  </w:num>
  <w:num w:numId="4" w16cid:durableId="289167322">
    <w:abstractNumId w:val="5"/>
  </w:num>
  <w:num w:numId="5" w16cid:durableId="1455251125">
    <w:abstractNumId w:val="16"/>
  </w:num>
  <w:num w:numId="6" w16cid:durableId="1884054876">
    <w:abstractNumId w:val="10"/>
  </w:num>
  <w:num w:numId="7" w16cid:durableId="2010862454">
    <w:abstractNumId w:val="13"/>
  </w:num>
  <w:num w:numId="8" w16cid:durableId="169763279">
    <w:abstractNumId w:val="22"/>
  </w:num>
  <w:num w:numId="9" w16cid:durableId="315305348">
    <w:abstractNumId w:val="21"/>
  </w:num>
  <w:num w:numId="10" w16cid:durableId="714354743">
    <w:abstractNumId w:val="11"/>
  </w:num>
  <w:num w:numId="11" w16cid:durableId="764035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2" w16cid:durableId="1365133481">
    <w:abstractNumId w:val="12"/>
  </w:num>
  <w:num w:numId="13" w16cid:durableId="898712621">
    <w:abstractNumId w:val="14"/>
  </w:num>
  <w:num w:numId="14" w16cid:durableId="1338114169">
    <w:abstractNumId w:val="7"/>
  </w:num>
  <w:num w:numId="15" w16cid:durableId="1959867452">
    <w:abstractNumId w:val="18"/>
  </w:num>
  <w:num w:numId="16" w16cid:durableId="748967414">
    <w:abstractNumId w:val="20"/>
  </w:num>
  <w:num w:numId="17" w16cid:durableId="1026445804">
    <w:abstractNumId w:val="19"/>
  </w:num>
  <w:num w:numId="18" w16cid:durableId="801846667">
    <w:abstractNumId w:val="8"/>
  </w:num>
  <w:num w:numId="19" w16cid:durableId="887186174">
    <w:abstractNumId w:val="17"/>
  </w:num>
  <w:num w:numId="20" w16cid:durableId="1983658962">
    <w:abstractNumId w:val="6"/>
  </w:num>
  <w:num w:numId="21" w16cid:durableId="24332783">
    <w:abstractNumId w:val="1"/>
  </w:num>
  <w:num w:numId="22" w16cid:durableId="1970013120">
    <w:abstractNumId w:val="1"/>
  </w:num>
  <w:num w:numId="23" w16cid:durableId="2113551262">
    <w:abstractNumId w:val="15"/>
  </w:num>
  <w:num w:numId="24" w16cid:durableId="184904648">
    <w:abstractNumId w:val="9"/>
  </w:num>
  <w:num w:numId="25" w16cid:durableId="204964577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9D4"/>
    <w:rsid w:val="00003312"/>
    <w:rsid w:val="00010547"/>
    <w:rsid w:val="00041DDC"/>
    <w:rsid w:val="0005492A"/>
    <w:rsid w:val="000608C0"/>
    <w:rsid w:val="000808A2"/>
    <w:rsid w:val="0008627C"/>
    <w:rsid w:val="000868CD"/>
    <w:rsid w:val="0009494F"/>
    <w:rsid w:val="00097E6D"/>
    <w:rsid w:val="000A16D1"/>
    <w:rsid w:val="000A289F"/>
    <w:rsid w:val="000A4251"/>
    <w:rsid w:val="000A52AE"/>
    <w:rsid w:val="000B7A97"/>
    <w:rsid w:val="000C3321"/>
    <w:rsid w:val="000C6D8E"/>
    <w:rsid w:val="000D4798"/>
    <w:rsid w:val="000D7629"/>
    <w:rsid w:val="000D7CD8"/>
    <w:rsid w:val="000E2CE7"/>
    <w:rsid w:val="000E671C"/>
    <w:rsid w:val="000F5484"/>
    <w:rsid w:val="00110F45"/>
    <w:rsid w:val="00112E47"/>
    <w:rsid w:val="00116313"/>
    <w:rsid w:val="00135E3A"/>
    <w:rsid w:val="00162016"/>
    <w:rsid w:val="00163032"/>
    <w:rsid w:val="00166514"/>
    <w:rsid w:val="00182488"/>
    <w:rsid w:val="001926A9"/>
    <w:rsid w:val="0019690A"/>
    <w:rsid w:val="001B2BBB"/>
    <w:rsid w:val="001B43D9"/>
    <w:rsid w:val="001B4454"/>
    <w:rsid w:val="001C6380"/>
    <w:rsid w:val="001D41CA"/>
    <w:rsid w:val="001E002E"/>
    <w:rsid w:val="001E654B"/>
    <w:rsid w:val="001E7E3A"/>
    <w:rsid w:val="001F0D39"/>
    <w:rsid w:val="002216CD"/>
    <w:rsid w:val="002232FD"/>
    <w:rsid w:val="002323EA"/>
    <w:rsid w:val="002558B9"/>
    <w:rsid w:val="002559DD"/>
    <w:rsid w:val="00263299"/>
    <w:rsid w:val="00271BB2"/>
    <w:rsid w:val="00273B8C"/>
    <w:rsid w:val="002809B5"/>
    <w:rsid w:val="002876C3"/>
    <w:rsid w:val="002926CC"/>
    <w:rsid w:val="002B191A"/>
    <w:rsid w:val="002B39D4"/>
    <w:rsid w:val="002B6FBA"/>
    <w:rsid w:val="002C0B14"/>
    <w:rsid w:val="002D7C36"/>
    <w:rsid w:val="002E63B9"/>
    <w:rsid w:val="002F1EC1"/>
    <w:rsid w:val="00304F10"/>
    <w:rsid w:val="00305421"/>
    <w:rsid w:val="00316E42"/>
    <w:rsid w:val="00342FAF"/>
    <w:rsid w:val="0035434C"/>
    <w:rsid w:val="00355CF2"/>
    <w:rsid w:val="00371144"/>
    <w:rsid w:val="003754D4"/>
    <w:rsid w:val="003903FF"/>
    <w:rsid w:val="003A35B9"/>
    <w:rsid w:val="003A7B91"/>
    <w:rsid w:val="003A7CD0"/>
    <w:rsid w:val="003B3B2D"/>
    <w:rsid w:val="003C7A4D"/>
    <w:rsid w:val="003E4161"/>
    <w:rsid w:val="00410A4A"/>
    <w:rsid w:val="00424506"/>
    <w:rsid w:val="004272A5"/>
    <w:rsid w:val="00436D72"/>
    <w:rsid w:val="00437166"/>
    <w:rsid w:val="00442FD6"/>
    <w:rsid w:val="00445136"/>
    <w:rsid w:val="00470826"/>
    <w:rsid w:val="004742A8"/>
    <w:rsid w:val="00492DDC"/>
    <w:rsid w:val="004A490D"/>
    <w:rsid w:val="004A626C"/>
    <w:rsid w:val="004B1CB6"/>
    <w:rsid w:val="004B2A47"/>
    <w:rsid w:val="004B5BA7"/>
    <w:rsid w:val="004B739A"/>
    <w:rsid w:val="004D0C5D"/>
    <w:rsid w:val="004D78A0"/>
    <w:rsid w:val="004E77D1"/>
    <w:rsid w:val="00506045"/>
    <w:rsid w:val="00511AF9"/>
    <w:rsid w:val="00520E46"/>
    <w:rsid w:val="005335E7"/>
    <w:rsid w:val="00536A71"/>
    <w:rsid w:val="00554D0E"/>
    <w:rsid w:val="00554D59"/>
    <w:rsid w:val="00582515"/>
    <w:rsid w:val="00583271"/>
    <w:rsid w:val="005854D2"/>
    <w:rsid w:val="00596DE4"/>
    <w:rsid w:val="005A4286"/>
    <w:rsid w:val="005A4E83"/>
    <w:rsid w:val="005A75EC"/>
    <w:rsid w:val="005B498F"/>
    <w:rsid w:val="005D0E58"/>
    <w:rsid w:val="005D7519"/>
    <w:rsid w:val="005E739E"/>
    <w:rsid w:val="005F1B69"/>
    <w:rsid w:val="00600DC8"/>
    <w:rsid w:val="006070F7"/>
    <w:rsid w:val="00612345"/>
    <w:rsid w:val="00613BB8"/>
    <w:rsid w:val="00637616"/>
    <w:rsid w:val="00650039"/>
    <w:rsid w:val="00663188"/>
    <w:rsid w:val="0067176F"/>
    <w:rsid w:val="00672722"/>
    <w:rsid w:val="00681F5D"/>
    <w:rsid w:val="00686BAB"/>
    <w:rsid w:val="006928BB"/>
    <w:rsid w:val="00694169"/>
    <w:rsid w:val="006A5290"/>
    <w:rsid w:val="006A7FD2"/>
    <w:rsid w:val="006B54D7"/>
    <w:rsid w:val="006C33D6"/>
    <w:rsid w:val="006D227D"/>
    <w:rsid w:val="00710272"/>
    <w:rsid w:val="007114A5"/>
    <w:rsid w:val="00717B45"/>
    <w:rsid w:val="00721CF2"/>
    <w:rsid w:val="0074287F"/>
    <w:rsid w:val="007615AC"/>
    <w:rsid w:val="00765462"/>
    <w:rsid w:val="00766503"/>
    <w:rsid w:val="00767681"/>
    <w:rsid w:val="00773554"/>
    <w:rsid w:val="00773723"/>
    <w:rsid w:val="007822BD"/>
    <w:rsid w:val="007930F0"/>
    <w:rsid w:val="007966E5"/>
    <w:rsid w:val="007A11D5"/>
    <w:rsid w:val="007A2ACD"/>
    <w:rsid w:val="007A7E4E"/>
    <w:rsid w:val="007C09F3"/>
    <w:rsid w:val="007D1E68"/>
    <w:rsid w:val="007D64EE"/>
    <w:rsid w:val="007E4329"/>
    <w:rsid w:val="007E4BAC"/>
    <w:rsid w:val="007E7917"/>
    <w:rsid w:val="0080005F"/>
    <w:rsid w:val="008271BB"/>
    <w:rsid w:val="00832807"/>
    <w:rsid w:val="00833787"/>
    <w:rsid w:val="00847D70"/>
    <w:rsid w:val="008824C4"/>
    <w:rsid w:val="0089084A"/>
    <w:rsid w:val="008927B2"/>
    <w:rsid w:val="008930E6"/>
    <w:rsid w:val="00896B8B"/>
    <w:rsid w:val="008A11D2"/>
    <w:rsid w:val="008A4071"/>
    <w:rsid w:val="008A55E2"/>
    <w:rsid w:val="008A7072"/>
    <w:rsid w:val="008B426F"/>
    <w:rsid w:val="008C2EF9"/>
    <w:rsid w:val="008E6178"/>
    <w:rsid w:val="008F3A33"/>
    <w:rsid w:val="008F3F97"/>
    <w:rsid w:val="008F5825"/>
    <w:rsid w:val="008F5D28"/>
    <w:rsid w:val="00902B59"/>
    <w:rsid w:val="00903DC8"/>
    <w:rsid w:val="009143E0"/>
    <w:rsid w:val="0091527E"/>
    <w:rsid w:val="00915B24"/>
    <w:rsid w:val="00923C0D"/>
    <w:rsid w:val="00936DF4"/>
    <w:rsid w:val="0094292E"/>
    <w:rsid w:val="00942C7E"/>
    <w:rsid w:val="00943CA7"/>
    <w:rsid w:val="00953699"/>
    <w:rsid w:val="009558BE"/>
    <w:rsid w:val="00961CE7"/>
    <w:rsid w:val="00961D6A"/>
    <w:rsid w:val="00965D5F"/>
    <w:rsid w:val="00967913"/>
    <w:rsid w:val="0097705A"/>
    <w:rsid w:val="00981D24"/>
    <w:rsid w:val="00984F42"/>
    <w:rsid w:val="009C497A"/>
    <w:rsid w:val="009C7829"/>
    <w:rsid w:val="009D2708"/>
    <w:rsid w:val="009D7034"/>
    <w:rsid w:val="009D7251"/>
    <w:rsid w:val="009F051F"/>
    <w:rsid w:val="00A025AD"/>
    <w:rsid w:val="00A029F8"/>
    <w:rsid w:val="00A1193A"/>
    <w:rsid w:val="00A21A24"/>
    <w:rsid w:val="00A25193"/>
    <w:rsid w:val="00A25B15"/>
    <w:rsid w:val="00A264A1"/>
    <w:rsid w:val="00A31BEA"/>
    <w:rsid w:val="00A33E8B"/>
    <w:rsid w:val="00A36DE0"/>
    <w:rsid w:val="00A45826"/>
    <w:rsid w:val="00A511CF"/>
    <w:rsid w:val="00A52F19"/>
    <w:rsid w:val="00A5365A"/>
    <w:rsid w:val="00A538F8"/>
    <w:rsid w:val="00A57A61"/>
    <w:rsid w:val="00A62ACA"/>
    <w:rsid w:val="00A75FB7"/>
    <w:rsid w:val="00A7743C"/>
    <w:rsid w:val="00A95243"/>
    <w:rsid w:val="00AA0B85"/>
    <w:rsid w:val="00AA2DE7"/>
    <w:rsid w:val="00AA2F34"/>
    <w:rsid w:val="00AA70BA"/>
    <w:rsid w:val="00AB31A2"/>
    <w:rsid w:val="00AC4CAA"/>
    <w:rsid w:val="00AD0B5D"/>
    <w:rsid w:val="00AF5BED"/>
    <w:rsid w:val="00AF6A77"/>
    <w:rsid w:val="00B14510"/>
    <w:rsid w:val="00B2142A"/>
    <w:rsid w:val="00B247E4"/>
    <w:rsid w:val="00B43F88"/>
    <w:rsid w:val="00B50F3A"/>
    <w:rsid w:val="00B77463"/>
    <w:rsid w:val="00B86DB9"/>
    <w:rsid w:val="00B9020B"/>
    <w:rsid w:val="00B95987"/>
    <w:rsid w:val="00BB1347"/>
    <w:rsid w:val="00BC6FFC"/>
    <w:rsid w:val="00BD094E"/>
    <w:rsid w:val="00BE4D14"/>
    <w:rsid w:val="00C0374B"/>
    <w:rsid w:val="00C21FF8"/>
    <w:rsid w:val="00C23381"/>
    <w:rsid w:val="00C45A12"/>
    <w:rsid w:val="00C46EC4"/>
    <w:rsid w:val="00C54BFF"/>
    <w:rsid w:val="00C54CD3"/>
    <w:rsid w:val="00C576DD"/>
    <w:rsid w:val="00C57959"/>
    <w:rsid w:val="00C60269"/>
    <w:rsid w:val="00C6239F"/>
    <w:rsid w:val="00C82C4E"/>
    <w:rsid w:val="00C877EF"/>
    <w:rsid w:val="00CB06A6"/>
    <w:rsid w:val="00CC2861"/>
    <w:rsid w:val="00CC34A9"/>
    <w:rsid w:val="00CC3F16"/>
    <w:rsid w:val="00CC4297"/>
    <w:rsid w:val="00CE2510"/>
    <w:rsid w:val="00CE6FF0"/>
    <w:rsid w:val="00CE71D0"/>
    <w:rsid w:val="00CF268D"/>
    <w:rsid w:val="00CF6482"/>
    <w:rsid w:val="00CF72D3"/>
    <w:rsid w:val="00D12A59"/>
    <w:rsid w:val="00D21201"/>
    <w:rsid w:val="00D21664"/>
    <w:rsid w:val="00D25F44"/>
    <w:rsid w:val="00D3192D"/>
    <w:rsid w:val="00D4039E"/>
    <w:rsid w:val="00D41570"/>
    <w:rsid w:val="00D606B5"/>
    <w:rsid w:val="00D659D1"/>
    <w:rsid w:val="00D70678"/>
    <w:rsid w:val="00D77327"/>
    <w:rsid w:val="00D80B68"/>
    <w:rsid w:val="00D81AC2"/>
    <w:rsid w:val="00D84087"/>
    <w:rsid w:val="00D86F8D"/>
    <w:rsid w:val="00DC08B3"/>
    <w:rsid w:val="00DF7527"/>
    <w:rsid w:val="00E01710"/>
    <w:rsid w:val="00E1501C"/>
    <w:rsid w:val="00E16371"/>
    <w:rsid w:val="00E17632"/>
    <w:rsid w:val="00E363D8"/>
    <w:rsid w:val="00E438B6"/>
    <w:rsid w:val="00E43E89"/>
    <w:rsid w:val="00E56DF7"/>
    <w:rsid w:val="00E60637"/>
    <w:rsid w:val="00E6100E"/>
    <w:rsid w:val="00E87E7F"/>
    <w:rsid w:val="00E96B56"/>
    <w:rsid w:val="00EC3A2C"/>
    <w:rsid w:val="00ED1645"/>
    <w:rsid w:val="00ED33A1"/>
    <w:rsid w:val="00EE4AF7"/>
    <w:rsid w:val="00F109E8"/>
    <w:rsid w:val="00F1156D"/>
    <w:rsid w:val="00F12C95"/>
    <w:rsid w:val="00F21354"/>
    <w:rsid w:val="00F252F8"/>
    <w:rsid w:val="00F344AF"/>
    <w:rsid w:val="00F41C7C"/>
    <w:rsid w:val="00F421F2"/>
    <w:rsid w:val="00F43456"/>
    <w:rsid w:val="00F441FD"/>
    <w:rsid w:val="00F44628"/>
    <w:rsid w:val="00F47B70"/>
    <w:rsid w:val="00F67A0D"/>
    <w:rsid w:val="00F753EE"/>
    <w:rsid w:val="00F95EAB"/>
    <w:rsid w:val="00F96371"/>
    <w:rsid w:val="00F96FD0"/>
    <w:rsid w:val="00FA0E2D"/>
    <w:rsid w:val="00FA48C2"/>
    <w:rsid w:val="00FC408C"/>
    <w:rsid w:val="00FC53B5"/>
    <w:rsid w:val="00FC5F7A"/>
    <w:rsid w:val="00FC63FE"/>
    <w:rsid w:val="00FC741D"/>
    <w:rsid w:val="00FE7AD6"/>
    <w:rsid w:val="00FF5D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4A115"/>
  <w15:chartTrackingRefBased/>
  <w15:docId w15:val="{0542A3F5-E1F6-462B-9C2A-94270823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lsdException w:name="footnote text" w:semiHidden="1"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iPriority="0"/>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F34"/>
    <w:pPr>
      <w:suppressAutoHyphens/>
      <w:autoSpaceDE w:val="0"/>
      <w:autoSpaceDN w:val="0"/>
      <w:adjustRightInd w:val="0"/>
    </w:pPr>
    <w:rPr>
      <w:rFonts w:ascii="Book Antiqua" w:hAnsi="Book Antiqua"/>
      <w:sz w:val="21"/>
      <w:lang w:val="en-GB"/>
    </w:rPr>
  </w:style>
  <w:style w:type="paragraph" w:styleId="Heading1">
    <w:name w:val="heading 1"/>
    <w:aliases w:val="1. Level 1 Heading Char,Chapter Char,Chapter Heading Char,H1 Char,Head1,Heading 1 St.George Char,Heading apps,MAIN HEADING Char,Main Heading,No numbers Char,Section Heading,Section Heading Char,c Char,h1 Char"/>
    <w:basedOn w:val="Normal"/>
    <w:next w:val="Normal"/>
    <w:link w:val="Heading1Char"/>
    <w:qFormat/>
    <w:rsid w:val="002B39D4"/>
    <w:pPr>
      <w:keepNext/>
      <w:spacing w:before="240" w:after="60"/>
      <w:outlineLvl w:val="0"/>
    </w:pPr>
    <w:rPr>
      <w:rFonts w:ascii="Arial Narrow" w:hAnsi="Arial Narrow"/>
      <w:b/>
      <w:caps/>
      <w:kern w:val="28"/>
      <w:sz w:val="28"/>
      <w:lang w:val="en-US"/>
    </w:rPr>
  </w:style>
  <w:style w:type="paragraph" w:styleId="Heading2">
    <w:name w:val="heading 2"/>
    <w:aliases w:val="H2,H21,H210,H211,H2110,H2111,H212,H2121,H213,H2131,H214,H2141,H215,H2151,H216,H217,H218,H219,H22,H220,H221,H23,H231,H24,H241,H25,H251,H26,H261,H27,H28,H29,R2"/>
    <w:basedOn w:val="Normal"/>
    <w:next w:val="Normal"/>
    <w:link w:val="Heading2Char"/>
    <w:qFormat/>
    <w:rsid w:val="002B39D4"/>
    <w:pPr>
      <w:keepNext/>
      <w:spacing w:before="240" w:after="240"/>
      <w:outlineLvl w:val="1"/>
    </w:pPr>
    <w:rPr>
      <w:rFonts w:ascii="Arial Narrow" w:hAnsi="Arial Narrow"/>
      <w:b/>
    </w:rPr>
  </w:style>
  <w:style w:type="paragraph" w:styleId="Heading3">
    <w:name w:val="heading 3"/>
    <w:basedOn w:val="Normal"/>
    <w:next w:val="Normal"/>
    <w:link w:val="Heading3Char"/>
    <w:qFormat/>
    <w:rsid w:val="002B39D4"/>
    <w:pPr>
      <w:keepNext/>
      <w:spacing w:before="240" w:after="60"/>
      <w:outlineLvl w:val="2"/>
    </w:pPr>
    <w:rPr>
      <w:rFonts w:ascii="Arial" w:hAnsi="Arial" w:cs="Arial"/>
      <w:b/>
      <w:sz w:val="26"/>
      <w:szCs w:val="26"/>
    </w:rPr>
  </w:style>
  <w:style w:type="paragraph" w:styleId="Heading4">
    <w:name w:val="heading 4"/>
    <w:basedOn w:val="Normal"/>
    <w:next w:val="Normal"/>
    <w:link w:val="Heading4Char"/>
    <w:qFormat/>
    <w:rsid w:val="002B39D4"/>
    <w:pPr>
      <w:keepNext/>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2B39D4"/>
    <w:pPr>
      <w:spacing w:before="240" w:after="60"/>
      <w:outlineLvl w:val="4"/>
    </w:pPr>
    <w:rPr>
      <w:b/>
      <w:i/>
      <w:sz w:val="26"/>
      <w:szCs w:val="26"/>
    </w:rPr>
  </w:style>
  <w:style w:type="paragraph" w:styleId="Heading6">
    <w:name w:val="heading 6"/>
    <w:basedOn w:val="Normal"/>
    <w:next w:val="Normal"/>
    <w:link w:val="Heading6Char"/>
    <w:qFormat/>
    <w:rsid w:val="002B39D4"/>
    <w:pPr>
      <w:spacing w:before="240" w:after="60"/>
      <w:outlineLvl w:val="5"/>
    </w:pPr>
    <w:rPr>
      <w:rFonts w:ascii="Times New Roman" w:hAnsi="Times New Roman"/>
      <w:b/>
    </w:rPr>
  </w:style>
  <w:style w:type="paragraph" w:styleId="Heading7">
    <w:name w:val="heading 7"/>
    <w:basedOn w:val="Normal"/>
    <w:next w:val="Normal"/>
    <w:link w:val="Heading7Char"/>
    <w:qFormat/>
    <w:rsid w:val="002B39D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2B39D4"/>
    <w:pPr>
      <w:spacing w:before="240" w:after="60"/>
      <w:outlineLvl w:val="7"/>
    </w:pPr>
    <w:rPr>
      <w:rFonts w:ascii="Times New Roman" w:hAnsi="Times New Roman"/>
      <w:i/>
      <w:sz w:val="24"/>
      <w:szCs w:val="24"/>
    </w:rPr>
  </w:style>
  <w:style w:type="paragraph" w:styleId="Heading9">
    <w:name w:val="heading 9"/>
    <w:basedOn w:val="Normal"/>
    <w:next w:val="Normal"/>
    <w:link w:val="Heading9Char"/>
    <w:qFormat/>
    <w:rsid w:val="002B39D4"/>
    <w:pPr>
      <w:tabs>
        <w:tab w:val="left" w:pos="709"/>
      </w:tabs>
      <w:spacing w:before="120" w:after="240"/>
      <w:outlineLvl w:val="8"/>
    </w:pPr>
    <w:rPr>
      <w:rFonts w:ascii="Arial Narrow" w:hAnsi="Arial Narrow"/>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Level 1 Heading Char Char,Chapter Char Char,Chapter Heading Char Char,H1 Char Char,Head1 Char,Heading 1 St.George Char Char,Heading apps Char,MAIN HEADING Char Char,Main Heading Char,No numbers Char Char,Section Heading Char1"/>
    <w:link w:val="Heading1"/>
    <w:rsid w:val="002B39D4"/>
    <w:rPr>
      <w:rFonts w:ascii="Arial Narrow" w:hAnsi="Arial Narrow"/>
      <w:b/>
      <w:caps/>
      <w:kern w:val="28"/>
      <w:sz w:val="28"/>
      <w:lang w:val="en-US"/>
    </w:rPr>
  </w:style>
  <w:style w:type="character" w:customStyle="1" w:styleId="Heading2Char">
    <w:name w:val="Heading 2 Char"/>
    <w:aliases w:val="H2 Char,H21 Char,H210 Char,H211 Char,H2110 Char,H2111 Char,H212 Char,H2121 Char,H213 Char,H2131 Char,H214 Char,H2141 Char,H215 Char,H2151 Char,H216 Char,H217 Char,H218 Char,H219 Char,H22 Char,H220 Char,H221 Char,H23 Char,H231 Char,R2 Char"/>
    <w:link w:val="Heading2"/>
    <w:rsid w:val="002B39D4"/>
    <w:rPr>
      <w:rFonts w:ascii="Arial Narrow" w:hAnsi="Arial Narrow"/>
      <w:b/>
      <w:sz w:val="21"/>
      <w:lang w:val="en-GB"/>
    </w:rPr>
  </w:style>
  <w:style w:type="character" w:customStyle="1" w:styleId="Heading3Char">
    <w:name w:val="Heading 3 Char"/>
    <w:link w:val="Heading3"/>
    <w:rsid w:val="002B39D4"/>
    <w:rPr>
      <w:rFonts w:ascii="Arial" w:hAnsi="Arial" w:cs="Arial"/>
      <w:b/>
      <w:sz w:val="26"/>
      <w:szCs w:val="26"/>
      <w:lang w:val="en-GB"/>
    </w:rPr>
  </w:style>
  <w:style w:type="character" w:customStyle="1" w:styleId="Heading4Char">
    <w:name w:val="Heading 4 Char"/>
    <w:link w:val="Heading4"/>
    <w:rsid w:val="002B39D4"/>
    <w:rPr>
      <w:rFonts w:ascii="Times New Roman" w:hAnsi="Times New Roman"/>
      <w:b/>
      <w:sz w:val="28"/>
      <w:szCs w:val="28"/>
      <w:lang w:val="en-GB"/>
    </w:rPr>
  </w:style>
  <w:style w:type="character" w:customStyle="1" w:styleId="Heading5Char">
    <w:name w:val="Heading 5 Char"/>
    <w:link w:val="Heading5"/>
    <w:rsid w:val="002B39D4"/>
    <w:rPr>
      <w:rFonts w:ascii="Book Antiqua" w:hAnsi="Book Antiqua"/>
      <w:b/>
      <w:i/>
      <w:sz w:val="26"/>
      <w:szCs w:val="26"/>
      <w:lang w:val="en-GB"/>
    </w:rPr>
  </w:style>
  <w:style w:type="character" w:customStyle="1" w:styleId="Heading6Char">
    <w:name w:val="Heading 6 Char"/>
    <w:link w:val="Heading6"/>
    <w:rsid w:val="002B39D4"/>
    <w:rPr>
      <w:rFonts w:ascii="Times New Roman" w:hAnsi="Times New Roman"/>
      <w:b/>
      <w:sz w:val="21"/>
      <w:lang w:val="en-GB"/>
    </w:rPr>
  </w:style>
  <w:style w:type="character" w:customStyle="1" w:styleId="Heading7Char">
    <w:name w:val="Heading 7 Char"/>
    <w:link w:val="Heading7"/>
    <w:rsid w:val="002B39D4"/>
    <w:rPr>
      <w:rFonts w:ascii="Times New Roman" w:hAnsi="Times New Roman"/>
      <w:sz w:val="24"/>
      <w:szCs w:val="24"/>
      <w:lang w:val="en-GB"/>
    </w:rPr>
  </w:style>
  <w:style w:type="character" w:customStyle="1" w:styleId="Heading8Char">
    <w:name w:val="Heading 8 Char"/>
    <w:link w:val="Heading8"/>
    <w:rsid w:val="002B39D4"/>
    <w:rPr>
      <w:rFonts w:ascii="Times New Roman" w:hAnsi="Times New Roman"/>
      <w:i/>
      <w:sz w:val="24"/>
      <w:szCs w:val="24"/>
      <w:lang w:val="en-GB"/>
    </w:rPr>
  </w:style>
  <w:style w:type="character" w:customStyle="1" w:styleId="Heading9Char">
    <w:name w:val="Heading 9 Char"/>
    <w:link w:val="Heading9"/>
    <w:rsid w:val="002B39D4"/>
    <w:rPr>
      <w:rFonts w:ascii="Arial Narrow" w:hAnsi="Arial Narrow"/>
      <w:i/>
      <w:sz w:val="23"/>
      <w:lang w:val="en-GB"/>
    </w:rPr>
  </w:style>
  <w:style w:type="paragraph" w:styleId="BlockText">
    <w:name w:val="Block Text"/>
    <w:basedOn w:val="Normal"/>
    <w:uiPriority w:val="99"/>
    <w:rsid w:val="002B39D4"/>
    <w:pPr>
      <w:spacing w:after="120"/>
      <w:ind w:left="1440" w:right="1440"/>
    </w:pPr>
  </w:style>
  <w:style w:type="paragraph" w:styleId="BodyText">
    <w:name w:val="Body Text"/>
    <w:basedOn w:val="Normal"/>
    <w:link w:val="BodyTextChar"/>
    <w:uiPriority w:val="99"/>
    <w:rsid w:val="002B39D4"/>
    <w:pPr>
      <w:spacing w:after="120"/>
    </w:pPr>
  </w:style>
  <w:style w:type="character" w:customStyle="1" w:styleId="BodyTextChar">
    <w:name w:val="Body Text Char"/>
    <w:link w:val="BodyText"/>
    <w:uiPriority w:val="99"/>
    <w:semiHidden/>
    <w:rsid w:val="002B39D4"/>
    <w:rPr>
      <w:rFonts w:ascii="Book Antiqua" w:hAnsi="Book Antiqua" w:cs="Times New Roman"/>
      <w:sz w:val="21"/>
      <w:szCs w:val="20"/>
      <w:lang w:val="en-GB"/>
    </w:rPr>
  </w:style>
  <w:style w:type="paragraph" w:styleId="BodyText2">
    <w:name w:val="Body Text 2"/>
    <w:basedOn w:val="Normal"/>
    <w:link w:val="BodyText2Char"/>
    <w:uiPriority w:val="99"/>
    <w:rsid w:val="002B39D4"/>
    <w:pPr>
      <w:spacing w:after="120" w:line="480" w:lineRule="auto"/>
    </w:pPr>
  </w:style>
  <w:style w:type="character" w:customStyle="1" w:styleId="BodyText2Char">
    <w:name w:val="Body Text 2 Char"/>
    <w:link w:val="BodyText2"/>
    <w:uiPriority w:val="99"/>
    <w:semiHidden/>
    <w:rsid w:val="002B39D4"/>
    <w:rPr>
      <w:rFonts w:ascii="Book Antiqua" w:hAnsi="Book Antiqua" w:cs="Times New Roman"/>
      <w:sz w:val="21"/>
      <w:szCs w:val="20"/>
      <w:lang w:val="en-GB"/>
    </w:rPr>
  </w:style>
  <w:style w:type="paragraph" w:customStyle="1" w:styleId="yf">
    <w:name w:val="yf"/>
    <w:rsid w:val="002B39D4"/>
    <w:pPr>
      <w:autoSpaceDE w:val="0"/>
      <w:autoSpaceDN w:val="0"/>
      <w:adjustRightInd w:val="0"/>
    </w:pPr>
    <w:rPr>
      <w:rFonts w:ascii="Arial" w:hAnsi="Arial"/>
      <w:sz w:val="24"/>
      <w:szCs w:val="22"/>
      <w:lang w:val="en-AU"/>
    </w:rPr>
  </w:style>
  <w:style w:type="paragraph" w:styleId="BodyText3">
    <w:name w:val="Body Text 3"/>
    <w:basedOn w:val="Normal"/>
    <w:link w:val="BodyText3Char"/>
    <w:uiPriority w:val="99"/>
    <w:rsid w:val="002B39D4"/>
    <w:pPr>
      <w:spacing w:after="120"/>
    </w:pPr>
    <w:rPr>
      <w:sz w:val="16"/>
      <w:szCs w:val="16"/>
    </w:rPr>
  </w:style>
  <w:style w:type="character" w:customStyle="1" w:styleId="BodyText3Char">
    <w:name w:val="Body Text 3 Char"/>
    <w:link w:val="BodyText3"/>
    <w:uiPriority w:val="99"/>
    <w:semiHidden/>
    <w:rsid w:val="002B39D4"/>
    <w:rPr>
      <w:rFonts w:ascii="Book Antiqua" w:hAnsi="Book Antiqua" w:cs="Times New Roman"/>
      <w:sz w:val="16"/>
      <w:szCs w:val="16"/>
      <w:lang w:val="en-GB"/>
    </w:rPr>
  </w:style>
  <w:style w:type="paragraph" w:styleId="BodyTextFirstIndent">
    <w:name w:val="Body Text First Indent"/>
    <w:basedOn w:val="BodyText"/>
    <w:link w:val="BodyTextFirstIndentChar"/>
    <w:uiPriority w:val="99"/>
    <w:rsid w:val="002B39D4"/>
    <w:pPr>
      <w:ind w:firstLine="210"/>
    </w:pPr>
  </w:style>
  <w:style w:type="character" w:customStyle="1" w:styleId="BodyTextFirstIndentChar">
    <w:name w:val="Body Text First Indent Char"/>
    <w:link w:val="BodyTextFirstIndent"/>
    <w:uiPriority w:val="99"/>
    <w:semiHidden/>
    <w:rsid w:val="002B39D4"/>
    <w:rPr>
      <w:rFonts w:ascii="Book Antiqua" w:hAnsi="Book Antiqua" w:cs="Times New Roman"/>
      <w:sz w:val="21"/>
      <w:szCs w:val="20"/>
      <w:lang w:val="en-GB"/>
    </w:rPr>
  </w:style>
  <w:style w:type="paragraph" w:styleId="BodyTextIndent">
    <w:name w:val="Body Text Indent"/>
    <w:basedOn w:val="Normal"/>
    <w:link w:val="BodyTextIndentChar"/>
    <w:uiPriority w:val="99"/>
    <w:rsid w:val="002B39D4"/>
    <w:pPr>
      <w:spacing w:after="120"/>
      <w:ind w:left="283"/>
    </w:pPr>
  </w:style>
  <w:style w:type="character" w:customStyle="1" w:styleId="BodyTextIndentChar">
    <w:name w:val="Body Text Indent Char"/>
    <w:link w:val="BodyTextIndent"/>
    <w:uiPriority w:val="99"/>
    <w:semiHidden/>
    <w:rsid w:val="002B39D4"/>
    <w:rPr>
      <w:rFonts w:ascii="Book Antiqua" w:hAnsi="Book Antiqua" w:cs="Times New Roman"/>
      <w:sz w:val="21"/>
      <w:szCs w:val="20"/>
      <w:lang w:val="en-GB"/>
    </w:rPr>
  </w:style>
  <w:style w:type="paragraph" w:styleId="BodyTextFirstIndent2">
    <w:name w:val="Body Text First Indent 2"/>
    <w:basedOn w:val="BodyTextIndent"/>
    <w:link w:val="BodyTextFirstIndent2Char"/>
    <w:uiPriority w:val="99"/>
    <w:rsid w:val="002B39D4"/>
    <w:pPr>
      <w:ind w:firstLine="210"/>
    </w:pPr>
  </w:style>
  <w:style w:type="character" w:customStyle="1" w:styleId="BodyTextFirstIndent2Char">
    <w:name w:val="Body Text First Indent 2 Char"/>
    <w:link w:val="BodyTextFirstIndent2"/>
    <w:uiPriority w:val="99"/>
    <w:semiHidden/>
    <w:rsid w:val="002B39D4"/>
    <w:rPr>
      <w:rFonts w:ascii="Book Antiqua" w:hAnsi="Book Antiqua" w:cs="Times New Roman"/>
      <w:sz w:val="21"/>
      <w:szCs w:val="20"/>
      <w:lang w:val="en-GB"/>
    </w:rPr>
  </w:style>
  <w:style w:type="paragraph" w:styleId="BodyTextIndent2">
    <w:name w:val="Body Text Indent 2"/>
    <w:basedOn w:val="Normal"/>
    <w:link w:val="BodyTextIndent2Char"/>
    <w:uiPriority w:val="99"/>
    <w:rsid w:val="002B39D4"/>
    <w:pPr>
      <w:spacing w:after="120" w:line="480" w:lineRule="auto"/>
      <w:ind w:left="283"/>
    </w:pPr>
  </w:style>
  <w:style w:type="character" w:customStyle="1" w:styleId="BodyTextIndent2Char">
    <w:name w:val="Body Text Indent 2 Char"/>
    <w:link w:val="BodyTextIndent2"/>
    <w:uiPriority w:val="99"/>
    <w:semiHidden/>
    <w:rsid w:val="002B39D4"/>
    <w:rPr>
      <w:rFonts w:ascii="Book Antiqua" w:hAnsi="Book Antiqua" w:cs="Times New Roman"/>
      <w:sz w:val="21"/>
      <w:szCs w:val="20"/>
      <w:lang w:val="en-GB"/>
    </w:rPr>
  </w:style>
  <w:style w:type="paragraph" w:styleId="BodyTextIndent3">
    <w:name w:val="Body Text Indent 3"/>
    <w:basedOn w:val="Normal"/>
    <w:link w:val="BodyTextIndent3Char"/>
    <w:uiPriority w:val="99"/>
    <w:rsid w:val="002B39D4"/>
    <w:pPr>
      <w:spacing w:after="120"/>
      <w:ind w:left="283"/>
    </w:pPr>
    <w:rPr>
      <w:sz w:val="16"/>
      <w:szCs w:val="16"/>
    </w:rPr>
  </w:style>
  <w:style w:type="character" w:customStyle="1" w:styleId="BodyTextIndent3Char">
    <w:name w:val="Body Text Indent 3 Char"/>
    <w:link w:val="BodyTextIndent3"/>
    <w:uiPriority w:val="99"/>
    <w:semiHidden/>
    <w:rsid w:val="002B39D4"/>
    <w:rPr>
      <w:rFonts w:ascii="Book Antiqua" w:hAnsi="Book Antiqua" w:cs="Times New Roman"/>
      <w:sz w:val="16"/>
      <w:szCs w:val="16"/>
      <w:lang w:val="en-GB"/>
    </w:rPr>
  </w:style>
  <w:style w:type="paragraph" w:styleId="Closing">
    <w:name w:val="Closing"/>
    <w:basedOn w:val="Normal"/>
    <w:link w:val="ClosingChar"/>
    <w:uiPriority w:val="99"/>
    <w:rsid w:val="002B39D4"/>
    <w:pPr>
      <w:ind w:left="4252"/>
    </w:pPr>
  </w:style>
  <w:style w:type="character" w:customStyle="1" w:styleId="ClosingChar">
    <w:name w:val="Closing Char"/>
    <w:link w:val="Closing"/>
    <w:uiPriority w:val="99"/>
    <w:semiHidden/>
    <w:rsid w:val="002B39D4"/>
    <w:rPr>
      <w:rFonts w:ascii="Book Antiqua" w:hAnsi="Book Antiqua" w:cs="Times New Roman"/>
      <w:sz w:val="21"/>
      <w:szCs w:val="20"/>
      <w:lang w:val="en-GB"/>
    </w:rPr>
  </w:style>
  <w:style w:type="paragraph" w:styleId="Date">
    <w:name w:val="Date"/>
    <w:basedOn w:val="Normal"/>
    <w:next w:val="Normal"/>
    <w:link w:val="DateChar"/>
    <w:uiPriority w:val="99"/>
    <w:rsid w:val="002B39D4"/>
  </w:style>
  <w:style w:type="character" w:customStyle="1" w:styleId="DateChar">
    <w:name w:val="Date Char"/>
    <w:link w:val="Date"/>
    <w:uiPriority w:val="99"/>
    <w:semiHidden/>
    <w:rsid w:val="002B39D4"/>
    <w:rPr>
      <w:rFonts w:ascii="Book Antiqua" w:hAnsi="Book Antiqua" w:cs="Times New Roman"/>
      <w:sz w:val="21"/>
      <w:szCs w:val="20"/>
      <w:lang w:val="en-GB"/>
    </w:rPr>
  </w:style>
  <w:style w:type="paragraph" w:styleId="E-mailSignature">
    <w:name w:val="E-mail Signature"/>
    <w:basedOn w:val="Normal"/>
    <w:link w:val="E-mailSignatureChar"/>
    <w:uiPriority w:val="99"/>
    <w:rsid w:val="002B39D4"/>
  </w:style>
  <w:style w:type="character" w:customStyle="1" w:styleId="E-mailSignatureChar">
    <w:name w:val="E-mail Signature Char"/>
    <w:link w:val="E-mailSignature"/>
    <w:uiPriority w:val="99"/>
    <w:semiHidden/>
    <w:rsid w:val="002B39D4"/>
    <w:rPr>
      <w:rFonts w:ascii="Book Antiqua" w:hAnsi="Book Antiqua" w:cs="Times New Roman"/>
      <w:sz w:val="21"/>
      <w:szCs w:val="20"/>
      <w:lang w:val="en-GB"/>
    </w:rPr>
  </w:style>
  <w:style w:type="paragraph" w:customStyle="1" w:styleId="NumStyle2Lev1">
    <w:name w:val="NumStyle2Lev1"/>
    <w:basedOn w:val="NumStyle"/>
    <w:next w:val="NumStyle2Lev2"/>
    <w:uiPriority w:val="2"/>
    <w:qFormat/>
    <w:rsid w:val="002B39D4"/>
    <w:pPr>
      <w:keepNext/>
      <w:numPr>
        <w:numId w:val="2"/>
      </w:numPr>
      <w:spacing w:before="360" w:after="240"/>
    </w:pPr>
    <w:rPr>
      <w:b/>
      <w:sz w:val="28"/>
      <w:szCs w:val="28"/>
    </w:rPr>
  </w:style>
  <w:style w:type="paragraph" w:customStyle="1" w:styleId="NumStyle2Lev2">
    <w:name w:val="NumStyle2Lev2"/>
    <w:basedOn w:val="NumStyle"/>
    <w:qFormat/>
    <w:rsid w:val="002B39D4"/>
    <w:pPr>
      <w:numPr>
        <w:ilvl w:val="1"/>
        <w:numId w:val="2"/>
      </w:numPr>
    </w:pPr>
  </w:style>
  <w:style w:type="paragraph" w:customStyle="1" w:styleId="NumStyle2Lev3">
    <w:name w:val="NumStyle2Lev3"/>
    <w:basedOn w:val="NumStyle"/>
    <w:qFormat/>
    <w:rsid w:val="002B39D4"/>
    <w:pPr>
      <w:numPr>
        <w:ilvl w:val="2"/>
        <w:numId w:val="2"/>
      </w:numPr>
    </w:pPr>
  </w:style>
  <w:style w:type="paragraph" w:customStyle="1" w:styleId="Subheading2">
    <w:name w:val="Subheading2"/>
    <w:basedOn w:val="Subheading"/>
    <w:next w:val="Normal"/>
    <w:uiPriority w:val="3"/>
    <w:qFormat/>
    <w:rsid w:val="002B39D4"/>
    <w:rPr>
      <w:i/>
    </w:rPr>
  </w:style>
  <w:style w:type="character" w:styleId="Emphasis">
    <w:name w:val="Emphasis"/>
    <w:uiPriority w:val="20"/>
    <w:qFormat/>
    <w:rsid w:val="002B39D4"/>
    <w:rPr>
      <w:rFonts w:cs="Times New Roman"/>
      <w:i/>
    </w:rPr>
  </w:style>
  <w:style w:type="paragraph" w:styleId="EnvelopeAddress">
    <w:name w:val="envelope address"/>
    <w:basedOn w:val="Normal"/>
    <w:uiPriority w:val="99"/>
    <w:rsid w:val="002B39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B39D4"/>
    <w:rPr>
      <w:rFonts w:ascii="Arial" w:hAnsi="Arial" w:cs="Arial"/>
      <w:sz w:val="20"/>
    </w:rPr>
  </w:style>
  <w:style w:type="character" w:styleId="FollowedHyperlink">
    <w:name w:val="FollowedHyperlink"/>
    <w:uiPriority w:val="99"/>
    <w:rsid w:val="002B39D4"/>
    <w:rPr>
      <w:rFonts w:cs="Times New Roman"/>
      <w:color w:val="800080"/>
      <w:u w:val="single"/>
    </w:rPr>
  </w:style>
  <w:style w:type="paragraph" w:styleId="Footer">
    <w:name w:val="footer"/>
    <w:basedOn w:val="Normal"/>
    <w:link w:val="FooterChar"/>
    <w:uiPriority w:val="99"/>
    <w:rsid w:val="002B39D4"/>
    <w:pPr>
      <w:tabs>
        <w:tab w:val="center" w:pos="4153"/>
        <w:tab w:val="right" w:pos="8306"/>
      </w:tabs>
    </w:pPr>
  </w:style>
  <w:style w:type="character" w:customStyle="1" w:styleId="FooterChar">
    <w:name w:val="Footer Char"/>
    <w:link w:val="Footer"/>
    <w:uiPriority w:val="99"/>
    <w:rsid w:val="002B39D4"/>
    <w:rPr>
      <w:rFonts w:ascii="Book Antiqua" w:hAnsi="Book Antiqua" w:cs="Times New Roman"/>
      <w:sz w:val="21"/>
      <w:szCs w:val="20"/>
      <w:lang w:val="en-GB"/>
    </w:rPr>
  </w:style>
  <w:style w:type="paragraph" w:styleId="Header">
    <w:name w:val="header"/>
    <w:basedOn w:val="Normal"/>
    <w:link w:val="HeaderChar"/>
    <w:rsid w:val="002B39D4"/>
    <w:pPr>
      <w:tabs>
        <w:tab w:val="center" w:pos="4153"/>
        <w:tab w:val="right" w:pos="8306"/>
      </w:tabs>
    </w:pPr>
  </w:style>
  <w:style w:type="character" w:customStyle="1" w:styleId="HeaderChar">
    <w:name w:val="Header Char"/>
    <w:link w:val="Header"/>
    <w:uiPriority w:val="99"/>
    <w:semiHidden/>
    <w:rsid w:val="002B39D4"/>
    <w:rPr>
      <w:rFonts w:ascii="Book Antiqua" w:hAnsi="Book Antiqua" w:cs="Times New Roman"/>
      <w:sz w:val="21"/>
      <w:szCs w:val="20"/>
      <w:lang w:val="en-GB"/>
    </w:rPr>
  </w:style>
  <w:style w:type="character" w:styleId="HTMLAcronym">
    <w:name w:val="HTML Acronym"/>
    <w:uiPriority w:val="99"/>
    <w:rsid w:val="002B39D4"/>
    <w:rPr>
      <w:rFonts w:cs="Times New Roman"/>
    </w:rPr>
  </w:style>
  <w:style w:type="paragraph" w:styleId="HTMLAddress">
    <w:name w:val="HTML Address"/>
    <w:basedOn w:val="Normal"/>
    <w:link w:val="HTMLAddressChar"/>
    <w:uiPriority w:val="99"/>
    <w:rsid w:val="002B39D4"/>
    <w:rPr>
      <w:i/>
    </w:rPr>
  </w:style>
  <w:style w:type="character" w:customStyle="1" w:styleId="HTMLAddressChar">
    <w:name w:val="HTML Address Char"/>
    <w:link w:val="HTMLAddress"/>
    <w:uiPriority w:val="99"/>
    <w:semiHidden/>
    <w:rsid w:val="002B39D4"/>
    <w:rPr>
      <w:rFonts w:ascii="Book Antiqua" w:hAnsi="Book Antiqua" w:cs="Times New Roman"/>
      <w:i/>
      <w:iCs/>
      <w:sz w:val="21"/>
      <w:szCs w:val="20"/>
      <w:lang w:val="en-GB"/>
    </w:rPr>
  </w:style>
  <w:style w:type="character" w:styleId="HTMLCite">
    <w:name w:val="HTML Cite"/>
    <w:uiPriority w:val="99"/>
    <w:rsid w:val="002B39D4"/>
    <w:rPr>
      <w:rFonts w:cs="Times New Roman"/>
      <w:i/>
    </w:rPr>
  </w:style>
  <w:style w:type="character" w:styleId="HTMLCode">
    <w:name w:val="HTML Code"/>
    <w:uiPriority w:val="99"/>
    <w:rsid w:val="002B39D4"/>
    <w:rPr>
      <w:rFonts w:ascii="Courier New" w:hAnsi="Courier New" w:cs="Courier New"/>
      <w:sz w:val="20"/>
      <w:szCs w:val="20"/>
    </w:rPr>
  </w:style>
  <w:style w:type="character" w:styleId="HTMLDefinition">
    <w:name w:val="HTML Definition"/>
    <w:uiPriority w:val="99"/>
    <w:rsid w:val="002B39D4"/>
    <w:rPr>
      <w:rFonts w:cs="Times New Roman"/>
      <w:i/>
    </w:rPr>
  </w:style>
  <w:style w:type="character" w:styleId="HTMLKeyboard">
    <w:name w:val="HTML Keyboard"/>
    <w:uiPriority w:val="99"/>
    <w:rsid w:val="002B39D4"/>
    <w:rPr>
      <w:rFonts w:ascii="Courier New" w:hAnsi="Courier New" w:cs="Courier New"/>
      <w:sz w:val="20"/>
      <w:szCs w:val="20"/>
    </w:rPr>
  </w:style>
  <w:style w:type="paragraph" w:styleId="HTMLPreformatted">
    <w:name w:val="HTML Preformatted"/>
    <w:basedOn w:val="Normal"/>
    <w:link w:val="HTMLPreformattedChar"/>
    <w:uiPriority w:val="99"/>
    <w:rsid w:val="002B39D4"/>
    <w:rPr>
      <w:rFonts w:ascii="Courier New" w:hAnsi="Courier New" w:cs="Courier New"/>
      <w:sz w:val="20"/>
    </w:rPr>
  </w:style>
  <w:style w:type="character" w:customStyle="1" w:styleId="HTMLPreformattedChar">
    <w:name w:val="HTML Preformatted Char"/>
    <w:link w:val="HTMLPreformatted"/>
    <w:uiPriority w:val="99"/>
    <w:semiHidden/>
    <w:rsid w:val="002B39D4"/>
    <w:rPr>
      <w:rFonts w:ascii="Courier New" w:hAnsi="Courier New" w:cs="Courier New"/>
      <w:sz w:val="20"/>
      <w:szCs w:val="20"/>
      <w:lang w:val="en-GB"/>
    </w:rPr>
  </w:style>
  <w:style w:type="character" w:styleId="HTMLSample">
    <w:name w:val="HTML Sample"/>
    <w:uiPriority w:val="99"/>
    <w:rsid w:val="002B39D4"/>
    <w:rPr>
      <w:rFonts w:ascii="Courier New" w:hAnsi="Courier New" w:cs="Courier New"/>
    </w:rPr>
  </w:style>
  <w:style w:type="character" w:styleId="HTMLTypewriter">
    <w:name w:val="HTML Typewriter"/>
    <w:uiPriority w:val="99"/>
    <w:rsid w:val="002B39D4"/>
    <w:rPr>
      <w:rFonts w:ascii="Courier New" w:hAnsi="Courier New" w:cs="Courier New"/>
      <w:sz w:val="20"/>
      <w:szCs w:val="20"/>
    </w:rPr>
  </w:style>
  <w:style w:type="character" w:styleId="HTMLVariable">
    <w:name w:val="HTML Variable"/>
    <w:uiPriority w:val="99"/>
    <w:rsid w:val="002B39D4"/>
    <w:rPr>
      <w:rFonts w:cs="Times New Roman"/>
      <w:i/>
    </w:rPr>
  </w:style>
  <w:style w:type="character" w:styleId="Hyperlink">
    <w:name w:val="Hyperlink"/>
    <w:uiPriority w:val="99"/>
    <w:rsid w:val="002B39D4"/>
    <w:rPr>
      <w:rFonts w:cs="Times New Roman"/>
      <w:color w:val="0000FF"/>
      <w:u w:val="single"/>
    </w:rPr>
  </w:style>
  <w:style w:type="character" w:styleId="LineNumber">
    <w:name w:val="line number"/>
    <w:uiPriority w:val="99"/>
    <w:rsid w:val="002B39D4"/>
    <w:rPr>
      <w:rFonts w:cs="Times New Roman"/>
    </w:rPr>
  </w:style>
  <w:style w:type="paragraph" w:styleId="List">
    <w:name w:val="List"/>
    <w:basedOn w:val="Normal"/>
    <w:uiPriority w:val="99"/>
    <w:rsid w:val="002B39D4"/>
    <w:pPr>
      <w:ind w:left="283" w:hanging="283"/>
    </w:pPr>
  </w:style>
  <w:style w:type="paragraph" w:styleId="List2">
    <w:name w:val="List 2"/>
    <w:basedOn w:val="Normal"/>
    <w:uiPriority w:val="99"/>
    <w:rsid w:val="002B39D4"/>
    <w:pPr>
      <w:ind w:left="566" w:hanging="283"/>
    </w:pPr>
  </w:style>
  <w:style w:type="paragraph" w:styleId="List3">
    <w:name w:val="List 3"/>
    <w:basedOn w:val="Normal"/>
    <w:uiPriority w:val="99"/>
    <w:rsid w:val="002B39D4"/>
    <w:pPr>
      <w:ind w:left="849" w:hanging="283"/>
    </w:pPr>
  </w:style>
  <w:style w:type="paragraph" w:styleId="List4">
    <w:name w:val="List 4"/>
    <w:basedOn w:val="Normal"/>
    <w:uiPriority w:val="99"/>
    <w:rsid w:val="002B39D4"/>
    <w:pPr>
      <w:ind w:left="1132" w:hanging="283"/>
    </w:pPr>
  </w:style>
  <w:style w:type="paragraph" w:styleId="List5">
    <w:name w:val="List 5"/>
    <w:basedOn w:val="Normal"/>
    <w:uiPriority w:val="99"/>
    <w:rsid w:val="002B39D4"/>
    <w:pPr>
      <w:ind w:left="1415" w:hanging="283"/>
    </w:pPr>
  </w:style>
  <w:style w:type="paragraph" w:styleId="ListContinue">
    <w:name w:val="List Continue"/>
    <w:basedOn w:val="Normal"/>
    <w:uiPriority w:val="99"/>
    <w:rsid w:val="002B39D4"/>
    <w:pPr>
      <w:spacing w:after="120"/>
      <w:ind w:left="283"/>
    </w:pPr>
  </w:style>
  <w:style w:type="paragraph" w:styleId="ListContinue2">
    <w:name w:val="List Continue 2"/>
    <w:basedOn w:val="Normal"/>
    <w:uiPriority w:val="99"/>
    <w:rsid w:val="002B39D4"/>
    <w:pPr>
      <w:spacing w:after="120"/>
      <w:ind w:left="566"/>
    </w:pPr>
  </w:style>
  <w:style w:type="paragraph" w:styleId="ListContinue3">
    <w:name w:val="List Continue 3"/>
    <w:basedOn w:val="Normal"/>
    <w:uiPriority w:val="99"/>
    <w:rsid w:val="002B39D4"/>
    <w:pPr>
      <w:spacing w:after="120"/>
      <w:ind w:left="849"/>
    </w:pPr>
  </w:style>
  <w:style w:type="paragraph" w:styleId="ListContinue4">
    <w:name w:val="List Continue 4"/>
    <w:basedOn w:val="Normal"/>
    <w:uiPriority w:val="99"/>
    <w:rsid w:val="002B39D4"/>
    <w:pPr>
      <w:spacing w:after="120"/>
      <w:ind w:left="1132"/>
    </w:pPr>
  </w:style>
  <w:style w:type="paragraph" w:styleId="ListContinue5">
    <w:name w:val="List Continue 5"/>
    <w:basedOn w:val="Normal"/>
    <w:uiPriority w:val="99"/>
    <w:rsid w:val="002B39D4"/>
    <w:pPr>
      <w:spacing w:after="120"/>
      <w:ind w:left="1415"/>
    </w:pPr>
  </w:style>
  <w:style w:type="paragraph" w:styleId="MessageHeader">
    <w:name w:val="Message Header"/>
    <w:basedOn w:val="Normal"/>
    <w:link w:val="MessageHeaderChar"/>
    <w:uiPriority w:val="99"/>
    <w:rsid w:val="002B39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2B39D4"/>
    <w:rPr>
      <w:rFonts w:ascii="Cambria" w:eastAsia="Times New Roman" w:hAnsi="Cambria" w:cs="Times New Roman"/>
      <w:sz w:val="24"/>
      <w:szCs w:val="24"/>
      <w:shd w:val="pct20" w:color="auto" w:fill="auto"/>
      <w:lang w:val="en-GB"/>
    </w:rPr>
  </w:style>
  <w:style w:type="paragraph" w:styleId="NormalWeb">
    <w:name w:val="Normal (Web)"/>
    <w:basedOn w:val="Normal"/>
    <w:uiPriority w:val="99"/>
    <w:rsid w:val="002B39D4"/>
    <w:rPr>
      <w:rFonts w:ascii="Times New Roman" w:hAnsi="Times New Roman"/>
      <w:sz w:val="24"/>
      <w:szCs w:val="24"/>
    </w:rPr>
  </w:style>
  <w:style w:type="paragraph" w:styleId="NormalIndent">
    <w:name w:val="Normal Indent"/>
    <w:basedOn w:val="Normal"/>
    <w:uiPriority w:val="99"/>
    <w:rsid w:val="002B39D4"/>
    <w:pPr>
      <w:ind w:left="720"/>
    </w:pPr>
  </w:style>
  <w:style w:type="paragraph" w:customStyle="1" w:styleId="NoteHeading1">
    <w:name w:val="Note Heading1"/>
    <w:basedOn w:val="Normal"/>
    <w:next w:val="Normal"/>
    <w:link w:val="NoteHeadingChar"/>
    <w:uiPriority w:val="99"/>
    <w:rsid w:val="002B39D4"/>
  </w:style>
  <w:style w:type="character" w:customStyle="1" w:styleId="NoteHeadingChar">
    <w:name w:val="Note Heading Char"/>
    <w:link w:val="NoteHeading1"/>
    <w:uiPriority w:val="99"/>
    <w:semiHidden/>
    <w:rsid w:val="002B39D4"/>
    <w:rPr>
      <w:rFonts w:ascii="Book Antiqua" w:hAnsi="Book Antiqua" w:cs="Times New Roman"/>
      <w:sz w:val="21"/>
      <w:szCs w:val="20"/>
      <w:lang w:val="en-GB"/>
    </w:rPr>
  </w:style>
  <w:style w:type="character" w:styleId="PageNumber">
    <w:name w:val="page number"/>
    <w:uiPriority w:val="99"/>
    <w:rsid w:val="002B39D4"/>
    <w:rPr>
      <w:rFonts w:cs="Times New Roman"/>
    </w:rPr>
  </w:style>
  <w:style w:type="paragraph" w:styleId="PlainText">
    <w:name w:val="Plain Text"/>
    <w:basedOn w:val="Normal"/>
    <w:link w:val="PlainTextChar"/>
    <w:uiPriority w:val="99"/>
    <w:rsid w:val="002B39D4"/>
    <w:rPr>
      <w:rFonts w:ascii="Courier New" w:hAnsi="Courier New" w:cs="Courier New"/>
      <w:sz w:val="20"/>
    </w:rPr>
  </w:style>
  <w:style w:type="character" w:customStyle="1" w:styleId="PlainTextChar">
    <w:name w:val="Plain Text Char"/>
    <w:link w:val="PlainText"/>
    <w:uiPriority w:val="99"/>
    <w:rsid w:val="002B39D4"/>
    <w:rPr>
      <w:rFonts w:ascii="Courier New" w:hAnsi="Courier New" w:cs="Courier New"/>
      <w:sz w:val="20"/>
      <w:szCs w:val="20"/>
      <w:lang w:val="en-GB"/>
    </w:rPr>
  </w:style>
  <w:style w:type="paragraph" w:styleId="Salutation">
    <w:name w:val="Salutation"/>
    <w:basedOn w:val="Normal"/>
    <w:next w:val="Normal"/>
    <w:link w:val="SalutationChar"/>
    <w:uiPriority w:val="99"/>
    <w:rsid w:val="002B39D4"/>
  </w:style>
  <w:style w:type="character" w:customStyle="1" w:styleId="SalutationChar">
    <w:name w:val="Salutation Char"/>
    <w:link w:val="Salutation"/>
    <w:uiPriority w:val="99"/>
    <w:semiHidden/>
    <w:rsid w:val="002B39D4"/>
    <w:rPr>
      <w:rFonts w:ascii="Book Antiqua" w:hAnsi="Book Antiqua" w:cs="Times New Roman"/>
      <w:sz w:val="21"/>
      <w:szCs w:val="20"/>
      <w:lang w:val="en-GB"/>
    </w:rPr>
  </w:style>
  <w:style w:type="paragraph" w:styleId="Signature">
    <w:name w:val="Signature"/>
    <w:basedOn w:val="Normal"/>
    <w:link w:val="SignatureChar"/>
    <w:uiPriority w:val="99"/>
    <w:rsid w:val="002B39D4"/>
    <w:pPr>
      <w:ind w:left="4252"/>
    </w:pPr>
  </w:style>
  <w:style w:type="character" w:customStyle="1" w:styleId="SignatureChar">
    <w:name w:val="Signature Char"/>
    <w:link w:val="Signature"/>
    <w:uiPriority w:val="99"/>
    <w:semiHidden/>
    <w:rsid w:val="002B39D4"/>
    <w:rPr>
      <w:rFonts w:ascii="Book Antiqua" w:hAnsi="Book Antiqua" w:cs="Times New Roman"/>
      <w:sz w:val="21"/>
      <w:szCs w:val="20"/>
      <w:lang w:val="en-GB"/>
    </w:rPr>
  </w:style>
  <w:style w:type="character" w:styleId="Strong">
    <w:name w:val="Strong"/>
    <w:uiPriority w:val="22"/>
    <w:qFormat/>
    <w:rsid w:val="002B39D4"/>
    <w:rPr>
      <w:rFonts w:cs="Times New Roman"/>
      <w:b/>
    </w:rPr>
  </w:style>
  <w:style w:type="paragraph" w:styleId="Subtitle">
    <w:name w:val="Subtitle"/>
    <w:basedOn w:val="Normal"/>
    <w:link w:val="SubtitleChar"/>
    <w:uiPriority w:val="11"/>
    <w:qFormat/>
    <w:rsid w:val="002B39D4"/>
    <w:pPr>
      <w:spacing w:after="60"/>
      <w:jc w:val="center"/>
      <w:outlineLvl w:val="1"/>
    </w:pPr>
    <w:rPr>
      <w:rFonts w:ascii="Arial" w:hAnsi="Arial" w:cs="Arial"/>
      <w:sz w:val="24"/>
      <w:szCs w:val="24"/>
    </w:rPr>
  </w:style>
  <w:style w:type="character" w:customStyle="1" w:styleId="SubtitleChar">
    <w:name w:val="Subtitle Char"/>
    <w:link w:val="Subtitle"/>
    <w:uiPriority w:val="11"/>
    <w:rsid w:val="002B39D4"/>
    <w:rPr>
      <w:rFonts w:ascii="Cambria" w:eastAsia="Times New Roman" w:hAnsi="Cambria" w:cs="Times New Roman"/>
      <w:sz w:val="24"/>
      <w:szCs w:val="24"/>
      <w:lang w:val="en-GB"/>
    </w:rPr>
  </w:style>
  <w:style w:type="paragraph" w:styleId="Title">
    <w:name w:val="Title"/>
    <w:basedOn w:val="Normal"/>
    <w:link w:val="TitleChar"/>
    <w:uiPriority w:val="10"/>
    <w:qFormat/>
    <w:rsid w:val="002B39D4"/>
    <w:pPr>
      <w:spacing w:before="240" w:after="60"/>
      <w:jc w:val="center"/>
      <w:outlineLvl w:val="0"/>
    </w:pPr>
    <w:rPr>
      <w:rFonts w:ascii="Arial" w:hAnsi="Arial" w:cs="Arial"/>
      <w:b/>
      <w:kern w:val="28"/>
      <w:sz w:val="32"/>
      <w:szCs w:val="32"/>
    </w:rPr>
  </w:style>
  <w:style w:type="character" w:customStyle="1" w:styleId="TitleChar">
    <w:name w:val="Title Char"/>
    <w:link w:val="Title"/>
    <w:uiPriority w:val="10"/>
    <w:rsid w:val="002B39D4"/>
    <w:rPr>
      <w:rFonts w:ascii="Cambria" w:eastAsia="Times New Roman" w:hAnsi="Cambria" w:cs="Times New Roman"/>
      <w:b/>
      <w:bCs/>
      <w:kern w:val="28"/>
      <w:sz w:val="32"/>
      <w:szCs w:val="32"/>
      <w:lang w:val="en-GB"/>
    </w:rPr>
  </w:style>
  <w:style w:type="paragraph" w:customStyle="1" w:styleId="NumStyle2Lev5">
    <w:name w:val="NumStyle2Lev5"/>
    <w:basedOn w:val="NumStyle"/>
    <w:qFormat/>
    <w:rsid w:val="002B39D4"/>
    <w:pPr>
      <w:numPr>
        <w:ilvl w:val="4"/>
        <w:numId w:val="2"/>
      </w:numPr>
    </w:pPr>
  </w:style>
  <w:style w:type="paragraph" w:customStyle="1" w:styleId="NumStyle2Lev4">
    <w:name w:val="NumStyle2Lev4"/>
    <w:basedOn w:val="NumStyle"/>
    <w:qFormat/>
    <w:rsid w:val="002B39D4"/>
    <w:pPr>
      <w:numPr>
        <w:ilvl w:val="3"/>
        <w:numId w:val="2"/>
      </w:numPr>
    </w:pPr>
  </w:style>
  <w:style w:type="paragraph" w:styleId="TOC1">
    <w:name w:val="toc 1"/>
    <w:basedOn w:val="Normal"/>
    <w:next w:val="Normal"/>
    <w:uiPriority w:val="9"/>
    <w:rsid w:val="002B39D4"/>
    <w:pPr>
      <w:tabs>
        <w:tab w:val="left" w:pos="709"/>
        <w:tab w:val="right" w:leader="dot" w:pos="8222"/>
      </w:tabs>
      <w:spacing w:before="120"/>
      <w:ind w:left="709" w:right="737" w:hanging="709"/>
    </w:pPr>
  </w:style>
  <w:style w:type="paragraph" w:styleId="TOC2">
    <w:name w:val="toc 2"/>
    <w:basedOn w:val="Normal"/>
    <w:next w:val="Normal"/>
    <w:uiPriority w:val="9"/>
    <w:rsid w:val="002B39D4"/>
    <w:pPr>
      <w:tabs>
        <w:tab w:val="left" w:pos="1418"/>
        <w:tab w:val="right" w:leader="dot" w:pos="8222"/>
      </w:tabs>
      <w:ind w:left="1418" w:right="737" w:hanging="709"/>
    </w:pPr>
  </w:style>
  <w:style w:type="paragraph" w:styleId="Quote">
    <w:name w:val="Quote"/>
    <w:basedOn w:val="Normal"/>
    <w:link w:val="QuoteChar"/>
    <w:uiPriority w:val="6"/>
    <w:qFormat/>
    <w:rsid w:val="002B39D4"/>
    <w:pPr>
      <w:spacing w:before="120" w:after="360"/>
      <w:ind w:left="1418" w:right="709"/>
    </w:pPr>
    <w:rPr>
      <w:sz w:val="20"/>
    </w:rPr>
  </w:style>
  <w:style w:type="character" w:customStyle="1" w:styleId="QuoteChar">
    <w:name w:val="Quote Char"/>
    <w:link w:val="Quote"/>
    <w:uiPriority w:val="29"/>
    <w:rsid w:val="002B39D4"/>
    <w:rPr>
      <w:rFonts w:ascii="Book Antiqua" w:hAnsi="Book Antiqua" w:cs="Times New Roman"/>
      <w:i/>
      <w:iCs/>
      <w:color w:val="000000"/>
      <w:sz w:val="21"/>
      <w:szCs w:val="20"/>
      <w:lang w:val="en-GB"/>
    </w:rPr>
  </w:style>
  <w:style w:type="paragraph" w:customStyle="1" w:styleId="Subheading">
    <w:name w:val="Subheading"/>
    <w:basedOn w:val="Normal"/>
    <w:next w:val="Normal"/>
    <w:uiPriority w:val="3"/>
    <w:qFormat/>
    <w:rsid w:val="002B39D4"/>
    <w:pPr>
      <w:keepNext/>
      <w:spacing w:before="360"/>
      <w:ind w:left="709"/>
    </w:pPr>
    <w:rPr>
      <w:b/>
    </w:rPr>
  </w:style>
  <w:style w:type="paragraph" w:customStyle="1" w:styleId="Execution">
    <w:name w:val="Execution"/>
    <w:basedOn w:val="Normal"/>
    <w:next w:val="Normal"/>
    <w:uiPriority w:val="4"/>
    <w:qFormat/>
    <w:rsid w:val="002B39D4"/>
    <w:rPr>
      <w:b/>
      <w:sz w:val="28"/>
      <w:szCs w:val="28"/>
    </w:rPr>
  </w:style>
  <w:style w:type="paragraph" w:customStyle="1" w:styleId="Schedule">
    <w:name w:val="Schedule"/>
    <w:basedOn w:val="Normal"/>
    <w:next w:val="Normal"/>
    <w:uiPriority w:val="5"/>
    <w:qFormat/>
    <w:rsid w:val="002B39D4"/>
    <w:pPr>
      <w:spacing w:before="240"/>
    </w:pPr>
    <w:rPr>
      <w:b/>
    </w:rPr>
  </w:style>
  <w:style w:type="paragraph" w:styleId="TOC3">
    <w:name w:val="toc 3"/>
    <w:basedOn w:val="Normal"/>
    <w:next w:val="Normal"/>
    <w:uiPriority w:val="9"/>
    <w:rsid w:val="002B39D4"/>
    <w:pPr>
      <w:spacing w:after="100"/>
      <w:ind w:left="440"/>
    </w:pPr>
  </w:style>
  <w:style w:type="paragraph" w:styleId="TOC4">
    <w:name w:val="toc 4"/>
    <w:basedOn w:val="Normal"/>
    <w:next w:val="Normal"/>
    <w:uiPriority w:val="9"/>
    <w:rsid w:val="002B39D4"/>
    <w:pPr>
      <w:spacing w:after="100"/>
      <w:ind w:left="660"/>
    </w:pPr>
  </w:style>
  <w:style w:type="paragraph" w:styleId="TOC5">
    <w:name w:val="toc 5"/>
    <w:basedOn w:val="Normal"/>
    <w:next w:val="Normal"/>
    <w:uiPriority w:val="9"/>
    <w:rsid w:val="002B39D4"/>
    <w:pPr>
      <w:spacing w:after="100"/>
      <w:ind w:left="880"/>
    </w:pPr>
  </w:style>
  <w:style w:type="paragraph" w:styleId="TOC6">
    <w:name w:val="toc 6"/>
    <w:basedOn w:val="Normal"/>
    <w:next w:val="Normal"/>
    <w:uiPriority w:val="9"/>
    <w:rsid w:val="002B39D4"/>
    <w:pPr>
      <w:spacing w:after="100"/>
      <w:ind w:left="1100"/>
    </w:pPr>
  </w:style>
  <w:style w:type="paragraph" w:styleId="TOC7">
    <w:name w:val="toc 7"/>
    <w:basedOn w:val="Normal"/>
    <w:next w:val="Normal"/>
    <w:uiPriority w:val="9"/>
    <w:rsid w:val="002B39D4"/>
    <w:pPr>
      <w:spacing w:after="100"/>
      <w:ind w:left="1320"/>
    </w:pPr>
  </w:style>
  <w:style w:type="paragraph" w:styleId="TOC8">
    <w:name w:val="toc 8"/>
    <w:basedOn w:val="Normal"/>
    <w:next w:val="Normal"/>
    <w:uiPriority w:val="9"/>
    <w:rsid w:val="002B39D4"/>
    <w:pPr>
      <w:spacing w:after="100"/>
      <w:ind w:left="1540"/>
    </w:pPr>
  </w:style>
  <w:style w:type="paragraph" w:styleId="TOC9">
    <w:name w:val="toc 9"/>
    <w:basedOn w:val="Normal"/>
    <w:next w:val="Normal"/>
    <w:uiPriority w:val="9"/>
    <w:rsid w:val="002B39D4"/>
    <w:pPr>
      <w:spacing w:after="100"/>
      <w:ind w:left="1760"/>
    </w:pPr>
  </w:style>
  <w:style w:type="paragraph" w:styleId="TOCHeading">
    <w:name w:val="TOC Heading"/>
    <w:basedOn w:val="Heading1"/>
    <w:next w:val="Normal"/>
    <w:uiPriority w:val="9"/>
    <w:qFormat/>
    <w:rsid w:val="002B39D4"/>
    <w:pPr>
      <w:keepLines/>
      <w:spacing w:before="480" w:after="0"/>
      <w:outlineLvl w:val="9"/>
    </w:pPr>
    <w:rPr>
      <w:rFonts w:ascii="Cambria" w:hAnsi="Cambria"/>
      <w:caps w:val="0"/>
      <w:color w:val="365F91"/>
      <w:kern w:val="0"/>
      <w:szCs w:val="28"/>
      <w:lang w:val="en-NZ"/>
    </w:rPr>
  </w:style>
  <w:style w:type="paragraph" w:styleId="ListParagraph">
    <w:name w:val="List Paragraph"/>
    <w:basedOn w:val="Normal"/>
    <w:uiPriority w:val="34"/>
    <w:qFormat/>
    <w:rsid w:val="002B39D4"/>
    <w:pPr>
      <w:spacing w:before="240"/>
      <w:ind w:left="709" w:hanging="709"/>
    </w:pPr>
  </w:style>
  <w:style w:type="paragraph" w:customStyle="1" w:styleId="NumStyle">
    <w:name w:val="NumStyle"/>
    <w:next w:val="Normal"/>
    <w:rsid w:val="002B39D4"/>
    <w:pPr>
      <w:autoSpaceDE w:val="0"/>
      <w:autoSpaceDN w:val="0"/>
      <w:adjustRightInd w:val="0"/>
      <w:spacing w:before="240"/>
    </w:pPr>
    <w:rPr>
      <w:sz w:val="22"/>
      <w:szCs w:val="24"/>
    </w:rPr>
  </w:style>
  <w:style w:type="paragraph" w:customStyle="1" w:styleId="HeadingMajor">
    <w:name w:val="Heading Major"/>
    <w:basedOn w:val="BodyText"/>
    <w:rsid w:val="002B39D4"/>
    <w:pPr>
      <w:spacing w:after="170" w:line="440" w:lineRule="exact"/>
    </w:pPr>
    <w:rPr>
      <w:rFonts w:ascii="Arial Black" w:hAnsi="Arial Black"/>
      <w:i/>
      <w:sz w:val="36"/>
    </w:rPr>
  </w:style>
  <w:style w:type="paragraph" w:styleId="BalloonText">
    <w:name w:val="Balloon Text"/>
    <w:basedOn w:val="Normal"/>
    <w:link w:val="BalloonTextChar"/>
    <w:uiPriority w:val="99"/>
    <w:rsid w:val="002B39D4"/>
    <w:rPr>
      <w:rFonts w:ascii="Tahoma" w:hAnsi="Tahoma" w:cs="Tahoma"/>
      <w:sz w:val="16"/>
      <w:szCs w:val="16"/>
    </w:rPr>
  </w:style>
  <w:style w:type="character" w:customStyle="1" w:styleId="BalloonTextChar">
    <w:name w:val="Balloon Text Char"/>
    <w:link w:val="BalloonText"/>
    <w:uiPriority w:val="99"/>
    <w:rsid w:val="002B39D4"/>
    <w:rPr>
      <w:rFonts w:ascii="Tahoma" w:hAnsi="Tahoma" w:cs="Tahoma"/>
      <w:sz w:val="16"/>
      <w:szCs w:val="16"/>
      <w:lang w:val="en-GB"/>
    </w:rPr>
  </w:style>
  <w:style w:type="paragraph" w:customStyle="1" w:styleId="NumStyle2Lev1a">
    <w:name w:val="NumStyle2Lev1a"/>
    <w:basedOn w:val="Normal"/>
    <w:next w:val="Normal"/>
    <w:rsid w:val="002B39D4"/>
    <w:pPr>
      <w:keepNext/>
      <w:keepLines/>
      <w:pBdr>
        <w:bottom w:val="single" w:sz="4" w:space="0" w:color="auto"/>
      </w:pBdr>
      <w:tabs>
        <w:tab w:val="num" w:pos="709"/>
      </w:tabs>
      <w:suppressAutoHyphens w:val="0"/>
      <w:spacing w:before="480"/>
      <w:ind w:left="709" w:hanging="709"/>
    </w:pPr>
    <w:rPr>
      <w:rFonts w:ascii="Calibri" w:hAnsi="Calibri"/>
      <w:b/>
      <w:sz w:val="28"/>
      <w:szCs w:val="23"/>
      <w:lang w:val="en-NZ"/>
    </w:rPr>
  </w:style>
  <w:style w:type="paragraph" w:customStyle="1" w:styleId="DeltaViewTableHeading">
    <w:name w:val="DeltaView Table Heading"/>
    <w:basedOn w:val="Normal"/>
    <w:uiPriority w:val="99"/>
    <w:rsid w:val="002B39D4"/>
    <w:pPr>
      <w:suppressAutoHyphens w:val="0"/>
      <w:spacing w:after="120"/>
    </w:pPr>
    <w:rPr>
      <w:rFonts w:ascii="Arial" w:hAnsi="Arial"/>
      <w:b/>
      <w:sz w:val="24"/>
      <w:szCs w:val="24"/>
      <w:lang w:val="en-US"/>
    </w:rPr>
  </w:style>
  <w:style w:type="paragraph" w:customStyle="1" w:styleId="DeltaViewTableBody">
    <w:name w:val="DeltaView Table Body"/>
    <w:basedOn w:val="Normal"/>
    <w:uiPriority w:val="99"/>
    <w:rsid w:val="002B39D4"/>
    <w:pPr>
      <w:suppressAutoHyphens w:val="0"/>
    </w:pPr>
    <w:rPr>
      <w:rFonts w:ascii="Arial" w:hAnsi="Arial"/>
      <w:sz w:val="24"/>
      <w:szCs w:val="24"/>
      <w:lang w:val="en-US"/>
    </w:rPr>
  </w:style>
  <w:style w:type="paragraph" w:customStyle="1" w:styleId="DeltaViewAnnounce">
    <w:name w:val="DeltaView Announce"/>
    <w:uiPriority w:val="99"/>
    <w:rsid w:val="002B39D4"/>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sid w:val="002B39D4"/>
    <w:rPr>
      <w:sz w:val="16"/>
    </w:rPr>
  </w:style>
  <w:style w:type="character" w:customStyle="1" w:styleId="DeltaViewInsertion">
    <w:name w:val="DeltaView Insertion"/>
    <w:uiPriority w:val="99"/>
    <w:rsid w:val="002B39D4"/>
    <w:rPr>
      <w:color w:val="0000FF"/>
      <w:u w:val="double"/>
    </w:rPr>
  </w:style>
  <w:style w:type="character" w:customStyle="1" w:styleId="DeltaViewDeletion">
    <w:name w:val="DeltaView Deletion"/>
    <w:uiPriority w:val="99"/>
    <w:rsid w:val="002B39D4"/>
    <w:rPr>
      <w:strike/>
      <w:color w:val="FF0000"/>
    </w:rPr>
  </w:style>
  <w:style w:type="character" w:customStyle="1" w:styleId="DeltaViewMoveSource">
    <w:name w:val="DeltaView Move Source"/>
    <w:uiPriority w:val="99"/>
    <w:rsid w:val="002B39D4"/>
    <w:rPr>
      <w:strike/>
      <w:color w:val="00C000"/>
    </w:rPr>
  </w:style>
  <w:style w:type="character" w:customStyle="1" w:styleId="DeltaViewMoveDestination">
    <w:name w:val="DeltaView Move Destination"/>
    <w:uiPriority w:val="99"/>
    <w:rsid w:val="002B39D4"/>
    <w:rPr>
      <w:color w:val="00C000"/>
      <w:u w:val="double"/>
    </w:rPr>
  </w:style>
  <w:style w:type="paragraph" w:styleId="CommentText">
    <w:name w:val="annotation text"/>
    <w:basedOn w:val="Normal"/>
    <w:next w:val="BodyTextIndent3"/>
    <w:link w:val="CommentTextChar"/>
    <w:rsid w:val="002B39D4"/>
    <w:pPr>
      <w:suppressAutoHyphens w:val="0"/>
    </w:pPr>
    <w:rPr>
      <w:rFonts w:ascii="Times New Roman" w:hAnsi="Times New Roman"/>
      <w:sz w:val="20"/>
      <w:szCs w:val="24"/>
      <w:lang w:val="en-US"/>
    </w:rPr>
  </w:style>
  <w:style w:type="character" w:customStyle="1" w:styleId="CommentTextChar">
    <w:name w:val="Comment Text Char"/>
    <w:link w:val="CommentText"/>
    <w:rsid w:val="002B39D4"/>
    <w:rPr>
      <w:rFonts w:ascii="Book Antiqua" w:hAnsi="Book Antiqua" w:cs="Times New Roman"/>
      <w:sz w:val="20"/>
      <w:szCs w:val="20"/>
      <w:lang w:val="en-GB"/>
    </w:rPr>
  </w:style>
  <w:style w:type="character" w:customStyle="1" w:styleId="DeltaViewChangeNumber">
    <w:name w:val="DeltaView Change Number"/>
    <w:uiPriority w:val="99"/>
    <w:rsid w:val="002B39D4"/>
    <w:rPr>
      <w:color w:val="000000"/>
      <w:vertAlign w:val="superscript"/>
    </w:rPr>
  </w:style>
  <w:style w:type="character" w:customStyle="1" w:styleId="DeltaViewDelimiter">
    <w:name w:val="DeltaView Delimiter"/>
    <w:uiPriority w:val="99"/>
    <w:rsid w:val="002B39D4"/>
  </w:style>
  <w:style w:type="paragraph" w:styleId="DocumentMap">
    <w:name w:val="Document Map"/>
    <w:basedOn w:val="Normal"/>
    <w:next w:val="E-mailSignature"/>
    <w:link w:val="DocumentMapChar"/>
    <w:uiPriority w:val="99"/>
    <w:rsid w:val="002B39D4"/>
    <w:pPr>
      <w:shd w:val="clear" w:color="auto" w:fill="000080"/>
      <w:suppressAutoHyphens w:val="0"/>
    </w:pPr>
    <w:rPr>
      <w:rFonts w:ascii="Tahoma" w:hAnsi="Tahoma"/>
      <w:sz w:val="24"/>
      <w:szCs w:val="24"/>
      <w:lang w:val="en-US"/>
    </w:rPr>
  </w:style>
  <w:style w:type="character" w:customStyle="1" w:styleId="DocumentMapChar">
    <w:name w:val="Document Map Char"/>
    <w:link w:val="DocumentMap"/>
    <w:uiPriority w:val="99"/>
    <w:semiHidden/>
    <w:rsid w:val="002B39D4"/>
    <w:rPr>
      <w:rFonts w:ascii="Tahoma" w:hAnsi="Tahoma" w:cs="Tahoma"/>
      <w:sz w:val="16"/>
      <w:szCs w:val="16"/>
      <w:lang w:val="en-GB"/>
    </w:rPr>
  </w:style>
  <w:style w:type="character" w:customStyle="1" w:styleId="DeltaViewFormatChange">
    <w:name w:val="DeltaView Format Change"/>
    <w:uiPriority w:val="99"/>
    <w:rsid w:val="002B39D4"/>
    <w:rPr>
      <w:color w:val="000000"/>
    </w:rPr>
  </w:style>
  <w:style w:type="character" w:customStyle="1" w:styleId="DeltaViewMovedDeletion">
    <w:name w:val="DeltaView Moved Deletion"/>
    <w:uiPriority w:val="99"/>
    <w:rsid w:val="002B39D4"/>
    <w:rPr>
      <w:strike/>
      <w:color w:val="C08080"/>
    </w:rPr>
  </w:style>
  <w:style w:type="character" w:customStyle="1" w:styleId="DeltaViewComment">
    <w:name w:val="DeltaView Comment"/>
    <w:uiPriority w:val="99"/>
    <w:rsid w:val="002B39D4"/>
    <w:rPr>
      <w:color w:val="000000"/>
    </w:rPr>
  </w:style>
  <w:style w:type="character" w:customStyle="1" w:styleId="DeltaViewStyleChangeText">
    <w:name w:val="DeltaView Style Change Text"/>
    <w:uiPriority w:val="99"/>
    <w:rsid w:val="002B39D4"/>
    <w:rPr>
      <w:color w:val="000000"/>
      <w:u w:val="double"/>
    </w:rPr>
  </w:style>
  <w:style w:type="character" w:customStyle="1" w:styleId="DeltaViewStyleChangeLabel">
    <w:name w:val="DeltaView Style Change Label"/>
    <w:uiPriority w:val="99"/>
    <w:rsid w:val="002B39D4"/>
    <w:rPr>
      <w:color w:val="000000"/>
    </w:rPr>
  </w:style>
  <w:style w:type="character" w:customStyle="1" w:styleId="DeltaViewInsertedComment">
    <w:name w:val="DeltaView Inserted Comment"/>
    <w:uiPriority w:val="99"/>
    <w:rsid w:val="002B39D4"/>
    <w:rPr>
      <w:color w:val="0000FF"/>
      <w:u w:val="double"/>
    </w:rPr>
  </w:style>
  <w:style w:type="character" w:customStyle="1" w:styleId="DeltaViewDeletedComment">
    <w:name w:val="DeltaView Deleted Comment"/>
    <w:uiPriority w:val="99"/>
    <w:rsid w:val="002B39D4"/>
    <w:rPr>
      <w:strike/>
      <w:color w:val="FF0000"/>
    </w:rPr>
  </w:style>
  <w:style w:type="table" w:customStyle="1" w:styleId="SG1black">
    <w:name w:val="SG1 black"/>
    <w:basedOn w:val="TableNormal"/>
    <w:uiPriority w:val="99"/>
    <w:rsid w:val="002B39D4"/>
    <w:rPr>
      <w:rFonts w:eastAsia="Calibri"/>
      <w:lang w:eastAsia="en-US"/>
    </w:rPr>
    <w:tblPr>
      <w:tblStyleRowBandSize w:val="1"/>
    </w:tblPr>
    <w:tblStylePr w:type="firstRow">
      <w:pPr>
        <w:jc w:val="center"/>
      </w:pPr>
      <w:rPr>
        <w:caps/>
        <w:smallCaps w:val="0"/>
        <w:color w:val="FFFFFF"/>
      </w:rPr>
      <w:tblPr/>
      <w:trPr>
        <w:tblHeader/>
      </w:trPr>
      <w:tcPr>
        <w:shd w:val="clear" w:color="auto" w:fill="000000"/>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dxa"/>
          <w:bottom w:w="113" w:type="dxa"/>
          <w:right w:w="0" w:type="dxa"/>
        </w:tcMar>
      </w:tcPr>
    </w:tblStylePr>
  </w:style>
  <w:style w:type="table" w:customStyle="1" w:styleId="SG1red">
    <w:name w:val="SG1 red"/>
    <w:basedOn w:val="SG1black"/>
    <w:uiPriority w:val="99"/>
    <w:rsid w:val="002B39D4"/>
    <w:tblPr/>
    <w:tblStylePr w:type="firstRow">
      <w:pPr>
        <w:jc w:val="center"/>
      </w:pPr>
      <w:rPr>
        <w:caps/>
        <w:smallCaps w:val="0"/>
        <w:color w:val="FFFFFF"/>
      </w:rPr>
      <w:tblPr/>
      <w:trPr>
        <w:tblHeader/>
      </w:trPr>
      <w:tcPr>
        <w:shd w:val="clear" w:color="auto" w:fill="EE3124"/>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dxa"/>
          <w:bottom w:w="113" w:type="dxa"/>
          <w:right w:w="0" w:type="dxa"/>
        </w:tcMar>
      </w:tcPr>
    </w:tblStylePr>
  </w:style>
  <w:style w:type="table" w:customStyle="1" w:styleId="SG1taupe">
    <w:name w:val="SG1 taupe"/>
    <w:basedOn w:val="SG1black"/>
    <w:uiPriority w:val="99"/>
    <w:rsid w:val="002B39D4"/>
    <w:tblPr/>
    <w:tblStylePr w:type="firstRow">
      <w:pPr>
        <w:jc w:val="center"/>
      </w:pPr>
      <w:rPr>
        <w:caps/>
        <w:smallCaps w:val="0"/>
        <w:color w:val="auto"/>
      </w:rPr>
      <w:tblPr/>
      <w:trPr>
        <w:tblHeader/>
      </w:trPr>
      <w:tcPr>
        <w:shd w:val="clear" w:color="auto" w:fill="D3CAB7"/>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right w:val="nil"/>
          <w:insideH w:val="nil"/>
          <w:insideV w:val="nil"/>
          <w:tl2br w:val="nil"/>
          <w:tr2bl w:val="nil"/>
        </w:tcBorders>
        <w:noWrap/>
        <w:tcMar>
          <w:top w:w="113" w:type="dxa"/>
          <w:left w:w="0" w:type="dxa"/>
          <w:bottom w:w="113" w:type="dxa"/>
          <w:right w:w="0" w:type="dxa"/>
        </w:tcMar>
      </w:tcPr>
    </w:tblStylePr>
  </w:style>
  <w:style w:type="table" w:customStyle="1" w:styleId="SG2black">
    <w:name w:val="SG2 black"/>
    <w:basedOn w:val="TableNormal"/>
    <w:uiPriority w:val="99"/>
    <w:rsid w:val="002B39D4"/>
    <w:rPr>
      <w:rFonts w:eastAsia="Calibri"/>
      <w:lang w:eastAsia="en-US"/>
    </w:rPr>
    <w:tblPr>
      <w:tblBorders>
        <w:insideH w:val="single" w:sz="4" w:space="0" w:color="A6A6A6"/>
        <w:insideV w:val="single" w:sz="4" w:space="0" w:color="A6A6A6"/>
      </w:tblBorders>
    </w:tblPr>
    <w:tcPr>
      <w:tcMar>
        <w:top w:w="113" w:type="dxa"/>
        <w:bottom w:w="113" w:type="dxa"/>
      </w:tcMar>
    </w:tcPr>
    <w:tblStylePr w:type="firstRow">
      <w:tblPr/>
      <w:tcPr>
        <w:shd w:val="clear" w:color="auto" w:fill="000000"/>
        <w:tcMar>
          <w:top w:w="113" w:type="dxa"/>
          <w:left w:w="0" w:type="dxa"/>
          <w:bottom w:w="113" w:type="dxa"/>
          <w:right w:w="0" w:type="dxa"/>
        </w:tcMar>
      </w:tcPr>
    </w:tblStylePr>
  </w:style>
  <w:style w:type="table" w:customStyle="1" w:styleId="SG2red">
    <w:name w:val="SG2 red"/>
    <w:basedOn w:val="SG2black"/>
    <w:uiPriority w:val="99"/>
    <w:rsid w:val="002B39D4"/>
    <w:tblPr>
      <w:tblBorders>
        <w:insideH w:val="single" w:sz="4" w:space="0" w:color="EE3124"/>
        <w:insideV w:val="single" w:sz="4" w:space="0" w:color="EE3124"/>
      </w:tblBorders>
    </w:tblPr>
    <w:tblStylePr w:type="firstRow">
      <w:rPr>
        <w:color w:val="FFFFFF"/>
      </w:rPr>
      <w:tblPr/>
      <w:tcPr>
        <w:tcBorders>
          <w:top w:val="nil"/>
          <w:left w:val="nil"/>
          <w:bottom w:val="nil"/>
          <w:right w:val="nil"/>
          <w:insideH w:val="nil"/>
          <w:insideV w:val="nil"/>
          <w:tl2br w:val="nil"/>
          <w:tr2bl w:val="nil"/>
        </w:tcBorders>
        <w:shd w:val="clear" w:color="auto" w:fill="EE3124"/>
        <w:tcMar>
          <w:top w:w="113" w:type="dxa"/>
          <w:left w:w="0" w:type="dxa"/>
          <w:bottom w:w="113" w:type="dxa"/>
          <w:right w:w="0" w:type="dxa"/>
        </w:tcMar>
      </w:tcPr>
    </w:tblStylePr>
  </w:style>
  <w:style w:type="table" w:customStyle="1" w:styleId="SG2taupe">
    <w:name w:val="SG2 taupe"/>
    <w:basedOn w:val="SG2black"/>
    <w:uiPriority w:val="99"/>
    <w:rsid w:val="002B39D4"/>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dxa"/>
          <w:bottom w:w="113" w:type="dxa"/>
          <w:right w:w="0" w:type="dxa"/>
        </w:tcMar>
      </w:tcPr>
    </w:tblStylePr>
  </w:style>
  <w:style w:type="table" w:customStyle="1" w:styleId="SG3black">
    <w:name w:val="SG3 black"/>
    <w:basedOn w:val="TableNormal"/>
    <w:uiPriority w:val="99"/>
    <w:rsid w:val="002B39D4"/>
    <w:rPr>
      <w:rFonts w:eastAsia="Calibri"/>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rPr>
      <w:tblPr/>
      <w:tcPr>
        <w:tcBorders>
          <w:top w:val="nil"/>
          <w:left w:val="nil"/>
          <w:bottom w:val="single" w:sz="8" w:space="0" w:color="FFFFFF"/>
          <w:right w:val="nil"/>
          <w:insideH w:val="nil"/>
          <w:insideV w:val="nil"/>
          <w:tl2br w:val="nil"/>
          <w:tr2bl w:val="nil"/>
        </w:tcBorders>
        <w:shd w:val="clear" w:color="auto" w:fill="000000"/>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2B39D4"/>
    <w:rPr>
      <w:rFonts w:eastAsia="Calibri"/>
      <w:lang w:eastAsia="en-US"/>
    </w:rPr>
    <w:tblPr>
      <w:tblBorders>
        <w:bottom w:val="single" w:sz="6" w:space="0" w:color="A6A6A6"/>
        <w:insideH w:val="single" w:sz="6" w:space="0" w:color="A6A6A6"/>
      </w:tblBorders>
    </w:tblPr>
    <w:tcPr>
      <w:tcMar>
        <w:top w:w="113" w:type="dxa"/>
        <w:bottom w:w="113" w:type="dxa"/>
      </w:tcMar>
    </w:tcPr>
    <w:tblStylePr w:type="firstRow">
      <w:rPr>
        <w:caps/>
        <w:smallCaps w:val="0"/>
        <w:color w:val="FFFFFF"/>
      </w:rPr>
      <w:tblPr/>
      <w:tcPr>
        <w:tcBorders>
          <w:top w:val="nil"/>
          <w:left w:val="nil"/>
          <w:bottom w:val="single" w:sz="8" w:space="0" w:color="FFFFFF"/>
          <w:right w:val="nil"/>
          <w:insideH w:val="nil"/>
          <w:insideV w:val="nil"/>
          <w:tl2br w:val="nil"/>
          <w:tr2bl w:val="nil"/>
        </w:tcBorders>
        <w:shd w:val="clear" w:color="auto" w:fill="EE3124"/>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table" w:customStyle="1" w:styleId="SG3taupe">
    <w:name w:val="SG3 taupe"/>
    <w:basedOn w:val="TableNormal"/>
    <w:uiPriority w:val="99"/>
    <w:rsid w:val="002B39D4"/>
    <w:rPr>
      <w:rFonts w:eastAsia="Calibri"/>
      <w:lang w:eastAsia="en-US"/>
    </w:rPr>
    <w:tblPr>
      <w:tblBorders>
        <w:bottom w:val="single" w:sz="6" w:space="0" w:color="A6A6A6"/>
        <w:insideH w:val="single" w:sz="6" w:space="0" w:color="A6A6A6"/>
      </w:tblBorders>
    </w:tblPr>
    <w:tcPr>
      <w:tcMar>
        <w:top w:w="113" w:type="dxa"/>
        <w:bottom w:w="113" w:type="dxa"/>
      </w:tcMar>
    </w:tcPr>
    <w:tblStylePr w:type="firstRow">
      <w:rPr>
        <w:caps/>
        <w:smallCaps w:val="0"/>
      </w:rPr>
      <w:tblPr/>
      <w:tcPr>
        <w:tcBorders>
          <w:top w:val="nil"/>
          <w:left w:val="nil"/>
          <w:bottom w:val="single" w:sz="8" w:space="0" w:color="FFFFFF"/>
          <w:right w:val="nil"/>
          <w:insideH w:val="nil"/>
          <w:insideV w:val="nil"/>
          <w:tl2br w:val="nil"/>
          <w:tr2bl w:val="nil"/>
        </w:tcBorders>
        <w:shd w:val="clear" w:color="auto" w:fill="D3CAB7"/>
      </w:tcPr>
    </w:tblStylePr>
    <w:tblStylePr w:type="firstCol">
      <w:tblPr/>
      <w:tcPr>
        <w:tcBorders>
          <w:top w:val="nil"/>
          <w:left w:val="nil"/>
          <w:bottom w:val="single" w:sz="6" w:space="0" w:color="BFBFBF"/>
          <w:right w:val="nil"/>
          <w:insideH w:val="nil"/>
          <w:insideV w:val="nil"/>
          <w:tl2br w:val="nil"/>
          <w:tr2bl w:val="nil"/>
        </w:tcBorders>
        <w:shd w:val="clear" w:color="auto" w:fill="BFBFBF"/>
      </w:tcPr>
    </w:tblStylePr>
  </w:style>
  <w:style w:type="character" w:customStyle="1" w:styleId="CharacterStyle1">
    <w:name w:val="Character Style 1"/>
    <w:rsid w:val="002B39D4"/>
    <w:rPr>
      <w:rFonts w:ascii="Verdana" w:hAnsi="Verdana" w:cs="Verdana"/>
      <w:sz w:val="14"/>
      <w:szCs w:val="14"/>
    </w:rPr>
  </w:style>
  <w:style w:type="character" w:customStyle="1" w:styleId="CharacterStyle2">
    <w:name w:val="Character Style 2"/>
    <w:rsid w:val="002B39D4"/>
    <w:rPr>
      <w:rFonts w:ascii="Times New Roman" w:hAnsi="Times New Roman" w:cs="Times New Roman"/>
      <w:sz w:val="20"/>
      <w:szCs w:val="20"/>
    </w:rPr>
  </w:style>
  <w:style w:type="paragraph" w:customStyle="1" w:styleId="NoNum">
    <w:name w:val="NoNum"/>
    <w:basedOn w:val="Normal"/>
    <w:rsid w:val="002B39D4"/>
    <w:pPr>
      <w:tabs>
        <w:tab w:val="left" w:pos="851"/>
        <w:tab w:val="left" w:pos="1701"/>
        <w:tab w:val="left" w:pos="2552"/>
        <w:tab w:val="left" w:pos="3402"/>
        <w:tab w:val="left" w:pos="4253"/>
      </w:tabs>
      <w:suppressAutoHyphens w:val="0"/>
      <w:autoSpaceDE/>
      <w:autoSpaceDN/>
      <w:adjustRightInd/>
      <w:jc w:val="both"/>
    </w:pPr>
    <w:rPr>
      <w:rFonts w:ascii="Arial" w:hAnsi="Arial" w:cs="Arial"/>
      <w:lang w:val="en-NZ"/>
    </w:rPr>
  </w:style>
  <w:style w:type="paragraph" w:customStyle="1" w:styleId="Indented">
    <w:name w:val="Indented"/>
    <w:basedOn w:val="Normal"/>
    <w:next w:val="NoNum"/>
    <w:rsid w:val="002B39D4"/>
    <w:pPr>
      <w:tabs>
        <w:tab w:val="left" w:pos="851"/>
        <w:tab w:val="left" w:pos="1701"/>
        <w:tab w:val="left" w:pos="2552"/>
        <w:tab w:val="left" w:pos="3402"/>
        <w:tab w:val="left" w:pos="4253"/>
      </w:tabs>
      <w:suppressAutoHyphens w:val="0"/>
      <w:autoSpaceDE/>
      <w:autoSpaceDN/>
      <w:adjustRightInd/>
      <w:ind w:left="851"/>
      <w:jc w:val="both"/>
    </w:pPr>
    <w:rPr>
      <w:rFonts w:ascii="Arial" w:hAnsi="Arial" w:cs="Arial"/>
      <w:lang w:val="en-NZ"/>
    </w:rPr>
  </w:style>
  <w:style w:type="paragraph" w:styleId="CommentSubject">
    <w:name w:val="annotation subject"/>
    <w:basedOn w:val="CommentText"/>
    <w:next w:val="CommentText"/>
    <w:link w:val="CommentSubjectChar"/>
    <w:uiPriority w:val="99"/>
    <w:semiHidden/>
    <w:unhideWhenUsed/>
    <w:rsid w:val="002B39D4"/>
    <w:pPr>
      <w:suppressAutoHyphens/>
    </w:pPr>
    <w:rPr>
      <w:rFonts w:ascii="Book Antiqua" w:hAnsi="Book Antiqua"/>
      <w:b/>
      <w:bCs/>
      <w:szCs w:val="20"/>
      <w:lang w:val="en-GB"/>
    </w:rPr>
  </w:style>
  <w:style w:type="character" w:customStyle="1" w:styleId="CommentSubjectChar">
    <w:name w:val="Comment Subject Char"/>
    <w:link w:val="CommentSubject"/>
    <w:uiPriority w:val="99"/>
    <w:semiHidden/>
    <w:rsid w:val="002B39D4"/>
    <w:rPr>
      <w:rFonts w:ascii="Book Antiqua" w:hAnsi="Book Antiqua" w:cs="Times New Roman"/>
      <w:b/>
      <w:bCs/>
      <w:sz w:val="20"/>
      <w:szCs w:val="20"/>
      <w:lang w:val="en-GB"/>
    </w:rPr>
  </w:style>
  <w:style w:type="paragraph" w:styleId="Revision">
    <w:name w:val="Revision"/>
    <w:hidden/>
    <w:uiPriority w:val="99"/>
    <w:semiHidden/>
    <w:rsid w:val="002B39D4"/>
    <w:rPr>
      <w:rFonts w:ascii="Book Antiqua" w:hAnsi="Book Antiqua"/>
      <w:sz w:val="21"/>
      <w:lang w:val="en-GB"/>
    </w:rPr>
  </w:style>
  <w:style w:type="paragraph" w:customStyle="1" w:styleId="Style2">
    <w:name w:val="Style2"/>
    <w:basedOn w:val="Normal"/>
    <w:rsid w:val="00CB06A6"/>
    <w:pPr>
      <w:tabs>
        <w:tab w:val="left" w:pos="851"/>
        <w:tab w:val="left" w:pos="1701"/>
        <w:tab w:val="left" w:pos="2665"/>
        <w:tab w:val="left" w:pos="3515"/>
        <w:tab w:val="left" w:pos="4366"/>
      </w:tabs>
      <w:suppressAutoHyphens w:val="0"/>
      <w:autoSpaceDE/>
      <w:autoSpaceDN/>
      <w:adjustRightInd/>
      <w:jc w:val="both"/>
    </w:pPr>
    <w:rPr>
      <w:rFonts w:ascii="Times New Roman" w:hAnsi="Times New Roman"/>
      <w:sz w:val="24"/>
    </w:rPr>
  </w:style>
  <w:style w:type="paragraph" w:customStyle="1" w:styleId="textnoindent">
    <w:name w:val="text no indent"/>
    <w:basedOn w:val="Normal"/>
    <w:rsid w:val="007D1E68"/>
    <w:pPr>
      <w:tabs>
        <w:tab w:val="left" w:pos="737"/>
        <w:tab w:val="left" w:pos="964"/>
        <w:tab w:val="left" w:pos="1179"/>
        <w:tab w:val="left" w:pos="1417"/>
      </w:tabs>
      <w:suppressAutoHyphens w:val="0"/>
      <w:autoSpaceDE/>
      <w:autoSpaceDN/>
      <w:adjustRightInd/>
      <w:spacing w:line="240" w:lineRule="atLeast"/>
      <w:jc w:val="both"/>
    </w:pPr>
    <w:rPr>
      <w:rFonts w:ascii="Univers (W1)" w:hAnsi="Univers (W1)"/>
      <w:color w:val="000000"/>
      <w:sz w:val="19"/>
      <w:lang w:val="en-US" w:eastAsia="en-US"/>
    </w:rPr>
  </w:style>
  <w:style w:type="paragraph" w:customStyle="1" w:styleId="MEChapterheading">
    <w:name w:val="ME Chapter heading"/>
    <w:basedOn w:val="Normal"/>
    <w:next w:val="Normal"/>
    <w:rsid w:val="000E671C"/>
    <w:pPr>
      <w:pBdr>
        <w:bottom w:val="single" w:sz="4" w:space="1" w:color="auto"/>
      </w:pBdr>
      <w:suppressAutoHyphens w:val="0"/>
      <w:autoSpaceDE/>
      <w:autoSpaceDN/>
      <w:adjustRightInd/>
      <w:spacing w:before="140" w:after="480" w:line="480" w:lineRule="exact"/>
      <w:outlineLvl w:val="0"/>
    </w:pPr>
    <w:rPr>
      <w:rFonts w:ascii="Arial" w:hAnsi="Arial"/>
      <w:spacing w:val="-10"/>
      <w:w w:val="95"/>
      <w:sz w:val="48"/>
      <w:lang w:val="en-AU" w:eastAsia="en-GB"/>
    </w:rPr>
  </w:style>
  <w:style w:type="paragraph" w:customStyle="1" w:styleId="PartL2">
    <w:name w:val="Part L2"/>
    <w:basedOn w:val="Normal"/>
    <w:next w:val="Normal"/>
    <w:rsid w:val="000E671C"/>
    <w:pPr>
      <w:numPr>
        <w:ilvl w:val="1"/>
        <w:numId w:val="9"/>
      </w:numPr>
      <w:suppressAutoHyphens w:val="0"/>
      <w:autoSpaceDE/>
      <w:autoSpaceDN/>
      <w:adjustRightInd/>
      <w:spacing w:after="240"/>
      <w:outlineLvl w:val="1"/>
    </w:pPr>
    <w:rPr>
      <w:rFonts w:ascii="Arial" w:hAnsi="Arial"/>
      <w:sz w:val="24"/>
      <w:lang w:val="en-AU" w:eastAsia="en-GB"/>
    </w:rPr>
  </w:style>
  <w:style w:type="paragraph" w:customStyle="1" w:styleId="MERWlvl1">
    <w:name w:val="MERW lvl1"/>
    <w:basedOn w:val="Normal"/>
    <w:uiPriority w:val="1"/>
    <w:qFormat/>
    <w:rsid w:val="00596DE4"/>
    <w:pPr>
      <w:numPr>
        <w:numId w:val="11"/>
      </w:numPr>
      <w:suppressAutoHyphens w:val="0"/>
      <w:autoSpaceDE/>
      <w:autoSpaceDN/>
      <w:adjustRightInd/>
      <w:spacing w:after="240" w:line="240" w:lineRule="atLeast"/>
      <w:outlineLvl w:val="0"/>
    </w:pPr>
    <w:rPr>
      <w:rFonts w:ascii="Arial" w:hAnsi="Arial" w:cs="Angsana New"/>
      <w:sz w:val="20"/>
      <w:szCs w:val="22"/>
      <w:lang w:val="en-NZ" w:eastAsia="zh-CN" w:bidi="th-TH"/>
    </w:rPr>
  </w:style>
  <w:style w:type="paragraph" w:customStyle="1" w:styleId="MERWlvl2">
    <w:name w:val="MERW lvl2"/>
    <w:basedOn w:val="Normal"/>
    <w:uiPriority w:val="1"/>
    <w:qFormat/>
    <w:rsid w:val="00596DE4"/>
    <w:pPr>
      <w:numPr>
        <w:ilvl w:val="1"/>
        <w:numId w:val="11"/>
      </w:numPr>
      <w:suppressAutoHyphens w:val="0"/>
      <w:autoSpaceDE/>
      <w:autoSpaceDN/>
      <w:adjustRightInd/>
      <w:spacing w:after="240" w:line="240" w:lineRule="atLeast"/>
      <w:outlineLvl w:val="1"/>
    </w:pPr>
    <w:rPr>
      <w:rFonts w:ascii="Arial" w:hAnsi="Arial" w:cs="Angsana New"/>
      <w:sz w:val="20"/>
      <w:szCs w:val="22"/>
      <w:lang w:val="en-NZ" w:eastAsia="zh-CN" w:bidi="th-TH"/>
    </w:rPr>
  </w:style>
  <w:style w:type="paragraph" w:customStyle="1" w:styleId="MERWlvl3">
    <w:name w:val="MERW lvl3"/>
    <w:basedOn w:val="Normal"/>
    <w:uiPriority w:val="1"/>
    <w:qFormat/>
    <w:rsid w:val="00596DE4"/>
    <w:pPr>
      <w:numPr>
        <w:ilvl w:val="2"/>
        <w:numId w:val="11"/>
      </w:numPr>
      <w:suppressAutoHyphens w:val="0"/>
      <w:autoSpaceDE/>
      <w:autoSpaceDN/>
      <w:adjustRightInd/>
      <w:spacing w:after="240" w:line="240" w:lineRule="atLeast"/>
      <w:outlineLvl w:val="2"/>
    </w:pPr>
    <w:rPr>
      <w:rFonts w:ascii="Arial" w:hAnsi="Arial" w:cs="Angsana New"/>
      <w:sz w:val="20"/>
      <w:szCs w:val="22"/>
      <w:lang w:val="en-NZ" w:eastAsia="zh-CN" w:bidi="th-TH"/>
    </w:rPr>
  </w:style>
  <w:style w:type="paragraph" w:customStyle="1" w:styleId="MERWlvl4">
    <w:name w:val="MERW lvl4"/>
    <w:basedOn w:val="Normal"/>
    <w:uiPriority w:val="1"/>
    <w:qFormat/>
    <w:rsid w:val="00596DE4"/>
    <w:pPr>
      <w:numPr>
        <w:ilvl w:val="3"/>
        <w:numId w:val="11"/>
      </w:numPr>
      <w:suppressAutoHyphens w:val="0"/>
      <w:autoSpaceDE/>
      <w:autoSpaceDN/>
      <w:adjustRightInd/>
      <w:spacing w:after="240" w:line="240" w:lineRule="atLeast"/>
      <w:outlineLvl w:val="3"/>
    </w:pPr>
    <w:rPr>
      <w:rFonts w:ascii="Arial" w:hAnsi="Arial" w:cs="Angsana New"/>
      <w:sz w:val="20"/>
      <w:szCs w:val="22"/>
      <w:lang w:val="en-NZ" w:eastAsia="zh-CN" w:bidi="th-TH"/>
    </w:rPr>
  </w:style>
  <w:style w:type="paragraph" w:customStyle="1" w:styleId="MERWlvl5">
    <w:name w:val="MERW lvl5"/>
    <w:basedOn w:val="Normal"/>
    <w:qFormat/>
    <w:rsid w:val="00596DE4"/>
    <w:pPr>
      <w:numPr>
        <w:ilvl w:val="4"/>
        <w:numId w:val="11"/>
      </w:numPr>
      <w:suppressAutoHyphens w:val="0"/>
      <w:autoSpaceDE/>
      <w:autoSpaceDN/>
      <w:adjustRightInd/>
      <w:spacing w:after="240"/>
      <w:jc w:val="both"/>
      <w:outlineLvl w:val="4"/>
    </w:pPr>
    <w:rPr>
      <w:rFonts w:ascii="Arial" w:hAnsi="Arial"/>
      <w:sz w:val="20"/>
      <w:lang w:val="en-NZ" w:eastAsia="en-GB"/>
    </w:rPr>
  </w:style>
  <w:style w:type="paragraph" w:customStyle="1" w:styleId="MERWlvl6">
    <w:name w:val="MERW lvl6"/>
    <w:basedOn w:val="Normal"/>
    <w:rsid w:val="00596DE4"/>
    <w:pPr>
      <w:numPr>
        <w:ilvl w:val="5"/>
        <w:numId w:val="11"/>
      </w:numPr>
      <w:suppressAutoHyphens w:val="0"/>
      <w:autoSpaceDE/>
      <w:autoSpaceDN/>
      <w:adjustRightInd/>
      <w:spacing w:after="240"/>
      <w:jc w:val="both"/>
      <w:outlineLvl w:val="5"/>
    </w:pPr>
    <w:rPr>
      <w:rFonts w:ascii="Arial" w:hAnsi="Arial"/>
      <w:sz w:val="20"/>
      <w:lang w:val="en-NZ" w:eastAsia="en-GB"/>
    </w:rPr>
  </w:style>
  <w:style w:type="paragraph" w:customStyle="1" w:styleId="MERWlvl7">
    <w:name w:val="MERW lvl7"/>
    <w:basedOn w:val="Normal"/>
    <w:rsid w:val="00596DE4"/>
    <w:pPr>
      <w:numPr>
        <w:ilvl w:val="6"/>
        <w:numId w:val="11"/>
      </w:numPr>
      <w:suppressAutoHyphens w:val="0"/>
      <w:autoSpaceDE/>
      <w:autoSpaceDN/>
      <w:adjustRightInd/>
      <w:spacing w:after="240"/>
      <w:jc w:val="both"/>
      <w:outlineLvl w:val="6"/>
    </w:pPr>
    <w:rPr>
      <w:rFonts w:ascii="Arial" w:hAnsi="Arial"/>
      <w:sz w:val="20"/>
      <w:lang w:val="en-NZ" w:eastAsia="en-GB"/>
    </w:rPr>
  </w:style>
  <w:style w:type="table" w:styleId="TableGrid">
    <w:name w:val="Table Grid"/>
    <w:basedOn w:val="TableNormal"/>
    <w:uiPriority w:val="59"/>
    <w:rsid w:val="00D31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6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8168">
      <w:bodyDiv w:val="1"/>
      <w:marLeft w:val="0"/>
      <w:marRight w:val="0"/>
      <w:marTop w:val="0"/>
      <w:marBottom w:val="0"/>
      <w:divBdr>
        <w:top w:val="none" w:sz="0" w:space="0" w:color="auto"/>
        <w:left w:val="none" w:sz="0" w:space="0" w:color="auto"/>
        <w:bottom w:val="none" w:sz="0" w:space="0" w:color="auto"/>
        <w:right w:val="none" w:sz="0" w:space="0" w:color="auto"/>
      </w:divBdr>
    </w:div>
    <w:div w:id="822355535">
      <w:bodyDiv w:val="1"/>
      <w:marLeft w:val="0"/>
      <w:marRight w:val="0"/>
      <w:marTop w:val="0"/>
      <w:marBottom w:val="0"/>
      <w:divBdr>
        <w:top w:val="none" w:sz="0" w:space="0" w:color="auto"/>
        <w:left w:val="none" w:sz="0" w:space="0" w:color="auto"/>
        <w:bottom w:val="none" w:sz="0" w:space="0" w:color="auto"/>
        <w:right w:val="none" w:sz="0" w:space="0" w:color="auto"/>
      </w:divBdr>
    </w:div>
    <w:div w:id="1004012279">
      <w:bodyDiv w:val="1"/>
      <w:marLeft w:val="0"/>
      <w:marRight w:val="0"/>
      <w:marTop w:val="0"/>
      <w:marBottom w:val="0"/>
      <w:divBdr>
        <w:top w:val="none" w:sz="0" w:space="0" w:color="auto"/>
        <w:left w:val="none" w:sz="0" w:space="0" w:color="auto"/>
        <w:bottom w:val="none" w:sz="0" w:space="0" w:color="auto"/>
        <w:right w:val="none" w:sz="0" w:space="0" w:color="auto"/>
      </w:divBdr>
    </w:div>
    <w:div w:id="1391879607">
      <w:bodyDiv w:val="1"/>
      <w:marLeft w:val="0"/>
      <w:marRight w:val="0"/>
      <w:marTop w:val="0"/>
      <w:marBottom w:val="0"/>
      <w:divBdr>
        <w:top w:val="none" w:sz="0" w:space="0" w:color="auto"/>
        <w:left w:val="none" w:sz="0" w:space="0" w:color="auto"/>
        <w:bottom w:val="none" w:sz="0" w:space="0" w:color="auto"/>
        <w:right w:val="none" w:sz="0" w:space="0" w:color="auto"/>
      </w:divBdr>
    </w:div>
    <w:div w:id="1574195445">
      <w:bodyDiv w:val="1"/>
      <w:marLeft w:val="0"/>
      <w:marRight w:val="0"/>
      <w:marTop w:val="0"/>
      <w:marBottom w:val="0"/>
      <w:divBdr>
        <w:top w:val="none" w:sz="0" w:space="0" w:color="auto"/>
        <w:left w:val="none" w:sz="0" w:space="0" w:color="auto"/>
        <w:bottom w:val="none" w:sz="0" w:space="0" w:color="auto"/>
        <w:right w:val="none" w:sz="0" w:space="0" w:color="auto"/>
      </w:divBdr>
    </w:div>
    <w:div w:id="19158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education.govt.nz/education-professionals/schools-year-0-13/health-and-safety/managing-asbestos-school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ducation.govt.nz/education-professionals/schools-year-0-13/health-and-safety/health-and-safety-responsibilities-schoo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b-assets.education.govt.nz/s3fs-public/2024-11/Weathertightness-Design-Requirements-25-September-2020_1.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govt.nz/school/property-and-transport/projects-and-design/design/design-standards/" TargetMode="Externa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E Document" ma:contentTypeID="0x01010053526B971DAC78418EC6A9ED490C61AF0030BADCDEEAE5DD42AC2FA2C06C5B4991" ma:contentTypeVersion="5" ma:contentTypeDescription="Default document class for adding items via wizard or drag and drop." ma:contentTypeScope="" ma:versionID="84db4cf49dd43eabf56ceb75692fe6e4">
  <xsd:schema xmlns:xsd="http://www.w3.org/2001/XMLSchema" xmlns:xs="http://www.w3.org/2001/XMLSchema" xmlns:p="http://schemas.microsoft.com/office/2006/metadata/properties" xmlns:ns2="d267a1a7-8edd-4111-a118-4a206d87cecc" xmlns:ns3="4fcc061d-b838-45e6-b80a-76953e84e0a6" targetNamespace="http://schemas.microsoft.com/office/2006/metadata/properties" ma:root="true" ma:fieldsID="3653d29eb4cc02fb95d8abcc5ab2e7eb" ns2:_="" ns3:_="">
    <xsd:import namespace="d267a1a7-8edd-4111-a118-4a206d87cecc"/>
    <xsd:import namespace="4fcc061d-b838-45e6-b80a-76953e84e0a6"/>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bf32c8a-6402-4ff0-835a-f04bf19085c1}" ma:internalName="TaxCatchAll" ma:showField="CatchAllData" ma:web="4fcc061d-b838-45e6-b80a-76953e84e0a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bf32c8a-6402-4ff0-835a-f04bf19085c1}" ma:internalName="TaxCatchAllLabel" ma:readOnly="true" ma:showField="CatchAllDataLabel" ma:web="4fcc061d-b838-45e6-b80a-76953e84e0a6">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cc061d-b838-45e6-b80a-76953e84e0a6"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4fcc061d-b838-45e6-b80a-76953e84e0a6">MoEd-1520847971-271891</_dlc_DocId>
    <_dlc_DocIdUrl xmlns="4fcc061d-b838-45e6-b80a-76953e84e0a6">
      <Url>https://educationgovtnz.sharepoint.com/sites/GRPMoETPHMLegal/_layouts/15/DocIdRedir.aspx?ID=MoEd-1520847971-271891</Url>
      <Description>MoEd-1520847971-271891</Description>
    </_dlc_DocIdUrl>
  </documentManagement>
</p:properties>
</file>

<file path=customXml/itemProps1.xml><?xml version="1.0" encoding="utf-8"?>
<ds:datastoreItem xmlns:ds="http://schemas.openxmlformats.org/officeDocument/2006/customXml" ds:itemID="{071FC1DC-1D70-472E-B9D9-3B440C1069AF}">
  <ds:schemaRefs>
    <ds:schemaRef ds:uri="http://schemas.microsoft.com/sharepoint/v3/contenttype/forms"/>
  </ds:schemaRefs>
</ds:datastoreItem>
</file>

<file path=customXml/itemProps2.xml><?xml version="1.0" encoding="utf-8"?>
<ds:datastoreItem xmlns:ds="http://schemas.openxmlformats.org/officeDocument/2006/customXml" ds:itemID="{B3E4293D-1344-4FAC-9391-8A0CB54598A2}">
  <ds:schemaRefs>
    <ds:schemaRef ds:uri="http://schemas.openxmlformats.org/officeDocument/2006/bibliography"/>
  </ds:schemaRefs>
</ds:datastoreItem>
</file>

<file path=customXml/itemProps3.xml><?xml version="1.0" encoding="utf-8"?>
<ds:datastoreItem xmlns:ds="http://schemas.openxmlformats.org/officeDocument/2006/customXml" ds:itemID="{13E5B79A-2A8F-498D-A4E7-8AB5448BFD0E}">
  <ds:schemaRefs>
    <ds:schemaRef ds:uri="Microsoft.SharePoint.Taxonomy.ContentTypeSync"/>
  </ds:schemaRefs>
</ds:datastoreItem>
</file>

<file path=customXml/itemProps4.xml><?xml version="1.0" encoding="utf-8"?>
<ds:datastoreItem xmlns:ds="http://schemas.openxmlformats.org/officeDocument/2006/customXml" ds:itemID="{A87EFC6F-D7D8-4252-B505-37C841300365}">
  <ds:schemaRefs>
    <ds:schemaRef ds:uri="http://schemas.microsoft.com/sharepoint/events"/>
  </ds:schemaRefs>
</ds:datastoreItem>
</file>

<file path=customXml/itemProps5.xml><?xml version="1.0" encoding="utf-8"?>
<ds:datastoreItem xmlns:ds="http://schemas.openxmlformats.org/officeDocument/2006/customXml" ds:itemID="{EEC58823-7CDE-4B53-AA4B-F1EF7ACC8160}"/>
</file>

<file path=customXml/itemProps6.xml><?xml version="1.0" encoding="utf-8"?>
<ds:datastoreItem xmlns:ds="http://schemas.openxmlformats.org/officeDocument/2006/customXml" ds:itemID="{89E1D264-A72D-4BE5-8278-46433205D099}">
  <ds:schemaRefs>
    <ds:schemaRef ds:uri="http://schemas.microsoft.com/office/2006/metadata/properties"/>
    <ds:schemaRef ds:uri="http://schemas.microsoft.com/office/infopath/2007/PartnerControls"/>
    <ds:schemaRef ds:uri="d267a1a7-8edd-4111-a118-4a206d87cecc"/>
    <ds:schemaRef ds:uri="4fcc061d-b838-45e6-b80a-76953e84e0a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5069</Words>
  <Characters>28897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Minor Works Contract Template</vt:lpstr>
    </vt:vector>
  </TitlesOfParts>
  <Company>Ministry of Education</Company>
  <LinksUpToDate>false</LinksUpToDate>
  <CharactersWithSpaces>33899</CharactersWithSpaces>
  <SharedDoc>false</SharedDoc>
  <HLinks>
    <vt:vector size="30" baseType="variant">
      <vt:variant>
        <vt:i4>7602299</vt:i4>
      </vt:variant>
      <vt:variant>
        <vt:i4>15</vt:i4>
      </vt:variant>
      <vt:variant>
        <vt:i4>0</vt:i4>
      </vt:variant>
      <vt:variant>
        <vt:i4>5</vt:i4>
      </vt:variant>
      <vt:variant>
        <vt:lpwstr>http://www.education.govt.nz/school/property/state-schools/project-management/project-managers-role/procurement/insurance/</vt:lpwstr>
      </vt:variant>
      <vt:variant>
        <vt:lpwstr/>
      </vt:variant>
      <vt:variant>
        <vt:i4>1638415</vt:i4>
      </vt:variant>
      <vt:variant>
        <vt:i4>12</vt:i4>
      </vt:variant>
      <vt:variant>
        <vt:i4>0</vt:i4>
      </vt:variant>
      <vt:variant>
        <vt:i4>5</vt:i4>
      </vt:variant>
      <vt:variant>
        <vt:lpwstr>http://www.education.govt.nz/school/property/state-schools/project-management/boards-of-trustees-role/police-vetting/</vt:lpwstr>
      </vt:variant>
      <vt:variant>
        <vt:lpwstr/>
      </vt:variant>
      <vt:variant>
        <vt:i4>852046</vt:i4>
      </vt:variant>
      <vt:variant>
        <vt:i4>9</vt:i4>
      </vt:variant>
      <vt:variant>
        <vt:i4>0</vt:i4>
      </vt:variant>
      <vt:variant>
        <vt:i4>5</vt:i4>
      </vt:variant>
      <vt:variant>
        <vt:lpwstr>http://www.education.govt.nz/school/property/state-schools/fixing-issues/asbestos</vt:lpwstr>
      </vt:variant>
      <vt:variant>
        <vt:lpwstr/>
      </vt:variant>
      <vt:variant>
        <vt:i4>7077925</vt:i4>
      </vt:variant>
      <vt:variant>
        <vt:i4>6</vt:i4>
      </vt:variant>
      <vt:variant>
        <vt:i4>0</vt:i4>
      </vt:variant>
      <vt:variant>
        <vt:i4>5</vt:i4>
      </vt:variant>
      <vt:variant>
        <vt:lpwstr>http://www.education.govt.nz/school/property/health-and-safety-management/</vt:lpwstr>
      </vt:variant>
      <vt:variant>
        <vt:lpwstr/>
      </vt:variant>
      <vt:variant>
        <vt:i4>5111893</vt:i4>
      </vt:variant>
      <vt:variant>
        <vt:i4>3</vt:i4>
      </vt:variant>
      <vt:variant>
        <vt:i4>0</vt:i4>
      </vt:variant>
      <vt:variant>
        <vt:i4>5</vt:i4>
      </vt:variant>
      <vt:variant>
        <vt:lpwstr>http://www.education.govt.nz/school/property/state-schools/design-standards/weather-tightness-and-durability-design/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Works Contract Template</dc:title>
  <dc:subject>Minor Works Contract Template</dc:subject>
  <dc:creator>Ministry of Education</dc:creator>
  <cp:keywords/>
  <cp:lastModifiedBy>Ellen Forrow</cp:lastModifiedBy>
  <cp:revision>3</cp:revision>
  <cp:lastPrinted>2019-04-29T23:06:00Z</cp:lastPrinted>
  <dcterms:created xsi:type="dcterms:W3CDTF">2025-02-18T02:39:00Z</dcterms:created>
  <dcterms:modified xsi:type="dcterms:W3CDTF">2025-02-18T02:42:00Z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0x01010053526B971DAC78418EC6A9ED490C61AF0030BADCDEEAE5DD42AC2FA2C06C5B4991</vt:lpwstr>
  </property>
  <property fmtid="{D5CDD505-2E9C-101B-9397-08002B2CF9AE}" pid="3" name="_dlc_DocIdItemGuid">
    <vt:lpwstr>b0026103-4eb8-43d8-93fe-080476f2edf9</vt:lpwstr>
  </property>
  <property fmtid="{D5CDD505-2E9C-101B-9397-08002B2CF9AE}" pid="4" name="Record_x0020_Activity">
    <vt:lpwstr/>
  </property>
  <property fmtid="{D5CDD505-2E9C-101B-9397-08002B2CF9AE}" pid="5" name="Record Activity">
    <vt:lpwstr/>
  </property>
  <property fmtid="{D5CDD505-2E9C-101B-9397-08002B2CF9AE}" pid="6" name="CalendarYear">
    <vt:lpwstr/>
  </property>
  <property fmtid="{D5CDD505-2E9C-101B-9397-08002B2CF9AE}" pid="7" name="FinancialYear">
    <vt:lpwstr/>
  </property>
  <property fmtid="{D5CDD505-2E9C-101B-9397-08002B2CF9AE}" pid="8" name="j560beb70aea488fb091e84adbb32566">
    <vt:lpwstr/>
  </property>
  <property fmtid="{D5CDD505-2E9C-101B-9397-08002B2CF9AE}" pid="9" name="Ministerial_x0020_Type">
    <vt:lpwstr/>
  </property>
  <property fmtid="{D5CDD505-2E9C-101B-9397-08002B2CF9AE}" pid="10" name="Property_x0020_Management_x0020_Activity">
    <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ies>
</file>