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E456" w14:textId="77777777" w:rsidR="00441B03" w:rsidRDefault="00441B03" w:rsidP="00441B03">
      <w:pPr>
        <w:jc w:val="center"/>
        <w:rPr>
          <w:i/>
          <w:iCs/>
          <w:color w:val="1F497D"/>
        </w:rPr>
      </w:pPr>
    </w:p>
    <w:p w14:paraId="038B5F08" w14:textId="6A25C298" w:rsidR="004847B2" w:rsidRPr="003B2BE3" w:rsidRDefault="007F6D16" w:rsidP="0029188E">
      <w:pPr>
        <w:jc w:val="left"/>
        <w:rPr>
          <w:rFonts w:ascii="Arial" w:hAnsi="Arial" w:cs="Arial"/>
          <w:b/>
          <w:sz w:val="48"/>
          <w:szCs w:val="48"/>
        </w:rPr>
      </w:pPr>
      <w:r>
        <w:rPr>
          <w:i/>
          <w:iCs/>
          <w:noProof/>
          <w:color w:val="1F497D"/>
          <w:lang w:val="en-NZ"/>
        </w:rPr>
        <w:drawing>
          <wp:inline distT="0" distB="0" distL="0" distR="0" wp14:anchorId="3117894B" wp14:editId="4E2E880A">
            <wp:extent cx="5732780"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780" cy="835025"/>
                    </a:xfrm>
                    <a:prstGeom prst="rect">
                      <a:avLst/>
                    </a:prstGeom>
                    <a:noFill/>
                    <a:ln>
                      <a:noFill/>
                    </a:ln>
                  </pic:spPr>
                </pic:pic>
              </a:graphicData>
            </a:graphic>
          </wp:inline>
        </w:drawing>
      </w:r>
    </w:p>
    <w:p w14:paraId="14C97AB2" w14:textId="77777777" w:rsidR="004847B2" w:rsidRPr="003B2BE3" w:rsidRDefault="004847B2" w:rsidP="004847B2">
      <w:pPr>
        <w:rPr>
          <w:rFonts w:ascii="Arial" w:hAnsi="Arial" w:cs="Arial"/>
          <w:b/>
          <w:sz w:val="48"/>
          <w:szCs w:val="48"/>
        </w:rPr>
      </w:pPr>
    </w:p>
    <w:p w14:paraId="1074A867" w14:textId="77777777" w:rsidR="00A84ECC" w:rsidRPr="00A84ECC" w:rsidRDefault="00A84ECC" w:rsidP="00A84ECC">
      <w:pPr>
        <w:spacing w:before="120" w:after="120"/>
        <w:jc w:val="center"/>
        <w:rPr>
          <w:rFonts w:ascii="Arial" w:hAnsi="Arial"/>
          <w:b/>
          <w:bCs/>
          <w:sz w:val="28"/>
          <w:szCs w:val="28"/>
          <w:lang w:val="en-US" w:eastAsia="en-US"/>
        </w:rPr>
      </w:pPr>
    </w:p>
    <w:p w14:paraId="666D318F" w14:textId="77777777" w:rsidR="00CB2150" w:rsidRPr="003B2BE3" w:rsidRDefault="00CB2150" w:rsidP="004847B2">
      <w:pPr>
        <w:rPr>
          <w:rFonts w:ascii="Arial" w:hAnsi="Arial" w:cs="Arial"/>
          <w:b/>
          <w:sz w:val="48"/>
          <w:szCs w:val="48"/>
        </w:rPr>
      </w:pPr>
    </w:p>
    <w:p w14:paraId="0613395B" w14:textId="77777777" w:rsidR="004847B2" w:rsidRPr="003B2BE3" w:rsidRDefault="004847B2" w:rsidP="004847B2">
      <w:pPr>
        <w:rPr>
          <w:rFonts w:ascii="Arial" w:hAnsi="Arial" w:cs="Arial"/>
          <w:b/>
          <w:sz w:val="48"/>
          <w:szCs w:val="48"/>
        </w:rPr>
      </w:pPr>
      <w:r w:rsidRPr="003B2BE3">
        <w:rPr>
          <w:rFonts w:ascii="Arial" w:hAnsi="Arial" w:cs="Arial"/>
          <w:b/>
          <w:sz w:val="48"/>
          <w:szCs w:val="48"/>
        </w:rPr>
        <w:t>Medium Works Contract</w:t>
      </w:r>
    </w:p>
    <w:p w14:paraId="2A8C1BF2" w14:textId="77777777" w:rsidR="004847B2" w:rsidRPr="003B2BE3" w:rsidRDefault="004847B2" w:rsidP="004847B2">
      <w:pPr>
        <w:rPr>
          <w:rFonts w:ascii="Arial" w:hAnsi="Arial" w:cs="Arial"/>
          <w:b/>
          <w:sz w:val="48"/>
          <w:szCs w:val="48"/>
        </w:rPr>
      </w:pPr>
    </w:p>
    <w:p w14:paraId="5C18DC1E" w14:textId="77777777" w:rsidR="004847B2" w:rsidRPr="003B2BE3" w:rsidRDefault="004847B2" w:rsidP="004847B2">
      <w:pPr>
        <w:rPr>
          <w:rFonts w:ascii="Arial" w:hAnsi="Arial" w:cs="Arial"/>
          <w:b/>
          <w:sz w:val="48"/>
          <w:szCs w:val="48"/>
        </w:rPr>
      </w:pPr>
    </w:p>
    <w:p w14:paraId="40C1567F" w14:textId="77777777" w:rsidR="004847B2" w:rsidRPr="003B2BE3" w:rsidRDefault="004847B2" w:rsidP="004847B2">
      <w:pPr>
        <w:rPr>
          <w:rFonts w:ascii="Arial" w:hAnsi="Arial" w:cs="Arial"/>
          <w:b/>
          <w:sz w:val="48"/>
          <w:szCs w:val="48"/>
        </w:rPr>
      </w:pPr>
      <w:r w:rsidRPr="003B2BE3">
        <w:rPr>
          <w:rFonts w:ascii="Arial" w:hAnsi="Arial" w:cs="Arial"/>
          <w:b/>
          <w:sz w:val="48"/>
          <w:szCs w:val="48"/>
        </w:rPr>
        <w:t>Relating to:</w:t>
      </w:r>
    </w:p>
    <w:p w14:paraId="542019AE" w14:textId="77777777" w:rsidR="004847B2" w:rsidRPr="003B2BE3" w:rsidRDefault="004847B2" w:rsidP="004847B2">
      <w:pPr>
        <w:rPr>
          <w:rFonts w:ascii="Arial" w:hAnsi="Arial" w:cs="Arial"/>
        </w:rPr>
      </w:pPr>
    </w:p>
    <w:p w14:paraId="6E86165A" w14:textId="77777777" w:rsidR="004847B2" w:rsidRPr="003B2BE3" w:rsidRDefault="004847B2" w:rsidP="004847B2">
      <w:pPr>
        <w:rPr>
          <w:rFonts w:ascii="Arial" w:hAnsi="Arial" w:cs="Arial"/>
          <w:b/>
          <w:sz w:val="48"/>
          <w:szCs w:val="48"/>
        </w:rPr>
      </w:pPr>
      <w:r w:rsidRPr="003B2BE3">
        <w:rPr>
          <w:rFonts w:ascii="Arial" w:hAnsi="Arial" w:cs="Arial"/>
          <w:i/>
          <w:color w:val="2A6EBB"/>
          <w:sz w:val="48"/>
          <w:szCs w:val="48"/>
        </w:rPr>
        <w:t>[insert name of school]</w:t>
      </w:r>
      <w:r w:rsidRPr="003B2BE3">
        <w:rPr>
          <w:rFonts w:ascii="Arial" w:hAnsi="Arial" w:cs="Arial"/>
          <w:b/>
          <w:sz w:val="48"/>
          <w:szCs w:val="48"/>
        </w:rPr>
        <w:t xml:space="preserve"> School</w:t>
      </w:r>
    </w:p>
    <w:p w14:paraId="29147B59" w14:textId="77777777" w:rsidR="004847B2" w:rsidRPr="003B2BE3" w:rsidRDefault="004847B2" w:rsidP="004847B2">
      <w:pPr>
        <w:spacing w:before="120"/>
        <w:rPr>
          <w:rFonts w:ascii="Arial" w:hAnsi="Arial" w:cs="Arial"/>
          <w:i/>
          <w:color w:val="2A6EBB"/>
          <w:sz w:val="48"/>
          <w:szCs w:val="48"/>
        </w:rPr>
      </w:pPr>
      <w:r w:rsidRPr="003B2BE3">
        <w:rPr>
          <w:rFonts w:ascii="Arial" w:hAnsi="Arial" w:cs="Arial"/>
          <w:i/>
          <w:color w:val="2A6EBB"/>
          <w:sz w:val="48"/>
          <w:szCs w:val="48"/>
        </w:rPr>
        <w:t>[insert name of project]</w:t>
      </w:r>
    </w:p>
    <w:p w14:paraId="11CCDA87" w14:textId="77777777" w:rsidR="004847B2" w:rsidRPr="003B2BE3" w:rsidRDefault="004847B2" w:rsidP="004847B2">
      <w:pPr>
        <w:rPr>
          <w:rFonts w:ascii="Arial" w:hAnsi="Arial" w:cs="Arial"/>
        </w:rPr>
      </w:pPr>
      <w:r w:rsidRPr="003B2BE3">
        <w:rPr>
          <w:rFonts w:ascii="Arial" w:hAnsi="Arial" w:cs="Arial"/>
        </w:rPr>
        <w:t xml:space="preserve"> </w:t>
      </w:r>
    </w:p>
    <w:p w14:paraId="7AE834AC" w14:textId="77777777" w:rsidR="004847B2" w:rsidRPr="003B2BE3" w:rsidRDefault="004847B2" w:rsidP="004847B2">
      <w:pPr>
        <w:rPr>
          <w:rFonts w:ascii="Arial" w:hAnsi="Arial" w:cs="Arial"/>
        </w:rPr>
      </w:pPr>
    </w:p>
    <w:p w14:paraId="39399D33" w14:textId="77777777" w:rsidR="004847B2" w:rsidRPr="003B2BE3" w:rsidRDefault="004847B2" w:rsidP="004847B2">
      <w:pPr>
        <w:rPr>
          <w:rFonts w:ascii="Arial" w:hAnsi="Arial" w:cs="Arial"/>
        </w:rPr>
      </w:pPr>
    </w:p>
    <w:p w14:paraId="72508AF6" w14:textId="77777777" w:rsidR="004847B2" w:rsidRPr="003B2BE3" w:rsidRDefault="004847B2" w:rsidP="004847B2">
      <w:pPr>
        <w:rPr>
          <w:rFonts w:ascii="Arial" w:hAnsi="Arial" w:cs="Arial"/>
        </w:rPr>
      </w:pPr>
    </w:p>
    <w:p w14:paraId="16EFEC9E" w14:textId="77777777" w:rsidR="004847B2" w:rsidRPr="003B2BE3" w:rsidRDefault="004847B2" w:rsidP="004847B2">
      <w:pPr>
        <w:rPr>
          <w:rFonts w:ascii="Arial" w:hAnsi="Arial" w:cs="Arial"/>
        </w:rPr>
      </w:pPr>
    </w:p>
    <w:tbl>
      <w:tblPr>
        <w:tblW w:w="0" w:type="auto"/>
        <w:tblLook w:val="0000" w:firstRow="0" w:lastRow="0" w:firstColumn="0" w:lastColumn="0" w:noHBand="0" w:noVBand="0"/>
      </w:tblPr>
      <w:tblGrid>
        <w:gridCol w:w="7370"/>
      </w:tblGrid>
      <w:tr w:rsidR="004847B2" w:rsidRPr="003B2BE3" w14:paraId="145019EA" w14:textId="77777777" w:rsidTr="004847B2">
        <w:tc>
          <w:tcPr>
            <w:tcW w:w="7370" w:type="dxa"/>
            <w:tcMar>
              <w:left w:w="0" w:type="dxa"/>
              <w:right w:w="0" w:type="dxa"/>
            </w:tcMar>
          </w:tcPr>
          <w:p w14:paraId="0D551695" w14:textId="77777777" w:rsidR="004847B2" w:rsidRPr="003B2BE3" w:rsidRDefault="004847B2" w:rsidP="004847B2">
            <w:pPr>
              <w:spacing w:before="120"/>
              <w:rPr>
                <w:rFonts w:ascii="Arial" w:hAnsi="Arial" w:cs="Arial"/>
                <w:b/>
              </w:rPr>
            </w:pPr>
            <w:r w:rsidRPr="00BA1004">
              <w:rPr>
                <w:rFonts w:ascii="Arial" w:hAnsi="Arial" w:cs="Arial"/>
                <w:b/>
                <w:i/>
                <w:iCs/>
                <w:color w:val="2A6EBB"/>
                <w:sz w:val="20"/>
              </w:rPr>
              <w:t>[</w:t>
            </w:r>
            <w:r w:rsidR="00BA1004" w:rsidRPr="00BA1004">
              <w:rPr>
                <w:rFonts w:ascii="Arial" w:hAnsi="Arial" w:cs="Arial"/>
                <w:b/>
                <w:i/>
                <w:iCs/>
                <w:color w:val="2A6EBB"/>
                <w:sz w:val="20"/>
              </w:rPr>
              <w:t>I</w:t>
            </w:r>
            <w:r w:rsidRPr="00BA1004">
              <w:rPr>
                <w:rFonts w:ascii="Arial" w:hAnsi="Arial" w:cs="Arial"/>
                <w:b/>
                <w:i/>
                <w:iCs/>
                <w:color w:val="2A6EBB"/>
                <w:sz w:val="20"/>
              </w:rPr>
              <w:t>nsert name of school]</w:t>
            </w:r>
            <w:r w:rsidRPr="003B2BE3">
              <w:rPr>
                <w:rFonts w:ascii="Arial" w:hAnsi="Arial" w:cs="Arial"/>
                <w:color w:val="00B0F0"/>
                <w:sz w:val="20"/>
              </w:rPr>
              <w:t xml:space="preserve"> </w:t>
            </w:r>
            <w:r w:rsidRPr="003B2BE3">
              <w:rPr>
                <w:rFonts w:ascii="Arial" w:hAnsi="Arial" w:cs="Arial"/>
                <w:b/>
                <w:sz w:val="20"/>
              </w:rPr>
              <w:t>Board of Trustees</w:t>
            </w:r>
          </w:p>
        </w:tc>
      </w:tr>
      <w:tr w:rsidR="004847B2" w:rsidRPr="003B2BE3" w14:paraId="4EFB7AF1" w14:textId="77777777" w:rsidTr="004847B2">
        <w:tc>
          <w:tcPr>
            <w:tcW w:w="7370" w:type="dxa"/>
            <w:shd w:val="clear" w:color="auto" w:fill="auto"/>
            <w:tcMar>
              <w:left w:w="0" w:type="dxa"/>
              <w:right w:w="0" w:type="dxa"/>
            </w:tcMar>
          </w:tcPr>
          <w:p w14:paraId="5FFED9EE" w14:textId="77777777" w:rsidR="004847B2" w:rsidRPr="003B2BE3" w:rsidRDefault="004847B2" w:rsidP="0080281E">
            <w:pPr>
              <w:tabs>
                <w:tab w:val="right" w:leader="dot" w:pos="9027"/>
              </w:tabs>
              <w:rPr>
                <w:rFonts w:ascii="Arial" w:hAnsi="Arial" w:cs="Arial"/>
              </w:rPr>
            </w:pPr>
          </w:p>
        </w:tc>
      </w:tr>
      <w:tr w:rsidR="004847B2" w:rsidRPr="003B2BE3" w14:paraId="750E3C3C" w14:textId="77777777" w:rsidTr="004847B2">
        <w:tc>
          <w:tcPr>
            <w:tcW w:w="7370" w:type="dxa"/>
            <w:tcMar>
              <w:left w:w="0" w:type="dxa"/>
              <w:right w:w="0" w:type="dxa"/>
            </w:tcMar>
          </w:tcPr>
          <w:p w14:paraId="20A85694" w14:textId="77777777" w:rsidR="004847B2" w:rsidRPr="003B2BE3" w:rsidRDefault="004847B2" w:rsidP="004847B2">
            <w:pPr>
              <w:rPr>
                <w:rFonts w:ascii="Arial" w:hAnsi="Arial" w:cs="Arial"/>
                <w:b/>
              </w:rPr>
            </w:pPr>
          </w:p>
        </w:tc>
      </w:tr>
      <w:tr w:rsidR="004847B2" w:rsidRPr="003B2BE3" w14:paraId="64AFEE50" w14:textId="77777777" w:rsidTr="004847B2">
        <w:tc>
          <w:tcPr>
            <w:tcW w:w="7370" w:type="dxa"/>
            <w:tcBorders>
              <w:bottom w:val="single" w:sz="4" w:space="0" w:color="auto"/>
            </w:tcBorders>
            <w:shd w:val="clear" w:color="auto" w:fill="auto"/>
            <w:tcMar>
              <w:left w:w="0" w:type="dxa"/>
              <w:right w:w="0" w:type="dxa"/>
            </w:tcMar>
          </w:tcPr>
          <w:p w14:paraId="3E29CD26" w14:textId="77777777" w:rsidR="004847B2" w:rsidRPr="003B2BE3" w:rsidRDefault="004847B2" w:rsidP="004847B2">
            <w:pPr>
              <w:spacing w:after="120"/>
              <w:rPr>
                <w:rFonts w:ascii="Arial" w:hAnsi="Arial" w:cs="Arial"/>
              </w:rPr>
            </w:pPr>
            <w:r w:rsidRPr="003B2BE3">
              <w:rPr>
                <w:rFonts w:ascii="Arial" w:hAnsi="Arial" w:cs="Arial"/>
              </w:rPr>
              <w:t>as Principal</w:t>
            </w:r>
          </w:p>
        </w:tc>
      </w:tr>
      <w:tr w:rsidR="004847B2" w:rsidRPr="003B2BE3" w14:paraId="0A67DE67" w14:textId="77777777" w:rsidTr="004847B2">
        <w:tc>
          <w:tcPr>
            <w:tcW w:w="7370" w:type="dxa"/>
            <w:tcBorders>
              <w:top w:val="single" w:sz="4" w:space="0" w:color="auto"/>
            </w:tcBorders>
            <w:tcMar>
              <w:left w:w="0" w:type="dxa"/>
              <w:right w:w="0" w:type="dxa"/>
            </w:tcMar>
          </w:tcPr>
          <w:p w14:paraId="4C566627" w14:textId="77777777" w:rsidR="004847B2" w:rsidRPr="003B2BE3" w:rsidRDefault="004847B2" w:rsidP="004847B2">
            <w:pPr>
              <w:spacing w:before="120"/>
              <w:rPr>
                <w:rFonts w:ascii="Arial" w:hAnsi="Arial" w:cs="Arial"/>
                <w:b/>
              </w:rPr>
            </w:pPr>
          </w:p>
          <w:p w14:paraId="2999C002" w14:textId="77777777" w:rsidR="004847B2" w:rsidRPr="003B2BE3" w:rsidRDefault="004847B2" w:rsidP="004847B2">
            <w:pPr>
              <w:spacing w:before="120"/>
              <w:rPr>
                <w:rFonts w:ascii="Arial" w:hAnsi="Arial" w:cs="Arial"/>
                <w:b/>
                <w:color w:val="2A6EBB"/>
                <w:sz w:val="20"/>
              </w:rPr>
            </w:pPr>
            <w:r w:rsidRPr="003B2BE3">
              <w:rPr>
                <w:rFonts w:ascii="Arial" w:hAnsi="Arial" w:cs="Arial"/>
                <w:b/>
                <w:i/>
                <w:color w:val="2A6EBB"/>
                <w:sz w:val="20"/>
              </w:rPr>
              <w:t>[insert name of Contractor]</w:t>
            </w:r>
          </w:p>
        </w:tc>
      </w:tr>
      <w:tr w:rsidR="004847B2" w:rsidRPr="003B2BE3" w14:paraId="1DD58BA4" w14:textId="77777777" w:rsidTr="004847B2">
        <w:tc>
          <w:tcPr>
            <w:tcW w:w="7370" w:type="dxa"/>
            <w:shd w:val="clear" w:color="auto" w:fill="auto"/>
            <w:tcMar>
              <w:left w:w="0" w:type="dxa"/>
              <w:right w:w="0" w:type="dxa"/>
            </w:tcMar>
          </w:tcPr>
          <w:p w14:paraId="4DCBC872" w14:textId="77777777" w:rsidR="004847B2" w:rsidRPr="003B2BE3" w:rsidRDefault="004847B2" w:rsidP="004847B2">
            <w:pPr>
              <w:rPr>
                <w:rFonts w:ascii="Arial" w:hAnsi="Arial" w:cs="Arial"/>
              </w:rPr>
            </w:pPr>
          </w:p>
        </w:tc>
      </w:tr>
      <w:tr w:rsidR="004847B2" w:rsidRPr="003B2BE3" w14:paraId="4D102EDB" w14:textId="77777777" w:rsidTr="004847B2">
        <w:tc>
          <w:tcPr>
            <w:tcW w:w="7370" w:type="dxa"/>
            <w:tcMar>
              <w:left w:w="0" w:type="dxa"/>
              <w:right w:w="0" w:type="dxa"/>
            </w:tcMar>
          </w:tcPr>
          <w:p w14:paraId="245ADE55" w14:textId="77777777" w:rsidR="004847B2" w:rsidRPr="003B2BE3" w:rsidRDefault="004847B2" w:rsidP="004847B2">
            <w:pPr>
              <w:rPr>
                <w:rFonts w:ascii="Arial" w:hAnsi="Arial" w:cs="Arial"/>
                <w:b/>
              </w:rPr>
            </w:pPr>
          </w:p>
        </w:tc>
      </w:tr>
      <w:tr w:rsidR="004847B2" w:rsidRPr="003B2BE3" w14:paraId="08CD8B93" w14:textId="77777777" w:rsidTr="004847B2">
        <w:tc>
          <w:tcPr>
            <w:tcW w:w="7370" w:type="dxa"/>
            <w:tcBorders>
              <w:bottom w:val="single" w:sz="12" w:space="0" w:color="auto"/>
            </w:tcBorders>
            <w:shd w:val="clear" w:color="auto" w:fill="auto"/>
            <w:tcMar>
              <w:left w:w="0" w:type="dxa"/>
              <w:right w:w="0" w:type="dxa"/>
            </w:tcMar>
          </w:tcPr>
          <w:p w14:paraId="00E26872" w14:textId="77777777" w:rsidR="004847B2" w:rsidRPr="003B2BE3" w:rsidRDefault="004847B2" w:rsidP="004847B2">
            <w:pPr>
              <w:spacing w:after="120"/>
              <w:rPr>
                <w:rFonts w:ascii="Arial" w:hAnsi="Arial" w:cs="Arial"/>
                <w:b/>
              </w:rPr>
            </w:pPr>
            <w:r w:rsidRPr="003B2BE3">
              <w:rPr>
                <w:rFonts w:ascii="Arial" w:hAnsi="Arial" w:cs="Arial"/>
              </w:rPr>
              <w:t>as Contractor</w:t>
            </w:r>
          </w:p>
        </w:tc>
      </w:tr>
    </w:tbl>
    <w:p w14:paraId="507035AF" w14:textId="77777777" w:rsidR="004847B2" w:rsidRPr="003B2BE3" w:rsidRDefault="004847B2" w:rsidP="004847B2">
      <w:pPr>
        <w:tabs>
          <w:tab w:val="left" w:pos="561"/>
        </w:tabs>
        <w:jc w:val="left"/>
        <w:rPr>
          <w:rFonts w:ascii="Arial" w:hAnsi="Arial"/>
          <w:b/>
          <w:sz w:val="21"/>
          <w:szCs w:val="21"/>
        </w:rPr>
      </w:pPr>
    </w:p>
    <w:p w14:paraId="7BC85127" w14:textId="77777777" w:rsidR="004847B2" w:rsidRPr="003B2BE3" w:rsidRDefault="004847B2" w:rsidP="004847B2">
      <w:pPr>
        <w:tabs>
          <w:tab w:val="left" w:pos="561"/>
        </w:tabs>
        <w:jc w:val="center"/>
        <w:rPr>
          <w:rFonts w:ascii="Arial" w:hAnsi="Arial"/>
          <w:b/>
          <w:sz w:val="21"/>
          <w:szCs w:val="21"/>
        </w:rPr>
      </w:pPr>
      <w:r w:rsidRPr="003B2BE3">
        <w:rPr>
          <w:rFonts w:ascii="Arial" w:hAnsi="Arial"/>
          <w:b/>
          <w:sz w:val="21"/>
          <w:szCs w:val="21"/>
        </w:rPr>
        <w:br w:type="page"/>
      </w:r>
    </w:p>
    <w:p w14:paraId="4EDE2DC4" w14:textId="77777777" w:rsidR="004847B2" w:rsidRPr="00CB2150" w:rsidRDefault="00CB2150" w:rsidP="004847B2">
      <w:pPr>
        <w:pStyle w:val="Style2"/>
        <w:keepNext/>
        <w:tabs>
          <w:tab w:val="left" w:pos="561"/>
        </w:tabs>
        <w:rPr>
          <w:rFonts w:ascii="Arial" w:hAnsi="Arial"/>
          <w:b/>
          <w:i/>
          <w:iCs/>
          <w:color w:val="2A6EBB"/>
          <w:szCs w:val="24"/>
        </w:rPr>
      </w:pPr>
      <w:r w:rsidRPr="00CB2150">
        <w:rPr>
          <w:rFonts w:ascii="Arial" w:hAnsi="Arial"/>
          <w:b/>
          <w:i/>
          <w:iCs/>
          <w:color w:val="2A6EBB"/>
          <w:szCs w:val="24"/>
        </w:rPr>
        <w:lastRenderedPageBreak/>
        <w:t>[</w:t>
      </w:r>
      <w:r w:rsidR="004847B2" w:rsidRPr="00CB2150">
        <w:rPr>
          <w:rFonts w:ascii="Arial" w:hAnsi="Arial"/>
          <w:b/>
          <w:i/>
          <w:iCs/>
          <w:color w:val="2A6EBB"/>
          <w:szCs w:val="24"/>
        </w:rPr>
        <w:t>Note:  all information required by text in blue must be entered/completed prior to providing the form of Contract to tenderers or to the Contractor, and all drafting notes deleted.</w:t>
      </w:r>
      <w:r w:rsidRPr="00CB2150">
        <w:rPr>
          <w:rFonts w:ascii="Arial" w:hAnsi="Arial"/>
          <w:b/>
          <w:i/>
          <w:iCs/>
          <w:color w:val="2A6EBB"/>
          <w:szCs w:val="24"/>
        </w:rPr>
        <w:t>]</w:t>
      </w:r>
    </w:p>
    <w:p w14:paraId="3C8EA7EC" w14:textId="77777777" w:rsidR="004847B2" w:rsidRPr="003B2BE3" w:rsidRDefault="004847B2">
      <w:pPr>
        <w:tabs>
          <w:tab w:val="left" w:pos="561"/>
        </w:tabs>
        <w:rPr>
          <w:rFonts w:ascii="Arial" w:hAnsi="Arial"/>
          <w:sz w:val="21"/>
          <w:szCs w:val="21"/>
          <w:u w:val="single"/>
        </w:rPr>
      </w:pPr>
    </w:p>
    <w:p w14:paraId="47CCDBE8" w14:textId="77777777" w:rsidR="004847B2" w:rsidRPr="003B2BE3" w:rsidRDefault="004847B2">
      <w:pPr>
        <w:tabs>
          <w:tab w:val="left" w:pos="561"/>
        </w:tabs>
        <w:rPr>
          <w:rFonts w:ascii="Arial" w:hAnsi="Arial"/>
          <w:sz w:val="21"/>
          <w:szCs w:val="21"/>
          <w:u w:val="single"/>
        </w:rPr>
      </w:pPr>
    </w:p>
    <w:p w14:paraId="191D1E96" w14:textId="77777777" w:rsidR="004847B2" w:rsidRPr="001B2891" w:rsidRDefault="004847B2">
      <w:pPr>
        <w:tabs>
          <w:tab w:val="left" w:pos="561"/>
        </w:tabs>
        <w:rPr>
          <w:rFonts w:ascii="Arial" w:hAnsi="Arial"/>
          <w:sz w:val="21"/>
          <w:szCs w:val="21"/>
        </w:rPr>
      </w:pPr>
      <w:r w:rsidRPr="001B2891">
        <w:rPr>
          <w:rFonts w:ascii="Arial" w:hAnsi="Arial"/>
          <w:b/>
          <w:sz w:val="21"/>
          <w:szCs w:val="21"/>
        </w:rPr>
        <w:t>DATED</w:t>
      </w:r>
    </w:p>
    <w:p w14:paraId="0D2B2907" w14:textId="77777777" w:rsidR="004847B2" w:rsidRPr="001B2891" w:rsidRDefault="004847B2">
      <w:pPr>
        <w:tabs>
          <w:tab w:val="left" w:pos="561"/>
        </w:tabs>
        <w:rPr>
          <w:rFonts w:ascii="Arial" w:hAnsi="Arial"/>
          <w:sz w:val="21"/>
          <w:szCs w:val="21"/>
        </w:rPr>
      </w:pPr>
    </w:p>
    <w:p w14:paraId="4BD19E6D" w14:textId="77777777" w:rsidR="004847B2" w:rsidRPr="001B2891" w:rsidRDefault="004847B2" w:rsidP="004B6F3F">
      <w:pPr>
        <w:tabs>
          <w:tab w:val="left" w:pos="561"/>
        </w:tabs>
        <w:ind w:left="2553" w:hanging="2553"/>
        <w:rPr>
          <w:rFonts w:ascii="Arial" w:hAnsi="Arial"/>
          <w:b/>
          <w:color w:val="2A6EBB"/>
          <w:sz w:val="21"/>
          <w:szCs w:val="21"/>
        </w:rPr>
      </w:pPr>
      <w:r w:rsidRPr="001B2891">
        <w:rPr>
          <w:rFonts w:ascii="Arial" w:hAnsi="Arial"/>
          <w:b/>
          <w:sz w:val="21"/>
          <w:szCs w:val="21"/>
        </w:rPr>
        <w:t>BETWEEN</w:t>
      </w:r>
      <w:r w:rsidRPr="001B2891">
        <w:rPr>
          <w:rFonts w:ascii="Arial" w:hAnsi="Arial"/>
          <w:b/>
          <w:sz w:val="21"/>
          <w:szCs w:val="21"/>
        </w:rPr>
        <w:tab/>
      </w:r>
      <w:r w:rsidR="00BA1004" w:rsidRPr="00CB2150">
        <w:rPr>
          <w:rFonts w:ascii="Arial" w:hAnsi="Arial" w:cs="Arial"/>
          <w:bCs/>
          <w:i/>
          <w:color w:val="2A6EBB"/>
          <w:sz w:val="20"/>
          <w:lang w:val="en-US" w:eastAsia="en-US"/>
        </w:rPr>
        <w:t>[</w:t>
      </w:r>
      <w:r w:rsidR="00BA1004">
        <w:rPr>
          <w:rFonts w:ascii="Arial" w:hAnsi="Arial" w:cs="Arial"/>
          <w:b/>
          <w:i/>
          <w:color w:val="2A6EBB"/>
          <w:sz w:val="20"/>
          <w:lang w:val="en-US" w:eastAsia="en-US"/>
        </w:rPr>
        <w:t>I</w:t>
      </w:r>
      <w:r w:rsidR="00BA1004" w:rsidRPr="00CB2150">
        <w:rPr>
          <w:rFonts w:ascii="Arial" w:hAnsi="Arial" w:cs="Arial"/>
          <w:b/>
          <w:i/>
          <w:color w:val="2A6EBB"/>
          <w:sz w:val="20"/>
          <w:lang w:val="en-US" w:eastAsia="en-US"/>
        </w:rPr>
        <w:t>nsert name of school</w:t>
      </w:r>
      <w:r w:rsidR="00BA1004" w:rsidRPr="00CB2150">
        <w:rPr>
          <w:rFonts w:ascii="Arial" w:hAnsi="Arial" w:cs="Arial"/>
          <w:bCs/>
          <w:i/>
          <w:color w:val="2A6EBB"/>
          <w:sz w:val="20"/>
          <w:lang w:val="en-US" w:eastAsia="en-US"/>
        </w:rPr>
        <w:t>]</w:t>
      </w:r>
      <w:r w:rsidR="00BA1004" w:rsidRPr="000275DF">
        <w:rPr>
          <w:rFonts w:ascii="Arial" w:hAnsi="Arial"/>
          <w:sz w:val="20"/>
          <w:lang w:val="en-US" w:eastAsia="en-US"/>
        </w:rPr>
        <w:t xml:space="preserve"> </w:t>
      </w:r>
      <w:r w:rsidR="00CB2150" w:rsidRPr="00CB2150">
        <w:rPr>
          <w:rFonts w:ascii="Arial" w:hAnsi="Arial"/>
          <w:b/>
          <w:bCs/>
          <w:color w:val="000000"/>
          <w:sz w:val="21"/>
          <w:szCs w:val="21"/>
          <w:lang w:val="en-NZ"/>
        </w:rPr>
        <w:t>B</w:t>
      </w:r>
      <w:r w:rsidRPr="00CB2150">
        <w:rPr>
          <w:rFonts w:ascii="Arial" w:hAnsi="Arial"/>
          <w:b/>
          <w:bCs/>
          <w:color w:val="000000"/>
          <w:sz w:val="21"/>
          <w:szCs w:val="21"/>
          <w:lang w:val="en-NZ"/>
        </w:rPr>
        <w:t xml:space="preserve">oard of </w:t>
      </w:r>
      <w:r w:rsidR="00CB2150" w:rsidRPr="00CB2150">
        <w:rPr>
          <w:rFonts w:ascii="Arial" w:hAnsi="Arial"/>
          <w:b/>
          <w:bCs/>
          <w:color w:val="000000"/>
          <w:sz w:val="21"/>
          <w:szCs w:val="21"/>
          <w:lang w:val="en-NZ"/>
        </w:rPr>
        <w:t>T</w:t>
      </w:r>
      <w:r w:rsidRPr="00CB2150">
        <w:rPr>
          <w:rFonts w:ascii="Arial" w:hAnsi="Arial"/>
          <w:b/>
          <w:bCs/>
          <w:color w:val="000000"/>
          <w:sz w:val="21"/>
          <w:szCs w:val="21"/>
          <w:lang w:val="en-NZ"/>
        </w:rPr>
        <w:t>rustees</w:t>
      </w:r>
      <w:r w:rsidRPr="001B2891">
        <w:rPr>
          <w:rFonts w:ascii="Arial" w:hAnsi="Arial"/>
          <w:color w:val="000000"/>
          <w:sz w:val="21"/>
          <w:szCs w:val="21"/>
          <w:lang w:val="en-NZ"/>
        </w:rPr>
        <w:t xml:space="preserve"> </w:t>
      </w:r>
      <w:r w:rsidRPr="001B2891">
        <w:rPr>
          <w:rFonts w:ascii="Arial" w:hAnsi="Arial"/>
          <w:color w:val="000000"/>
          <w:sz w:val="21"/>
          <w:szCs w:val="21"/>
          <w:lang w:val="en-US"/>
        </w:rPr>
        <w:t>(</w:t>
      </w:r>
      <w:r w:rsidRPr="001B2891">
        <w:rPr>
          <w:rFonts w:ascii="Arial" w:hAnsi="Arial"/>
          <w:b/>
          <w:color w:val="000000"/>
          <w:sz w:val="21"/>
          <w:szCs w:val="21"/>
          <w:lang w:val="en-US"/>
        </w:rPr>
        <w:t>Principal</w:t>
      </w:r>
      <w:r w:rsidRPr="001B2891">
        <w:rPr>
          <w:rFonts w:ascii="Arial" w:hAnsi="Arial"/>
          <w:color w:val="000000"/>
          <w:sz w:val="21"/>
          <w:szCs w:val="21"/>
          <w:lang w:val="en-US"/>
        </w:rPr>
        <w:t>)</w:t>
      </w:r>
    </w:p>
    <w:p w14:paraId="43B78DDE" w14:textId="77777777" w:rsidR="004847B2" w:rsidRPr="001B2891" w:rsidRDefault="004847B2">
      <w:pPr>
        <w:tabs>
          <w:tab w:val="left" w:pos="561"/>
        </w:tabs>
        <w:rPr>
          <w:rFonts w:ascii="Arial" w:hAnsi="Arial"/>
          <w:sz w:val="21"/>
          <w:szCs w:val="21"/>
        </w:rPr>
      </w:pPr>
    </w:p>
    <w:p w14:paraId="73CA686B" w14:textId="77777777" w:rsidR="004847B2" w:rsidRPr="001B2891" w:rsidRDefault="004847B2">
      <w:pPr>
        <w:tabs>
          <w:tab w:val="left" w:pos="561"/>
        </w:tabs>
        <w:rPr>
          <w:rFonts w:ascii="Arial" w:hAnsi="Arial"/>
          <w:sz w:val="21"/>
          <w:szCs w:val="21"/>
          <w:u w:val="single"/>
        </w:rPr>
      </w:pPr>
      <w:r w:rsidRPr="001B2891">
        <w:rPr>
          <w:rFonts w:ascii="Arial" w:hAnsi="Arial"/>
          <w:b/>
          <w:sz w:val="21"/>
          <w:szCs w:val="21"/>
        </w:rPr>
        <w:t>AND</w:t>
      </w:r>
      <w:r w:rsidRPr="001B2891">
        <w:rPr>
          <w:rFonts w:ascii="Arial" w:hAnsi="Arial"/>
          <w:b/>
          <w:sz w:val="21"/>
          <w:szCs w:val="21"/>
        </w:rPr>
        <w:tab/>
      </w:r>
      <w:r w:rsidRPr="001B2891">
        <w:rPr>
          <w:rFonts w:ascii="Arial" w:hAnsi="Arial"/>
          <w:b/>
          <w:sz w:val="21"/>
          <w:szCs w:val="21"/>
        </w:rPr>
        <w:tab/>
      </w:r>
      <w:r w:rsidRPr="001B2891">
        <w:rPr>
          <w:rFonts w:ascii="Arial" w:hAnsi="Arial"/>
          <w:sz w:val="21"/>
          <w:szCs w:val="21"/>
        </w:rPr>
        <w:tab/>
      </w:r>
      <w:r w:rsidRPr="001B2891">
        <w:rPr>
          <w:rFonts w:ascii="Arial" w:hAnsi="Arial"/>
          <w:sz w:val="21"/>
          <w:szCs w:val="21"/>
        </w:rPr>
        <w:tab/>
      </w:r>
      <w:r w:rsidRPr="001B2891">
        <w:rPr>
          <w:rFonts w:ascii="Arial" w:hAnsi="Arial" w:cs="Arial"/>
          <w:b/>
          <w:color w:val="2A6EBB"/>
          <w:sz w:val="21"/>
          <w:szCs w:val="21"/>
        </w:rPr>
        <w:t>[</w:t>
      </w:r>
      <w:r w:rsidRPr="001B2891">
        <w:rPr>
          <w:rFonts w:ascii="Arial" w:hAnsi="Arial" w:cs="Arial"/>
          <w:b/>
          <w:i/>
          <w:color w:val="2A6EBB"/>
          <w:sz w:val="21"/>
          <w:szCs w:val="21"/>
        </w:rPr>
        <w:t xml:space="preserve">Insert </w:t>
      </w:r>
      <w:r w:rsidR="00CB2150">
        <w:rPr>
          <w:rFonts w:ascii="Arial" w:hAnsi="Arial" w:cs="Arial"/>
          <w:b/>
          <w:i/>
          <w:color w:val="2A6EBB"/>
          <w:sz w:val="21"/>
          <w:szCs w:val="21"/>
        </w:rPr>
        <w:t xml:space="preserve">full legal </w:t>
      </w:r>
      <w:r w:rsidRPr="001B2891">
        <w:rPr>
          <w:rFonts w:ascii="Arial" w:hAnsi="Arial" w:cs="Arial"/>
          <w:b/>
          <w:i/>
          <w:color w:val="2A6EBB"/>
          <w:sz w:val="21"/>
          <w:szCs w:val="21"/>
        </w:rPr>
        <w:t>name of Contractor</w:t>
      </w:r>
      <w:r w:rsidRPr="001B2891">
        <w:rPr>
          <w:rFonts w:ascii="Arial" w:hAnsi="Arial" w:cs="Arial"/>
          <w:b/>
          <w:color w:val="2A6EBB"/>
          <w:sz w:val="21"/>
          <w:szCs w:val="21"/>
        </w:rPr>
        <w:t>]</w:t>
      </w:r>
      <w:r w:rsidRPr="001B2891">
        <w:rPr>
          <w:rFonts w:ascii="Arial" w:hAnsi="Arial" w:cs="Arial"/>
          <w:color w:val="00B0F0"/>
          <w:sz w:val="21"/>
          <w:szCs w:val="21"/>
        </w:rPr>
        <w:t xml:space="preserve"> </w:t>
      </w:r>
      <w:r w:rsidRPr="001B2891">
        <w:rPr>
          <w:rFonts w:ascii="Arial" w:hAnsi="Arial"/>
          <w:sz w:val="21"/>
          <w:szCs w:val="21"/>
        </w:rPr>
        <w:t>(</w:t>
      </w:r>
      <w:r w:rsidRPr="001B2891">
        <w:rPr>
          <w:rFonts w:ascii="Arial" w:hAnsi="Arial"/>
          <w:b/>
          <w:sz w:val="21"/>
          <w:szCs w:val="21"/>
        </w:rPr>
        <w:t>Contractor</w:t>
      </w:r>
      <w:r w:rsidRPr="001B2891">
        <w:rPr>
          <w:rFonts w:ascii="Arial" w:hAnsi="Arial"/>
          <w:sz w:val="21"/>
          <w:szCs w:val="21"/>
        </w:rPr>
        <w:t>)</w:t>
      </w:r>
    </w:p>
    <w:p w14:paraId="3714CADB" w14:textId="77777777" w:rsidR="004847B2" w:rsidRDefault="004847B2">
      <w:pPr>
        <w:tabs>
          <w:tab w:val="left" w:pos="561"/>
        </w:tabs>
        <w:outlineLvl w:val="0"/>
        <w:rPr>
          <w:rFonts w:ascii="Arial" w:hAnsi="Arial"/>
          <w:b/>
          <w:sz w:val="21"/>
          <w:szCs w:val="21"/>
        </w:rPr>
      </w:pPr>
    </w:p>
    <w:p w14:paraId="33B7024F" w14:textId="77777777" w:rsidR="001B2891" w:rsidRPr="003B2BE3" w:rsidRDefault="001B2891">
      <w:pPr>
        <w:tabs>
          <w:tab w:val="left" w:pos="561"/>
        </w:tabs>
        <w:outlineLvl w:val="0"/>
        <w:rPr>
          <w:rFonts w:ascii="Arial" w:hAnsi="Arial"/>
          <w:b/>
          <w:sz w:val="21"/>
          <w:szCs w:val="21"/>
        </w:rPr>
      </w:pPr>
    </w:p>
    <w:p w14:paraId="0EE066DF" w14:textId="77777777" w:rsidR="004847B2" w:rsidRPr="003B2BE3" w:rsidRDefault="004847B2">
      <w:pPr>
        <w:tabs>
          <w:tab w:val="left" w:pos="561"/>
        </w:tabs>
        <w:outlineLvl w:val="0"/>
        <w:rPr>
          <w:rFonts w:ascii="Arial" w:hAnsi="Arial"/>
          <w:b/>
          <w:sz w:val="21"/>
          <w:szCs w:val="21"/>
        </w:rPr>
      </w:pPr>
      <w:r w:rsidRPr="003B2BE3">
        <w:rPr>
          <w:rFonts w:ascii="Arial" w:hAnsi="Arial"/>
          <w:b/>
          <w:sz w:val="21"/>
          <w:szCs w:val="21"/>
        </w:rPr>
        <w:t>THE PARTIES AGREE AS FOLLOWS:</w:t>
      </w:r>
    </w:p>
    <w:p w14:paraId="51D72824" w14:textId="77777777" w:rsidR="004847B2" w:rsidRPr="003B2BE3" w:rsidRDefault="004847B2">
      <w:pPr>
        <w:pStyle w:val="Style8"/>
        <w:tabs>
          <w:tab w:val="clear" w:pos="737"/>
          <w:tab w:val="clear" w:pos="964"/>
          <w:tab w:val="clear" w:pos="1179"/>
          <w:tab w:val="clear" w:pos="1417"/>
          <w:tab w:val="left" w:pos="340"/>
          <w:tab w:val="left" w:pos="561"/>
          <w:tab w:val="left" w:pos="765"/>
        </w:tabs>
        <w:ind w:left="340" w:hanging="340"/>
        <w:rPr>
          <w:rFonts w:ascii="Arial" w:hAnsi="Arial"/>
          <w:sz w:val="21"/>
          <w:szCs w:val="21"/>
        </w:rPr>
      </w:pPr>
    </w:p>
    <w:p w14:paraId="462BD095" w14:textId="77777777" w:rsidR="004847B2" w:rsidRPr="003B2BE3" w:rsidRDefault="004847B2">
      <w:pPr>
        <w:pStyle w:val="Style8"/>
        <w:tabs>
          <w:tab w:val="clear" w:pos="737"/>
          <w:tab w:val="clear" w:pos="964"/>
          <w:tab w:val="clear" w:pos="1179"/>
          <w:tab w:val="clear" w:pos="1417"/>
          <w:tab w:val="left" w:pos="561"/>
        </w:tabs>
        <w:ind w:left="561" w:hanging="561"/>
        <w:rPr>
          <w:rFonts w:ascii="Arial" w:hAnsi="Arial"/>
          <w:sz w:val="21"/>
          <w:szCs w:val="21"/>
        </w:rPr>
      </w:pPr>
      <w:r w:rsidRPr="003B2BE3">
        <w:rPr>
          <w:rFonts w:ascii="Arial" w:hAnsi="Arial"/>
          <w:b/>
          <w:sz w:val="21"/>
          <w:szCs w:val="21"/>
        </w:rPr>
        <w:t>1.</w:t>
      </w:r>
      <w:r w:rsidRPr="003B2BE3">
        <w:rPr>
          <w:rFonts w:ascii="Arial" w:hAnsi="Arial"/>
          <w:sz w:val="21"/>
          <w:szCs w:val="21"/>
        </w:rPr>
        <w:tab/>
        <w:t>The Contractor shall construct, complete, deliver and remedy defects in the Works as described in the Contract.</w:t>
      </w:r>
    </w:p>
    <w:p w14:paraId="19EDC65D" w14:textId="77777777" w:rsidR="004847B2" w:rsidRPr="003B2BE3" w:rsidRDefault="004847B2">
      <w:pPr>
        <w:pStyle w:val="Style8"/>
        <w:tabs>
          <w:tab w:val="clear" w:pos="737"/>
          <w:tab w:val="clear" w:pos="964"/>
          <w:tab w:val="clear" w:pos="1179"/>
          <w:tab w:val="clear" w:pos="1417"/>
          <w:tab w:val="left" w:pos="561"/>
        </w:tabs>
        <w:ind w:left="561" w:hanging="561"/>
        <w:rPr>
          <w:rFonts w:ascii="Arial" w:hAnsi="Arial"/>
          <w:sz w:val="21"/>
          <w:szCs w:val="21"/>
        </w:rPr>
      </w:pPr>
    </w:p>
    <w:p w14:paraId="51DF9648" w14:textId="77777777" w:rsidR="004847B2" w:rsidRPr="003B2BE3" w:rsidRDefault="004847B2">
      <w:pPr>
        <w:pStyle w:val="Style8"/>
        <w:tabs>
          <w:tab w:val="clear" w:pos="737"/>
          <w:tab w:val="clear" w:pos="964"/>
          <w:tab w:val="clear" w:pos="1179"/>
          <w:tab w:val="clear" w:pos="1417"/>
          <w:tab w:val="left" w:pos="561"/>
        </w:tabs>
        <w:ind w:left="561" w:hanging="561"/>
        <w:rPr>
          <w:rFonts w:ascii="Arial" w:hAnsi="Arial"/>
          <w:sz w:val="21"/>
          <w:szCs w:val="21"/>
        </w:rPr>
      </w:pPr>
      <w:r w:rsidRPr="003B2BE3">
        <w:rPr>
          <w:rFonts w:ascii="Arial" w:hAnsi="Arial"/>
          <w:b/>
          <w:sz w:val="21"/>
          <w:szCs w:val="21"/>
        </w:rPr>
        <w:t>2.</w:t>
      </w:r>
      <w:r w:rsidRPr="003B2BE3">
        <w:rPr>
          <w:rFonts w:ascii="Arial" w:hAnsi="Arial"/>
          <w:sz w:val="21"/>
          <w:szCs w:val="21"/>
        </w:rPr>
        <w:tab/>
        <w:t xml:space="preserve">The </w:t>
      </w:r>
      <w:proofErr w:type="gramStart"/>
      <w:r w:rsidRPr="003B2BE3">
        <w:rPr>
          <w:rFonts w:ascii="Arial" w:hAnsi="Arial"/>
          <w:sz w:val="21"/>
          <w:szCs w:val="21"/>
        </w:rPr>
        <w:t>Principal</w:t>
      </w:r>
      <w:proofErr w:type="gramEnd"/>
      <w:r w:rsidRPr="003B2BE3">
        <w:rPr>
          <w:rFonts w:ascii="Arial" w:hAnsi="Arial"/>
          <w:sz w:val="21"/>
          <w:szCs w:val="21"/>
        </w:rPr>
        <w:t xml:space="preserve"> must pay the Contractor the Contract Price as defined in and at the times and in the manner provided in the Contract.</w:t>
      </w:r>
    </w:p>
    <w:p w14:paraId="0995205A" w14:textId="77777777" w:rsidR="004847B2" w:rsidRPr="003B2BE3" w:rsidRDefault="004847B2">
      <w:pPr>
        <w:pStyle w:val="Style8"/>
        <w:tabs>
          <w:tab w:val="clear" w:pos="737"/>
          <w:tab w:val="clear" w:pos="964"/>
          <w:tab w:val="clear" w:pos="1179"/>
          <w:tab w:val="clear" w:pos="1417"/>
          <w:tab w:val="left" w:pos="561"/>
        </w:tabs>
        <w:ind w:left="561" w:hanging="561"/>
        <w:rPr>
          <w:rFonts w:ascii="Arial" w:hAnsi="Arial"/>
          <w:sz w:val="21"/>
          <w:szCs w:val="21"/>
        </w:rPr>
      </w:pPr>
    </w:p>
    <w:p w14:paraId="3906C828" w14:textId="77777777" w:rsidR="004847B2" w:rsidRPr="003B2BE3" w:rsidRDefault="004847B2">
      <w:pPr>
        <w:pStyle w:val="Style8"/>
        <w:tabs>
          <w:tab w:val="clear" w:pos="737"/>
          <w:tab w:val="clear" w:pos="964"/>
          <w:tab w:val="clear" w:pos="1179"/>
          <w:tab w:val="clear" w:pos="1417"/>
          <w:tab w:val="left" w:pos="561"/>
        </w:tabs>
        <w:ind w:left="561" w:hanging="561"/>
        <w:rPr>
          <w:rFonts w:ascii="Arial" w:hAnsi="Arial"/>
          <w:sz w:val="21"/>
          <w:szCs w:val="21"/>
        </w:rPr>
      </w:pPr>
      <w:r w:rsidRPr="003B2BE3">
        <w:rPr>
          <w:rFonts w:ascii="Arial" w:hAnsi="Arial"/>
          <w:b/>
          <w:sz w:val="21"/>
          <w:szCs w:val="21"/>
        </w:rPr>
        <w:t>3.</w:t>
      </w:r>
      <w:r w:rsidRPr="003B2BE3">
        <w:rPr>
          <w:rFonts w:ascii="Arial" w:hAnsi="Arial"/>
          <w:sz w:val="21"/>
          <w:szCs w:val="21"/>
        </w:rPr>
        <w:tab/>
        <w:t>Each</w:t>
      </w:r>
      <w:r w:rsidRPr="003B2BE3">
        <w:rPr>
          <w:rFonts w:ascii="Arial" w:hAnsi="Arial"/>
          <w:b/>
          <w:sz w:val="21"/>
          <w:szCs w:val="21"/>
        </w:rPr>
        <w:t xml:space="preserve"> </w:t>
      </w:r>
      <w:r w:rsidRPr="003B2BE3">
        <w:rPr>
          <w:rFonts w:ascii="Arial" w:hAnsi="Arial"/>
          <w:sz w:val="21"/>
          <w:szCs w:val="21"/>
        </w:rPr>
        <w:t>party must carry out and fulfill all other obligations imposed on that party by the Contract.</w:t>
      </w:r>
    </w:p>
    <w:p w14:paraId="5439677E" w14:textId="77777777" w:rsidR="004847B2" w:rsidRPr="003B2BE3" w:rsidRDefault="004847B2">
      <w:pPr>
        <w:pStyle w:val="Style8"/>
        <w:tabs>
          <w:tab w:val="clear" w:pos="737"/>
          <w:tab w:val="clear" w:pos="964"/>
          <w:tab w:val="clear" w:pos="1179"/>
          <w:tab w:val="clear" w:pos="1417"/>
          <w:tab w:val="left" w:pos="561"/>
          <w:tab w:val="left" w:pos="935"/>
        </w:tabs>
        <w:ind w:left="935" w:hanging="935"/>
        <w:rPr>
          <w:rFonts w:ascii="Arial" w:hAnsi="Arial"/>
          <w:sz w:val="21"/>
          <w:szCs w:val="21"/>
        </w:rPr>
      </w:pPr>
    </w:p>
    <w:p w14:paraId="3944391F" w14:textId="77777777" w:rsidR="004847B2" w:rsidRPr="003B2BE3" w:rsidRDefault="004847B2" w:rsidP="00CB2150">
      <w:pPr>
        <w:pStyle w:val="Style2"/>
        <w:tabs>
          <w:tab w:val="clear" w:pos="851"/>
          <w:tab w:val="left" w:pos="561"/>
          <w:tab w:val="left" w:pos="935"/>
        </w:tabs>
        <w:spacing w:after="60"/>
        <w:ind w:left="561" w:hanging="561"/>
        <w:rPr>
          <w:rFonts w:ascii="Arial" w:hAnsi="Arial"/>
          <w:sz w:val="21"/>
          <w:szCs w:val="21"/>
        </w:rPr>
      </w:pPr>
      <w:r w:rsidRPr="003B2BE3">
        <w:rPr>
          <w:rFonts w:ascii="Arial" w:hAnsi="Arial"/>
          <w:b/>
          <w:sz w:val="21"/>
          <w:szCs w:val="21"/>
        </w:rPr>
        <w:t>4.</w:t>
      </w:r>
      <w:r w:rsidRPr="003B2BE3">
        <w:rPr>
          <w:rFonts w:ascii="Arial" w:hAnsi="Arial"/>
          <w:sz w:val="21"/>
          <w:szCs w:val="21"/>
        </w:rPr>
        <w:tab/>
        <w:t xml:space="preserve">The Contract comprises the following documents: </w:t>
      </w:r>
    </w:p>
    <w:p w14:paraId="095026C4" w14:textId="77777777" w:rsidR="004847B2" w:rsidRPr="003B2BE3" w:rsidRDefault="004847B2" w:rsidP="00CB2150">
      <w:pPr>
        <w:pStyle w:val="Style2"/>
        <w:tabs>
          <w:tab w:val="clear" w:pos="851"/>
          <w:tab w:val="left" w:pos="561"/>
          <w:tab w:val="left" w:pos="935"/>
        </w:tabs>
        <w:spacing w:after="60"/>
        <w:ind w:left="561" w:hanging="561"/>
        <w:rPr>
          <w:rFonts w:ascii="Arial" w:hAnsi="Arial"/>
          <w:sz w:val="21"/>
          <w:szCs w:val="21"/>
        </w:rPr>
      </w:pPr>
      <w:r w:rsidRPr="003B2BE3">
        <w:rPr>
          <w:rFonts w:ascii="Arial" w:hAnsi="Arial"/>
          <w:b/>
          <w:sz w:val="21"/>
          <w:szCs w:val="21"/>
        </w:rPr>
        <w:tab/>
      </w:r>
      <w:r w:rsidRPr="003B2BE3">
        <w:rPr>
          <w:rFonts w:ascii="Arial" w:hAnsi="Arial"/>
          <w:color w:val="2A6EBB"/>
          <w:sz w:val="21"/>
          <w:szCs w:val="21"/>
        </w:rPr>
        <w:t>[</w:t>
      </w:r>
      <w:r w:rsidRPr="003B2BE3">
        <w:rPr>
          <w:rFonts w:ascii="Arial" w:hAnsi="Arial"/>
          <w:b/>
          <w:i/>
          <w:color w:val="2A6EBB"/>
          <w:sz w:val="21"/>
          <w:szCs w:val="21"/>
        </w:rPr>
        <w:t>Note:</w:t>
      </w:r>
      <w:r w:rsidRPr="003B2BE3">
        <w:rPr>
          <w:rFonts w:ascii="Arial" w:hAnsi="Arial"/>
          <w:color w:val="2A6EBB"/>
          <w:sz w:val="21"/>
          <w:szCs w:val="21"/>
        </w:rPr>
        <w:t xml:space="preserve">  </w:t>
      </w:r>
      <w:r w:rsidRPr="003B2BE3">
        <w:rPr>
          <w:rFonts w:ascii="Arial" w:hAnsi="Arial"/>
          <w:i/>
          <w:color w:val="2A6EBB"/>
          <w:sz w:val="21"/>
          <w:szCs w:val="21"/>
        </w:rPr>
        <w:t>add to/delete from the below list as applicable</w:t>
      </w:r>
      <w:r w:rsidRPr="003B2BE3">
        <w:rPr>
          <w:rFonts w:ascii="Arial" w:hAnsi="Arial"/>
          <w:color w:val="2A6EBB"/>
          <w:sz w:val="21"/>
          <w:szCs w:val="21"/>
        </w:rPr>
        <w:t>]</w:t>
      </w:r>
      <w:r w:rsidRPr="003B2BE3">
        <w:rPr>
          <w:rFonts w:ascii="Arial" w:hAnsi="Arial"/>
          <w:sz w:val="21"/>
          <w:szCs w:val="21"/>
        </w:rPr>
        <w:t>:</w:t>
      </w:r>
    </w:p>
    <w:p w14:paraId="62EBF223" w14:textId="77777777" w:rsidR="00EC59C8" w:rsidRPr="003B2BE3" w:rsidRDefault="004847B2" w:rsidP="00CB2150">
      <w:pPr>
        <w:pStyle w:val="Style2"/>
        <w:numPr>
          <w:ilvl w:val="0"/>
          <w:numId w:val="2"/>
        </w:numPr>
        <w:tabs>
          <w:tab w:val="clear" w:pos="360"/>
          <w:tab w:val="left" w:pos="561"/>
          <w:tab w:val="num" w:pos="1487"/>
        </w:tabs>
        <w:spacing w:after="60"/>
        <w:ind w:left="1487" w:hanging="276"/>
        <w:rPr>
          <w:rFonts w:ascii="Arial" w:hAnsi="Arial"/>
          <w:sz w:val="21"/>
          <w:szCs w:val="21"/>
        </w:rPr>
      </w:pPr>
      <w:r w:rsidRPr="003B2BE3">
        <w:rPr>
          <w:rFonts w:ascii="Arial" w:hAnsi="Arial"/>
          <w:sz w:val="21"/>
          <w:szCs w:val="21"/>
        </w:rPr>
        <w:t>This Contract Agreement;</w:t>
      </w:r>
    </w:p>
    <w:p w14:paraId="10B506C1" w14:textId="77777777" w:rsidR="0022538E" w:rsidRPr="002D5794" w:rsidRDefault="0022538E"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2D5794">
        <w:rPr>
          <w:rFonts w:ascii="Arial" w:hAnsi="Arial"/>
          <w:sz w:val="21"/>
          <w:szCs w:val="21"/>
        </w:rPr>
        <w:t>The following post-tender documents:</w:t>
      </w:r>
    </w:p>
    <w:p w14:paraId="0BD0CC05" w14:textId="77777777" w:rsidR="0022538E" w:rsidRPr="004A1CAB" w:rsidRDefault="0022538E" w:rsidP="00CB2150">
      <w:pPr>
        <w:pStyle w:val="Style2"/>
        <w:numPr>
          <w:ilvl w:val="0"/>
          <w:numId w:val="2"/>
        </w:numPr>
        <w:tabs>
          <w:tab w:val="clear" w:pos="360"/>
          <w:tab w:val="clear" w:pos="1701"/>
          <w:tab w:val="left" w:pos="561"/>
          <w:tab w:val="num" w:pos="1931"/>
        </w:tabs>
        <w:spacing w:after="60"/>
        <w:ind w:left="1931"/>
        <w:rPr>
          <w:rFonts w:ascii="Arial" w:hAnsi="Arial"/>
          <w:i/>
          <w:color w:val="2E74B5"/>
          <w:sz w:val="21"/>
          <w:szCs w:val="21"/>
        </w:rPr>
      </w:pPr>
      <w:r w:rsidRPr="004A1CAB">
        <w:rPr>
          <w:rFonts w:ascii="Arial" w:hAnsi="Arial"/>
          <w:i/>
          <w:color w:val="2E74B5"/>
          <w:sz w:val="21"/>
          <w:szCs w:val="21"/>
        </w:rPr>
        <w:t>[Insert reference to any agreed post-tender documents e.g. a tag schedule or inserted ‘None’ if there are none];</w:t>
      </w:r>
    </w:p>
    <w:p w14:paraId="642F8E3E" w14:textId="77777777" w:rsidR="0022538E" w:rsidRPr="00693066" w:rsidRDefault="0022538E" w:rsidP="00CB2150">
      <w:pPr>
        <w:pStyle w:val="Style2"/>
        <w:numPr>
          <w:ilvl w:val="0"/>
          <w:numId w:val="2"/>
        </w:numPr>
        <w:tabs>
          <w:tab w:val="clear" w:pos="360"/>
          <w:tab w:val="clear" w:pos="1701"/>
          <w:tab w:val="left" w:pos="561"/>
          <w:tab w:val="num" w:pos="1931"/>
        </w:tabs>
        <w:spacing w:after="60"/>
        <w:ind w:left="1931"/>
        <w:rPr>
          <w:rFonts w:ascii="Arial" w:hAnsi="Arial"/>
          <w:i/>
          <w:sz w:val="21"/>
          <w:szCs w:val="21"/>
        </w:rPr>
      </w:pPr>
      <w:r w:rsidRPr="004A1CAB">
        <w:rPr>
          <w:rFonts w:ascii="Arial" w:hAnsi="Arial"/>
          <w:i/>
          <w:color w:val="2E74B5"/>
          <w:sz w:val="21"/>
          <w:szCs w:val="21"/>
        </w:rPr>
        <w:t>[</w:t>
      </w:r>
      <w:r w:rsidRPr="004A1CAB">
        <w:rPr>
          <w:rFonts w:ascii="Arial" w:hAnsi="Arial"/>
          <w:i/>
          <w:color w:val="2E74B5"/>
          <w:sz w:val="21"/>
          <w:szCs w:val="21"/>
        </w:rPr>
        <w:tab/>
        <w:t>];</w:t>
      </w:r>
      <w:r w:rsidRPr="00693066">
        <w:rPr>
          <w:rFonts w:ascii="Arial" w:hAnsi="Arial"/>
          <w:sz w:val="21"/>
          <w:szCs w:val="21"/>
        </w:rPr>
        <w:t xml:space="preserve"> </w:t>
      </w:r>
    </w:p>
    <w:p w14:paraId="0F70C3BB" w14:textId="77777777" w:rsidR="0022538E" w:rsidRPr="00693066" w:rsidRDefault="0022538E"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The following notices to tenders:</w:t>
      </w:r>
    </w:p>
    <w:p w14:paraId="7411A34A" w14:textId="77777777" w:rsidR="0022538E" w:rsidRPr="004A1CAB" w:rsidRDefault="0022538E" w:rsidP="00CB2150">
      <w:pPr>
        <w:pStyle w:val="Style2"/>
        <w:numPr>
          <w:ilvl w:val="0"/>
          <w:numId w:val="2"/>
        </w:numPr>
        <w:tabs>
          <w:tab w:val="clear" w:pos="360"/>
          <w:tab w:val="clear" w:pos="1701"/>
          <w:tab w:val="left" w:pos="561"/>
          <w:tab w:val="num" w:pos="1931"/>
        </w:tabs>
        <w:spacing w:after="60"/>
        <w:ind w:left="1931"/>
        <w:rPr>
          <w:rFonts w:ascii="Arial" w:hAnsi="Arial"/>
          <w:i/>
          <w:color w:val="2E74B5"/>
          <w:sz w:val="21"/>
          <w:szCs w:val="21"/>
        </w:rPr>
      </w:pPr>
      <w:r w:rsidRPr="004A1CAB">
        <w:rPr>
          <w:rFonts w:ascii="Arial" w:hAnsi="Arial"/>
          <w:i/>
          <w:color w:val="2E74B5"/>
          <w:sz w:val="21"/>
          <w:szCs w:val="21"/>
        </w:rPr>
        <w:t xml:space="preserve">[List all NTTs or insert ‘None’ if there are none]; </w:t>
      </w:r>
    </w:p>
    <w:p w14:paraId="63B23D39" w14:textId="77777777" w:rsidR="0022538E" w:rsidRPr="00693066" w:rsidRDefault="0022538E" w:rsidP="00CB2150">
      <w:pPr>
        <w:pStyle w:val="Style2"/>
        <w:numPr>
          <w:ilvl w:val="0"/>
          <w:numId w:val="2"/>
        </w:numPr>
        <w:tabs>
          <w:tab w:val="clear" w:pos="360"/>
          <w:tab w:val="clear" w:pos="1701"/>
          <w:tab w:val="left" w:pos="561"/>
          <w:tab w:val="num" w:pos="1931"/>
        </w:tabs>
        <w:spacing w:after="60"/>
        <w:ind w:left="1931"/>
        <w:rPr>
          <w:rFonts w:ascii="Arial" w:hAnsi="Arial"/>
          <w:sz w:val="21"/>
          <w:szCs w:val="21"/>
        </w:rPr>
      </w:pPr>
      <w:r w:rsidRPr="004A1CAB">
        <w:rPr>
          <w:rFonts w:ascii="Arial" w:hAnsi="Arial"/>
          <w:i/>
          <w:color w:val="2E74B5"/>
          <w:sz w:val="21"/>
          <w:szCs w:val="21"/>
        </w:rPr>
        <w:t>[</w:t>
      </w:r>
      <w:r w:rsidRPr="004A1CAB">
        <w:rPr>
          <w:rFonts w:ascii="Arial" w:hAnsi="Arial"/>
          <w:i/>
          <w:color w:val="2E74B5"/>
          <w:sz w:val="21"/>
          <w:szCs w:val="21"/>
        </w:rPr>
        <w:tab/>
        <w:t>];</w:t>
      </w:r>
    </w:p>
    <w:p w14:paraId="47E3B0E9" w14:textId="77777777" w:rsidR="004847B2" w:rsidRPr="00693066" w:rsidRDefault="004847B2" w:rsidP="00CB2150">
      <w:pPr>
        <w:pStyle w:val="Style2"/>
        <w:numPr>
          <w:ilvl w:val="0"/>
          <w:numId w:val="3"/>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Part 1 – Special Conditions of Contract;</w:t>
      </w:r>
    </w:p>
    <w:p w14:paraId="0506C87E" w14:textId="77777777" w:rsidR="004847B2" w:rsidRPr="00693066" w:rsidRDefault="004847B2" w:rsidP="00CB2150">
      <w:pPr>
        <w:pStyle w:val="Style2"/>
        <w:numPr>
          <w:ilvl w:val="0"/>
          <w:numId w:val="2"/>
        </w:numPr>
        <w:tabs>
          <w:tab w:val="clear" w:pos="360"/>
          <w:tab w:val="clear" w:pos="851"/>
          <w:tab w:val="left" w:pos="561"/>
          <w:tab w:val="left" w:pos="935"/>
          <w:tab w:val="num" w:pos="1487"/>
        </w:tabs>
        <w:spacing w:after="60"/>
        <w:ind w:left="1487" w:hanging="276"/>
        <w:rPr>
          <w:rFonts w:ascii="Arial" w:hAnsi="Arial"/>
          <w:sz w:val="21"/>
          <w:szCs w:val="21"/>
        </w:rPr>
      </w:pPr>
      <w:r w:rsidRPr="00693066">
        <w:rPr>
          <w:rFonts w:ascii="Arial" w:hAnsi="Arial"/>
          <w:sz w:val="21"/>
          <w:szCs w:val="21"/>
        </w:rPr>
        <w:t>Part 2 – General Conditions of Contract for Medium Works;</w:t>
      </w:r>
    </w:p>
    <w:p w14:paraId="70464830"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sz w:val="21"/>
          <w:szCs w:val="21"/>
        </w:rPr>
      </w:pPr>
      <w:r w:rsidRPr="00693066">
        <w:rPr>
          <w:rFonts w:ascii="Arial" w:hAnsi="Arial"/>
          <w:sz w:val="21"/>
          <w:szCs w:val="21"/>
        </w:rPr>
        <w:t xml:space="preserve">Appendix 1 – The </w:t>
      </w:r>
      <w:r w:rsidR="00D2539F">
        <w:rPr>
          <w:rFonts w:ascii="Arial" w:hAnsi="Arial"/>
          <w:sz w:val="21"/>
          <w:szCs w:val="21"/>
        </w:rPr>
        <w:t>Specifications</w:t>
      </w:r>
      <w:r w:rsidRPr="00693066">
        <w:rPr>
          <w:rFonts w:ascii="Arial" w:hAnsi="Arial"/>
          <w:sz w:val="21"/>
          <w:szCs w:val="21"/>
        </w:rPr>
        <w:t>;</w:t>
      </w:r>
    </w:p>
    <w:p w14:paraId="534C3F0A"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Appendix 2 – The Drawings;</w:t>
      </w:r>
    </w:p>
    <w:p w14:paraId="2F1B4829"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 xml:space="preserve">Appendix 3 – The </w:t>
      </w:r>
      <w:r w:rsidR="00D2539F">
        <w:rPr>
          <w:rFonts w:ascii="Arial" w:hAnsi="Arial"/>
          <w:sz w:val="21"/>
          <w:szCs w:val="21"/>
        </w:rPr>
        <w:t>Schedule of Prices</w:t>
      </w:r>
      <w:r w:rsidRPr="00693066">
        <w:rPr>
          <w:rFonts w:ascii="Arial" w:hAnsi="Arial"/>
          <w:sz w:val="21"/>
          <w:szCs w:val="21"/>
        </w:rPr>
        <w:t xml:space="preserve">; </w:t>
      </w:r>
    </w:p>
    <w:p w14:paraId="44AC2B74"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Appendix 4 – Health and Safety Requirements;</w:t>
      </w:r>
    </w:p>
    <w:p w14:paraId="1C0BE3D3"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Appendix 5 –</w:t>
      </w:r>
      <w:r w:rsidRPr="00693066">
        <w:rPr>
          <w:rFonts w:ascii="Arial" w:hAnsi="Arial"/>
          <w:i/>
          <w:sz w:val="21"/>
          <w:szCs w:val="21"/>
        </w:rPr>
        <w:t xml:space="preserve"> </w:t>
      </w:r>
      <w:r w:rsidRPr="00693066">
        <w:rPr>
          <w:rFonts w:ascii="Arial" w:hAnsi="Arial"/>
          <w:sz w:val="21"/>
          <w:szCs w:val="21"/>
        </w:rPr>
        <w:t>Asbestos Handling Requirements</w:t>
      </w:r>
    </w:p>
    <w:p w14:paraId="0F2FD199"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 xml:space="preserve">Appendix 6 – Form of Weathertightness Warranty; </w:t>
      </w:r>
    </w:p>
    <w:p w14:paraId="38889A0C"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Appendix 7 – Practical Completion Certificate;</w:t>
      </w:r>
    </w:p>
    <w:p w14:paraId="6B8A926D" w14:textId="77777777" w:rsidR="004847B2" w:rsidRPr="00693066"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 xml:space="preserve">Appendix 8 – Final Completion Certificate; </w:t>
      </w:r>
    </w:p>
    <w:p w14:paraId="3E205828" w14:textId="77777777" w:rsidR="004847B2" w:rsidRPr="00FA4A32" w:rsidRDefault="004847B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Appendix 9 – Subcontractor Warranties and Form of Subcontractor Warranty</w:t>
      </w:r>
      <w:r w:rsidR="008A6519" w:rsidRPr="00693066">
        <w:rPr>
          <w:rFonts w:ascii="Arial" w:hAnsi="Arial"/>
          <w:sz w:val="21"/>
          <w:szCs w:val="21"/>
        </w:rPr>
        <w:t xml:space="preserve">; </w:t>
      </w:r>
    </w:p>
    <w:p w14:paraId="79E2DA68" w14:textId="77777777" w:rsidR="00FA4A32" w:rsidRPr="00693066" w:rsidRDefault="00FA4A32"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Pr>
          <w:rFonts w:ascii="Arial" w:hAnsi="Arial"/>
          <w:iCs/>
          <w:sz w:val="21"/>
          <w:szCs w:val="21"/>
        </w:rPr>
        <w:t>Appendix 10 – Agreement for Off-site Materials;</w:t>
      </w:r>
    </w:p>
    <w:p w14:paraId="0EE1CCDB" w14:textId="77777777" w:rsidR="002F1145" w:rsidRPr="00693066" w:rsidRDefault="002F1145" w:rsidP="00CB2150">
      <w:pPr>
        <w:pStyle w:val="Style2"/>
        <w:numPr>
          <w:ilvl w:val="0"/>
          <w:numId w:val="2"/>
        </w:numPr>
        <w:tabs>
          <w:tab w:val="clear" w:pos="360"/>
          <w:tab w:val="left" w:pos="561"/>
          <w:tab w:val="num" w:pos="1487"/>
        </w:tabs>
        <w:spacing w:after="60"/>
        <w:ind w:left="1487" w:hanging="276"/>
        <w:rPr>
          <w:rFonts w:ascii="Arial" w:hAnsi="Arial"/>
          <w:i/>
          <w:sz w:val="21"/>
          <w:szCs w:val="21"/>
        </w:rPr>
      </w:pPr>
      <w:r w:rsidRPr="00693066">
        <w:rPr>
          <w:rFonts w:ascii="Arial" w:hAnsi="Arial"/>
          <w:sz w:val="21"/>
          <w:szCs w:val="21"/>
        </w:rPr>
        <w:t xml:space="preserve">Appendix </w:t>
      </w:r>
      <w:r w:rsidR="00FA4A32">
        <w:rPr>
          <w:rFonts w:ascii="Arial" w:hAnsi="Arial"/>
          <w:sz w:val="21"/>
          <w:szCs w:val="21"/>
        </w:rPr>
        <w:t>11</w:t>
      </w:r>
      <w:r w:rsidRPr="00693066">
        <w:rPr>
          <w:rFonts w:ascii="Arial" w:hAnsi="Arial"/>
          <w:sz w:val="21"/>
          <w:szCs w:val="21"/>
        </w:rPr>
        <w:t xml:space="preserve"> – The Principal’s Request for Tender</w:t>
      </w:r>
      <w:r w:rsidR="004616F7" w:rsidRPr="00693066">
        <w:rPr>
          <w:rFonts w:ascii="Arial" w:hAnsi="Arial"/>
          <w:sz w:val="21"/>
          <w:szCs w:val="21"/>
        </w:rPr>
        <w:t>; and</w:t>
      </w:r>
    </w:p>
    <w:p w14:paraId="077CB7D1" w14:textId="77777777" w:rsidR="004847B2" w:rsidRPr="00693066" w:rsidRDefault="002F1145" w:rsidP="004847B2">
      <w:pPr>
        <w:pStyle w:val="Style2"/>
        <w:numPr>
          <w:ilvl w:val="0"/>
          <w:numId w:val="2"/>
        </w:numPr>
        <w:tabs>
          <w:tab w:val="clear" w:pos="360"/>
          <w:tab w:val="left" w:pos="561"/>
          <w:tab w:val="num" w:pos="1487"/>
        </w:tabs>
        <w:ind w:left="1487" w:hanging="276"/>
        <w:rPr>
          <w:rFonts w:ascii="Arial" w:hAnsi="Arial"/>
          <w:i/>
          <w:sz w:val="21"/>
          <w:szCs w:val="21"/>
        </w:rPr>
      </w:pPr>
      <w:r w:rsidRPr="00693066">
        <w:rPr>
          <w:rFonts w:ascii="Arial" w:hAnsi="Arial"/>
          <w:sz w:val="21"/>
          <w:szCs w:val="21"/>
        </w:rPr>
        <w:t xml:space="preserve">Appendix </w:t>
      </w:r>
      <w:r w:rsidR="00FA4A32">
        <w:rPr>
          <w:rFonts w:ascii="Arial" w:hAnsi="Arial"/>
          <w:sz w:val="21"/>
          <w:szCs w:val="21"/>
        </w:rPr>
        <w:t>12</w:t>
      </w:r>
      <w:r w:rsidR="004847B2" w:rsidRPr="00693066">
        <w:rPr>
          <w:rFonts w:ascii="Arial" w:hAnsi="Arial"/>
          <w:sz w:val="21"/>
          <w:szCs w:val="21"/>
        </w:rPr>
        <w:t xml:space="preserve"> – </w:t>
      </w:r>
      <w:r w:rsidR="0014017C" w:rsidRPr="00693066">
        <w:rPr>
          <w:rFonts w:ascii="Arial" w:hAnsi="Arial"/>
          <w:sz w:val="21"/>
          <w:szCs w:val="21"/>
        </w:rPr>
        <w:t xml:space="preserve">The </w:t>
      </w:r>
      <w:r w:rsidR="004847B2" w:rsidRPr="00693066">
        <w:rPr>
          <w:rFonts w:ascii="Arial" w:hAnsi="Arial"/>
          <w:sz w:val="21"/>
          <w:szCs w:val="21"/>
        </w:rPr>
        <w:t xml:space="preserve">Contractor's tender. </w:t>
      </w:r>
    </w:p>
    <w:p w14:paraId="56A480A0" w14:textId="77777777" w:rsidR="004847B2" w:rsidRPr="00693066" w:rsidRDefault="004847B2">
      <w:pPr>
        <w:pStyle w:val="Style2"/>
        <w:tabs>
          <w:tab w:val="left" w:pos="561"/>
        </w:tabs>
        <w:rPr>
          <w:rFonts w:ascii="Arial" w:hAnsi="Arial"/>
          <w:i/>
          <w:sz w:val="21"/>
          <w:szCs w:val="21"/>
        </w:rPr>
      </w:pPr>
    </w:p>
    <w:p w14:paraId="7FE760B3" w14:textId="77777777" w:rsidR="00EC59C8" w:rsidRPr="00693066" w:rsidRDefault="004847B2" w:rsidP="00EC59C8">
      <w:pPr>
        <w:pStyle w:val="Style2"/>
        <w:keepNext/>
        <w:tabs>
          <w:tab w:val="clear" w:pos="851"/>
          <w:tab w:val="left" w:pos="561"/>
          <w:tab w:val="left" w:pos="935"/>
        </w:tabs>
        <w:ind w:left="561" w:hanging="561"/>
        <w:rPr>
          <w:rFonts w:ascii="Arial" w:hAnsi="Arial"/>
          <w:sz w:val="21"/>
          <w:szCs w:val="21"/>
          <w:lang w:val="en-NZ"/>
        </w:rPr>
      </w:pPr>
      <w:r w:rsidRPr="00693066">
        <w:rPr>
          <w:rFonts w:ascii="Arial" w:hAnsi="Arial"/>
          <w:b/>
          <w:sz w:val="21"/>
          <w:szCs w:val="21"/>
          <w:lang w:val="en-NZ"/>
        </w:rPr>
        <w:lastRenderedPageBreak/>
        <w:t>5.</w:t>
      </w:r>
      <w:r w:rsidRPr="00693066">
        <w:rPr>
          <w:rFonts w:ascii="Arial" w:hAnsi="Arial"/>
          <w:sz w:val="21"/>
          <w:szCs w:val="21"/>
          <w:lang w:val="en-NZ"/>
        </w:rPr>
        <w:tab/>
        <w:t>The documents forming the Contract are to be taken as mutually explanatory, but in the case of ambiguity or conflict the priority of documents shall be as listed in clause 4 above, with each document higher in the list prevailing over a document appearing lower in the list.</w:t>
      </w:r>
    </w:p>
    <w:p w14:paraId="6A75A66A" w14:textId="77777777" w:rsidR="00EC59C8" w:rsidRPr="00693066" w:rsidRDefault="00EC59C8" w:rsidP="00EC59C8">
      <w:pPr>
        <w:pStyle w:val="Style2"/>
        <w:keepNext/>
        <w:tabs>
          <w:tab w:val="clear" w:pos="851"/>
          <w:tab w:val="left" w:pos="561"/>
          <w:tab w:val="left" w:pos="935"/>
        </w:tabs>
        <w:ind w:left="561" w:hanging="561"/>
        <w:rPr>
          <w:rFonts w:ascii="Arial" w:hAnsi="Arial"/>
          <w:sz w:val="21"/>
          <w:szCs w:val="21"/>
          <w:lang w:val="en-NZ"/>
        </w:rPr>
      </w:pPr>
    </w:p>
    <w:p w14:paraId="3E7E2638" w14:textId="77777777" w:rsidR="00EC59C8" w:rsidRPr="00693066" w:rsidRDefault="00EC59C8" w:rsidP="00EC59C8">
      <w:pPr>
        <w:pStyle w:val="Style2"/>
        <w:tabs>
          <w:tab w:val="left" w:pos="561"/>
        </w:tabs>
        <w:ind w:left="555" w:hanging="555"/>
        <w:rPr>
          <w:rFonts w:ascii="Arial" w:hAnsi="Arial"/>
          <w:sz w:val="21"/>
          <w:szCs w:val="21"/>
        </w:rPr>
      </w:pPr>
      <w:r w:rsidRPr="00693066">
        <w:rPr>
          <w:rFonts w:ascii="Arial" w:hAnsi="Arial"/>
          <w:b/>
          <w:sz w:val="21"/>
          <w:szCs w:val="21"/>
          <w:lang w:val="en-NZ"/>
        </w:rPr>
        <w:t>6.</w:t>
      </w:r>
      <w:r w:rsidRPr="00693066">
        <w:rPr>
          <w:rFonts w:ascii="Arial" w:hAnsi="Arial"/>
          <w:sz w:val="21"/>
          <w:szCs w:val="21"/>
          <w:lang w:val="en-NZ"/>
        </w:rPr>
        <w:t xml:space="preserve"> </w:t>
      </w:r>
      <w:r w:rsidRPr="00693066">
        <w:rPr>
          <w:rFonts w:ascii="Arial" w:hAnsi="Arial"/>
          <w:sz w:val="21"/>
          <w:szCs w:val="21"/>
          <w:lang w:val="en-NZ"/>
        </w:rPr>
        <w:tab/>
      </w:r>
      <w:r w:rsidRPr="00693066">
        <w:rPr>
          <w:rFonts w:ascii="Arial" w:hAnsi="Arial"/>
          <w:sz w:val="21"/>
          <w:szCs w:val="21"/>
        </w:rPr>
        <w:t>This Contract may be executed in counterparts and by electronic signature, and provided that each party has executed a counterpart, the counterparts together shall constitute a binding and enforceable agreement between the parties. A party shall be entitled to transmit an electronic copy of this Contract by email (or other electronic means) to the other party.</w:t>
      </w:r>
    </w:p>
    <w:p w14:paraId="088D19E6" w14:textId="77777777" w:rsidR="00EC59C8" w:rsidRPr="00693066" w:rsidRDefault="00EC59C8" w:rsidP="00EC59C8">
      <w:pPr>
        <w:pStyle w:val="Style2"/>
        <w:keepNext/>
        <w:tabs>
          <w:tab w:val="clear" w:pos="851"/>
          <w:tab w:val="left" w:pos="561"/>
          <w:tab w:val="left" w:pos="935"/>
        </w:tabs>
        <w:ind w:left="561" w:hanging="561"/>
        <w:rPr>
          <w:rFonts w:ascii="Arial" w:hAnsi="Arial"/>
          <w:sz w:val="21"/>
          <w:szCs w:val="21"/>
          <w:lang w:val="en-NZ"/>
        </w:rPr>
      </w:pPr>
    </w:p>
    <w:p w14:paraId="28274115" w14:textId="77777777" w:rsidR="004847B2" w:rsidRPr="00693066" w:rsidRDefault="004847B2">
      <w:pPr>
        <w:pStyle w:val="Style2"/>
        <w:keepNext/>
        <w:tabs>
          <w:tab w:val="left" w:pos="561"/>
        </w:tabs>
        <w:rPr>
          <w:rFonts w:ascii="Arial" w:hAnsi="Arial"/>
          <w:sz w:val="21"/>
          <w:szCs w:val="21"/>
        </w:rPr>
      </w:pPr>
    </w:p>
    <w:tbl>
      <w:tblPr>
        <w:tblW w:w="0" w:type="auto"/>
        <w:tblLook w:val="04A0" w:firstRow="1" w:lastRow="0" w:firstColumn="1" w:lastColumn="0" w:noHBand="0" w:noVBand="1"/>
      </w:tblPr>
      <w:tblGrid>
        <w:gridCol w:w="4069"/>
        <w:gridCol w:w="677"/>
        <w:gridCol w:w="4281"/>
      </w:tblGrid>
      <w:tr w:rsidR="00FA4A32" w:rsidRPr="000275DF" w14:paraId="54EE9465" w14:textId="77777777" w:rsidTr="000275DF">
        <w:tc>
          <w:tcPr>
            <w:tcW w:w="4248" w:type="dxa"/>
            <w:shd w:val="clear" w:color="auto" w:fill="auto"/>
          </w:tcPr>
          <w:p w14:paraId="04F882C5" w14:textId="77777777" w:rsidR="00FA4A32" w:rsidRPr="000275DF" w:rsidRDefault="00FA4A32" w:rsidP="000275DF">
            <w:pPr>
              <w:widowControl w:val="0"/>
              <w:tabs>
                <w:tab w:val="right" w:leader="dot" w:pos="9498"/>
              </w:tabs>
              <w:rPr>
                <w:rFonts w:ascii="Arial" w:hAnsi="Arial"/>
                <w:sz w:val="20"/>
                <w:lang w:val="en-US" w:eastAsia="en-US"/>
              </w:rPr>
            </w:pPr>
            <w:r w:rsidRPr="000275DF">
              <w:rPr>
                <w:rFonts w:ascii="Arial" w:hAnsi="Arial"/>
                <w:b/>
                <w:bCs/>
                <w:sz w:val="20"/>
                <w:lang w:val="en-US" w:eastAsia="en-US"/>
              </w:rPr>
              <w:t>SIGNED</w:t>
            </w:r>
            <w:r w:rsidRPr="000275DF">
              <w:rPr>
                <w:rFonts w:ascii="Arial" w:hAnsi="Arial"/>
                <w:sz w:val="20"/>
                <w:lang w:val="en-US" w:eastAsia="en-US"/>
              </w:rPr>
              <w:t xml:space="preserve"> for and on behalf of the </w:t>
            </w:r>
            <w:r w:rsidR="00BA1004" w:rsidRPr="00CB2150">
              <w:rPr>
                <w:rFonts w:ascii="Arial" w:hAnsi="Arial" w:cs="Arial"/>
                <w:bCs/>
                <w:i/>
                <w:color w:val="2A6EBB"/>
                <w:sz w:val="20"/>
                <w:lang w:val="en-US" w:eastAsia="en-US"/>
              </w:rPr>
              <w:t>[</w:t>
            </w:r>
            <w:r w:rsidR="00BA1004" w:rsidRPr="00CB2150">
              <w:rPr>
                <w:rFonts w:ascii="Arial" w:hAnsi="Arial" w:cs="Arial"/>
                <w:b/>
                <w:i/>
                <w:color w:val="2A6EBB"/>
                <w:sz w:val="20"/>
                <w:lang w:val="en-US" w:eastAsia="en-US"/>
              </w:rPr>
              <w:t>insert name of school</w:t>
            </w:r>
            <w:r w:rsidR="00BA1004" w:rsidRPr="00CB2150">
              <w:rPr>
                <w:rFonts w:ascii="Arial" w:hAnsi="Arial" w:cs="Arial"/>
                <w:bCs/>
                <w:i/>
                <w:color w:val="2A6EBB"/>
                <w:sz w:val="20"/>
                <w:lang w:val="en-US" w:eastAsia="en-US"/>
              </w:rPr>
              <w:t>]</w:t>
            </w:r>
            <w:r w:rsidR="00BA1004" w:rsidRPr="000275DF">
              <w:rPr>
                <w:rFonts w:ascii="Arial" w:hAnsi="Arial"/>
                <w:sz w:val="20"/>
                <w:lang w:val="en-US" w:eastAsia="en-US"/>
              </w:rPr>
              <w:t xml:space="preserve"> </w:t>
            </w:r>
            <w:r w:rsidR="00CB2150" w:rsidRPr="00CB2150">
              <w:rPr>
                <w:rFonts w:ascii="Arial" w:hAnsi="Arial"/>
                <w:b/>
                <w:bCs/>
                <w:sz w:val="20"/>
                <w:lang w:val="en-US" w:eastAsia="en-US"/>
              </w:rPr>
              <w:t>B</w:t>
            </w:r>
            <w:r w:rsidRPr="00CB2150">
              <w:rPr>
                <w:rFonts w:ascii="Arial" w:hAnsi="Arial"/>
                <w:b/>
                <w:bCs/>
                <w:sz w:val="20"/>
                <w:lang w:val="en-US" w:eastAsia="en-US"/>
              </w:rPr>
              <w:t>oard of</w:t>
            </w:r>
            <w:r w:rsidRPr="000275DF">
              <w:rPr>
                <w:rFonts w:ascii="Arial" w:hAnsi="Arial"/>
                <w:sz w:val="20"/>
                <w:lang w:val="en-US" w:eastAsia="en-US"/>
              </w:rPr>
              <w:t xml:space="preserve"> </w:t>
            </w:r>
            <w:r w:rsidR="00CB2150" w:rsidRPr="00CB2150">
              <w:rPr>
                <w:rFonts w:ascii="Arial" w:hAnsi="Arial"/>
                <w:b/>
                <w:bCs/>
                <w:sz w:val="20"/>
                <w:lang w:val="en-US" w:eastAsia="en-US"/>
              </w:rPr>
              <w:t>T</w:t>
            </w:r>
            <w:r w:rsidRPr="00CB2150">
              <w:rPr>
                <w:rFonts w:ascii="Arial" w:hAnsi="Arial"/>
                <w:b/>
                <w:bCs/>
                <w:sz w:val="20"/>
                <w:lang w:val="en-US" w:eastAsia="en-US"/>
              </w:rPr>
              <w:t>rustees</w:t>
            </w:r>
            <w:r w:rsidRPr="000275DF">
              <w:rPr>
                <w:rFonts w:ascii="Arial" w:hAnsi="Arial"/>
                <w:sz w:val="20"/>
                <w:lang w:val="en-US" w:eastAsia="en-US"/>
              </w:rPr>
              <w:t xml:space="preserve"> by its duly authorised representative:</w:t>
            </w:r>
          </w:p>
        </w:tc>
        <w:tc>
          <w:tcPr>
            <w:tcW w:w="709" w:type="dxa"/>
            <w:shd w:val="clear" w:color="auto" w:fill="auto"/>
          </w:tcPr>
          <w:p w14:paraId="4CBD85A0"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bottom w:val="single" w:sz="4" w:space="0" w:color="auto"/>
            </w:tcBorders>
            <w:shd w:val="clear" w:color="auto" w:fill="auto"/>
          </w:tcPr>
          <w:p w14:paraId="1DBC1E99"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r>
      <w:tr w:rsidR="00FA4A32" w:rsidRPr="000275DF" w14:paraId="1BAA873E" w14:textId="77777777" w:rsidTr="000275DF">
        <w:tc>
          <w:tcPr>
            <w:tcW w:w="4248" w:type="dxa"/>
            <w:shd w:val="clear" w:color="auto" w:fill="auto"/>
          </w:tcPr>
          <w:p w14:paraId="5FBFC519"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5AF94B30"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bottom w:val="single" w:sz="4" w:space="0" w:color="auto"/>
            </w:tcBorders>
            <w:shd w:val="clear" w:color="auto" w:fill="auto"/>
          </w:tcPr>
          <w:p w14:paraId="28C65AFD"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Signature of authorised signatory</w:t>
            </w:r>
          </w:p>
          <w:p w14:paraId="5C9D5AA0" w14:textId="77777777" w:rsidR="00FA4A32" w:rsidRPr="000275DF" w:rsidRDefault="00CB2150" w:rsidP="000275DF">
            <w:pPr>
              <w:widowControl w:val="0"/>
              <w:tabs>
                <w:tab w:val="right" w:leader="dot" w:pos="9498"/>
              </w:tabs>
              <w:spacing w:before="20" w:after="20" w:line="300" w:lineRule="auto"/>
              <w:rPr>
                <w:rFonts w:ascii="Arial" w:hAnsi="Arial"/>
                <w:sz w:val="20"/>
                <w:lang w:val="en-US" w:eastAsia="en-US"/>
              </w:rPr>
            </w:pPr>
            <w:r>
              <w:rPr>
                <w:rFonts w:ascii="Arial" w:hAnsi="Arial"/>
                <w:sz w:val="20"/>
                <w:lang w:val="en-US" w:eastAsia="en-US"/>
              </w:rPr>
              <w:br/>
            </w:r>
          </w:p>
        </w:tc>
      </w:tr>
      <w:tr w:rsidR="00FA4A32" w:rsidRPr="000275DF" w14:paraId="24D4A3DE" w14:textId="77777777" w:rsidTr="000275DF">
        <w:tc>
          <w:tcPr>
            <w:tcW w:w="4248" w:type="dxa"/>
            <w:shd w:val="clear" w:color="auto" w:fill="auto"/>
          </w:tcPr>
          <w:p w14:paraId="78130433"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0C951EF4"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bottom w:val="single" w:sz="4" w:space="0" w:color="auto"/>
            </w:tcBorders>
            <w:shd w:val="clear" w:color="auto" w:fill="auto"/>
          </w:tcPr>
          <w:p w14:paraId="4FD12505"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 xml:space="preserve">Name of authorised signatory </w:t>
            </w:r>
          </w:p>
          <w:p w14:paraId="25861B5E" w14:textId="77777777" w:rsidR="00FA4A32" w:rsidRPr="000275DF" w:rsidRDefault="00CB2150" w:rsidP="000275DF">
            <w:pPr>
              <w:widowControl w:val="0"/>
              <w:tabs>
                <w:tab w:val="right" w:leader="dot" w:pos="9498"/>
              </w:tabs>
              <w:spacing w:before="20" w:after="20" w:line="300" w:lineRule="auto"/>
              <w:rPr>
                <w:rFonts w:ascii="Arial" w:hAnsi="Arial"/>
                <w:sz w:val="20"/>
                <w:lang w:val="en-US" w:eastAsia="en-US"/>
              </w:rPr>
            </w:pPr>
            <w:r>
              <w:rPr>
                <w:rFonts w:ascii="Arial" w:hAnsi="Arial"/>
                <w:sz w:val="20"/>
                <w:lang w:val="en-US" w:eastAsia="en-US"/>
              </w:rPr>
              <w:br/>
            </w:r>
          </w:p>
        </w:tc>
      </w:tr>
      <w:tr w:rsidR="00FA4A32" w:rsidRPr="000275DF" w14:paraId="018B7AAD" w14:textId="77777777" w:rsidTr="000275DF">
        <w:tc>
          <w:tcPr>
            <w:tcW w:w="4248" w:type="dxa"/>
            <w:shd w:val="clear" w:color="auto" w:fill="auto"/>
          </w:tcPr>
          <w:p w14:paraId="0C9F3067"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52108E19"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tcBorders>
            <w:shd w:val="clear" w:color="auto" w:fill="auto"/>
          </w:tcPr>
          <w:p w14:paraId="60283523"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Date of signing</w:t>
            </w:r>
          </w:p>
        </w:tc>
      </w:tr>
    </w:tbl>
    <w:p w14:paraId="5EEDF518" w14:textId="77777777" w:rsidR="00FA4A32" w:rsidRDefault="00FA4A32">
      <w:pPr>
        <w:pStyle w:val="Style2"/>
        <w:keepNext/>
        <w:tabs>
          <w:tab w:val="left" w:pos="561"/>
        </w:tabs>
        <w:outlineLvl w:val="0"/>
        <w:rPr>
          <w:rFonts w:ascii="Arial" w:hAnsi="Arial"/>
          <w:b/>
          <w:sz w:val="21"/>
          <w:szCs w:val="21"/>
        </w:rPr>
      </w:pPr>
    </w:p>
    <w:p w14:paraId="69E0870A" w14:textId="77777777" w:rsidR="00FA4A32" w:rsidRDefault="00FA4A32">
      <w:pPr>
        <w:pStyle w:val="Style2"/>
        <w:keepNext/>
        <w:tabs>
          <w:tab w:val="left" w:pos="561"/>
        </w:tabs>
        <w:outlineLvl w:val="0"/>
        <w:rPr>
          <w:rFonts w:ascii="Arial" w:hAnsi="Arial"/>
          <w:b/>
          <w:sz w:val="21"/>
          <w:szCs w:val="21"/>
        </w:rPr>
      </w:pPr>
    </w:p>
    <w:p w14:paraId="65A97075" w14:textId="77777777" w:rsidR="00FA4A32" w:rsidRDefault="00FA4A32">
      <w:pPr>
        <w:pStyle w:val="Style2"/>
        <w:keepNext/>
        <w:tabs>
          <w:tab w:val="left" w:pos="561"/>
        </w:tabs>
        <w:outlineLvl w:val="0"/>
        <w:rPr>
          <w:rFonts w:ascii="Arial" w:hAnsi="Arial"/>
          <w:b/>
          <w:sz w:val="21"/>
          <w:szCs w:val="21"/>
        </w:rPr>
      </w:pPr>
    </w:p>
    <w:tbl>
      <w:tblPr>
        <w:tblW w:w="0" w:type="auto"/>
        <w:tblLook w:val="04A0" w:firstRow="1" w:lastRow="0" w:firstColumn="1" w:lastColumn="0" w:noHBand="0" w:noVBand="1"/>
      </w:tblPr>
      <w:tblGrid>
        <w:gridCol w:w="4060"/>
        <w:gridCol w:w="678"/>
        <w:gridCol w:w="4289"/>
      </w:tblGrid>
      <w:tr w:rsidR="00FA4A32" w:rsidRPr="000275DF" w14:paraId="0F329F87" w14:textId="77777777" w:rsidTr="000275DF">
        <w:tc>
          <w:tcPr>
            <w:tcW w:w="4248" w:type="dxa"/>
            <w:shd w:val="clear" w:color="auto" w:fill="auto"/>
          </w:tcPr>
          <w:p w14:paraId="304C32F0" w14:textId="77777777" w:rsidR="00FA4A32" w:rsidRPr="000275DF" w:rsidRDefault="00FA4A32" w:rsidP="000275DF">
            <w:pPr>
              <w:widowControl w:val="0"/>
              <w:tabs>
                <w:tab w:val="right" w:leader="dot" w:pos="9498"/>
              </w:tabs>
              <w:rPr>
                <w:rFonts w:ascii="Arial" w:hAnsi="Arial"/>
                <w:sz w:val="20"/>
                <w:lang w:val="en-US" w:eastAsia="en-US"/>
              </w:rPr>
            </w:pPr>
            <w:r w:rsidRPr="000275DF">
              <w:rPr>
                <w:rFonts w:ascii="Arial" w:hAnsi="Arial"/>
                <w:b/>
                <w:bCs/>
                <w:sz w:val="20"/>
                <w:lang w:val="en-US" w:eastAsia="en-US"/>
              </w:rPr>
              <w:t>SIGNED</w:t>
            </w:r>
            <w:r w:rsidRPr="000275DF">
              <w:rPr>
                <w:rFonts w:ascii="Arial" w:hAnsi="Arial"/>
                <w:sz w:val="20"/>
                <w:lang w:val="en-US" w:eastAsia="en-US"/>
              </w:rPr>
              <w:t xml:space="preserve"> </w:t>
            </w:r>
            <w:bookmarkStart w:id="0" w:name="_Hlk76733782"/>
            <w:r w:rsidRPr="000275DF">
              <w:rPr>
                <w:rFonts w:ascii="Arial" w:hAnsi="Arial"/>
                <w:sz w:val="20"/>
                <w:lang w:val="en-US" w:eastAsia="en-US"/>
              </w:rPr>
              <w:t xml:space="preserve">for and on behalf of </w:t>
            </w:r>
            <w:r w:rsidR="00CB2150" w:rsidRPr="00CB2150">
              <w:rPr>
                <w:rFonts w:ascii="Arial" w:hAnsi="Arial" w:cs="Arial"/>
                <w:bCs/>
                <w:i/>
                <w:color w:val="2A6EBB"/>
                <w:sz w:val="20"/>
                <w:lang w:val="en-US" w:eastAsia="en-US"/>
              </w:rPr>
              <w:t>[</w:t>
            </w:r>
            <w:r w:rsidR="00CB2150" w:rsidRPr="00CB2150">
              <w:rPr>
                <w:rFonts w:ascii="Arial" w:hAnsi="Arial" w:cs="Arial"/>
                <w:b/>
                <w:i/>
                <w:color w:val="2A6EBB"/>
                <w:sz w:val="20"/>
                <w:lang w:val="en-US" w:eastAsia="en-US"/>
              </w:rPr>
              <w:t>full legal name of Contractor</w:t>
            </w:r>
            <w:r w:rsidR="00CB2150" w:rsidRPr="00CB2150">
              <w:rPr>
                <w:rFonts w:ascii="Arial" w:hAnsi="Arial" w:cs="Arial"/>
                <w:bCs/>
                <w:i/>
                <w:color w:val="2A6EBB"/>
                <w:sz w:val="20"/>
                <w:lang w:val="en-US" w:eastAsia="en-US"/>
              </w:rPr>
              <w:t>]</w:t>
            </w:r>
            <w:r w:rsidR="00CB2150">
              <w:rPr>
                <w:rFonts w:ascii="Arial" w:hAnsi="Arial" w:cs="Arial"/>
                <w:bCs/>
                <w:i/>
                <w:color w:val="2A6EBB"/>
                <w:sz w:val="20"/>
                <w:lang w:val="en-US" w:eastAsia="en-US"/>
              </w:rPr>
              <w:t xml:space="preserve"> </w:t>
            </w:r>
            <w:r w:rsidRPr="000275DF">
              <w:rPr>
                <w:rFonts w:ascii="Arial" w:hAnsi="Arial"/>
                <w:sz w:val="20"/>
                <w:lang w:val="en-US" w:eastAsia="en-US"/>
              </w:rPr>
              <w:t>by its duly authorised signatory</w:t>
            </w:r>
            <w:bookmarkEnd w:id="0"/>
            <w:r w:rsidRPr="000275DF">
              <w:rPr>
                <w:rFonts w:ascii="Arial" w:hAnsi="Arial"/>
                <w:sz w:val="20"/>
                <w:lang w:val="en-US" w:eastAsia="en-US"/>
              </w:rPr>
              <w:t>:</w:t>
            </w:r>
          </w:p>
        </w:tc>
        <w:tc>
          <w:tcPr>
            <w:tcW w:w="709" w:type="dxa"/>
            <w:shd w:val="clear" w:color="auto" w:fill="auto"/>
          </w:tcPr>
          <w:p w14:paraId="764AF361"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bottom w:val="single" w:sz="4" w:space="0" w:color="auto"/>
            </w:tcBorders>
            <w:shd w:val="clear" w:color="auto" w:fill="auto"/>
          </w:tcPr>
          <w:p w14:paraId="3467DA68"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r>
      <w:tr w:rsidR="00FA4A32" w:rsidRPr="000275DF" w14:paraId="6BCF07E5" w14:textId="77777777" w:rsidTr="000275DF">
        <w:tc>
          <w:tcPr>
            <w:tcW w:w="4248" w:type="dxa"/>
            <w:shd w:val="clear" w:color="auto" w:fill="auto"/>
          </w:tcPr>
          <w:p w14:paraId="241EA60F"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46D540C6"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bottom w:val="single" w:sz="4" w:space="0" w:color="auto"/>
            </w:tcBorders>
            <w:shd w:val="clear" w:color="auto" w:fill="auto"/>
          </w:tcPr>
          <w:p w14:paraId="7E22D606"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Signature of authorised signatory</w:t>
            </w:r>
          </w:p>
          <w:p w14:paraId="1979AC2D" w14:textId="77777777" w:rsidR="00FA4A32" w:rsidRPr="000275DF" w:rsidRDefault="00CB2150" w:rsidP="000275DF">
            <w:pPr>
              <w:widowControl w:val="0"/>
              <w:tabs>
                <w:tab w:val="right" w:leader="dot" w:pos="9498"/>
              </w:tabs>
              <w:spacing w:before="20" w:after="20" w:line="300" w:lineRule="auto"/>
              <w:rPr>
                <w:rFonts w:ascii="Arial" w:hAnsi="Arial"/>
                <w:sz w:val="20"/>
                <w:lang w:val="en-US" w:eastAsia="en-US"/>
              </w:rPr>
            </w:pPr>
            <w:r>
              <w:rPr>
                <w:rFonts w:ascii="Arial" w:hAnsi="Arial"/>
                <w:sz w:val="20"/>
                <w:lang w:val="en-US" w:eastAsia="en-US"/>
              </w:rPr>
              <w:br/>
            </w:r>
          </w:p>
        </w:tc>
      </w:tr>
      <w:tr w:rsidR="00FA4A32" w:rsidRPr="000275DF" w14:paraId="4E52758E" w14:textId="77777777" w:rsidTr="000275DF">
        <w:tc>
          <w:tcPr>
            <w:tcW w:w="4248" w:type="dxa"/>
            <w:shd w:val="clear" w:color="auto" w:fill="auto"/>
          </w:tcPr>
          <w:p w14:paraId="006EDC53"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380700A5"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bottom w:val="single" w:sz="4" w:space="0" w:color="auto"/>
            </w:tcBorders>
            <w:shd w:val="clear" w:color="auto" w:fill="auto"/>
          </w:tcPr>
          <w:p w14:paraId="7FB07F06"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 xml:space="preserve">Name of authorised signatory </w:t>
            </w:r>
          </w:p>
          <w:p w14:paraId="3106009E" w14:textId="77777777" w:rsidR="00FA4A32" w:rsidRPr="000275DF" w:rsidRDefault="00CB2150" w:rsidP="000275DF">
            <w:pPr>
              <w:widowControl w:val="0"/>
              <w:tabs>
                <w:tab w:val="right" w:leader="dot" w:pos="9498"/>
              </w:tabs>
              <w:spacing w:before="20" w:after="20" w:line="300" w:lineRule="auto"/>
              <w:rPr>
                <w:rFonts w:ascii="Arial" w:hAnsi="Arial"/>
                <w:sz w:val="20"/>
                <w:lang w:val="en-US" w:eastAsia="en-US"/>
              </w:rPr>
            </w:pPr>
            <w:r>
              <w:rPr>
                <w:rFonts w:ascii="Arial" w:hAnsi="Arial"/>
                <w:sz w:val="20"/>
                <w:lang w:val="en-US" w:eastAsia="en-US"/>
              </w:rPr>
              <w:br/>
            </w:r>
          </w:p>
        </w:tc>
      </w:tr>
      <w:tr w:rsidR="00FA4A32" w:rsidRPr="000275DF" w14:paraId="67F7B76A" w14:textId="77777777" w:rsidTr="000275DF">
        <w:tc>
          <w:tcPr>
            <w:tcW w:w="4248" w:type="dxa"/>
            <w:shd w:val="clear" w:color="auto" w:fill="auto"/>
          </w:tcPr>
          <w:p w14:paraId="4C749F5A"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709" w:type="dxa"/>
            <w:shd w:val="clear" w:color="auto" w:fill="auto"/>
          </w:tcPr>
          <w:p w14:paraId="31122693"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p>
        </w:tc>
        <w:tc>
          <w:tcPr>
            <w:tcW w:w="4502" w:type="dxa"/>
            <w:tcBorders>
              <w:top w:val="single" w:sz="4" w:space="0" w:color="auto"/>
            </w:tcBorders>
            <w:shd w:val="clear" w:color="auto" w:fill="auto"/>
          </w:tcPr>
          <w:p w14:paraId="205E97F1" w14:textId="77777777" w:rsidR="00FA4A32" w:rsidRPr="000275DF" w:rsidRDefault="00FA4A32" w:rsidP="000275DF">
            <w:pPr>
              <w:widowControl w:val="0"/>
              <w:tabs>
                <w:tab w:val="right" w:leader="dot" w:pos="9498"/>
              </w:tabs>
              <w:spacing w:before="20" w:after="20" w:line="300" w:lineRule="auto"/>
              <w:rPr>
                <w:rFonts w:ascii="Arial" w:hAnsi="Arial"/>
                <w:sz w:val="20"/>
                <w:lang w:val="en-US" w:eastAsia="en-US"/>
              </w:rPr>
            </w:pPr>
            <w:r w:rsidRPr="000275DF">
              <w:rPr>
                <w:rFonts w:ascii="Arial" w:hAnsi="Arial"/>
                <w:sz w:val="20"/>
                <w:lang w:val="en-US" w:eastAsia="en-US"/>
              </w:rPr>
              <w:t>Date of signing</w:t>
            </w:r>
          </w:p>
        </w:tc>
      </w:tr>
    </w:tbl>
    <w:p w14:paraId="2544468F" w14:textId="77777777" w:rsidR="004847B2" w:rsidRPr="00693066" w:rsidRDefault="004847B2">
      <w:pPr>
        <w:pStyle w:val="Style2"/>
        <w:tabs>
          <w:tab w:val="left" w:pos="561"/>
        </w:tabs>
        <w:rPr>
          <w:rFonts w:ascii="Arial" w:hAnsi="Arial"/>
          <w:sz w:val="23"/>
          <w:szCs w:val="23"/>
        </w:rPr>
      </w:pPr>
    </w:p>
    <w:p w14:paraId="4753A8C0" w14:textId="77777777" w:rsidR="004847B2" w:rsidRPr="00693066" w:rsidRDefault="004847B2">
      <w:pPr>
        <w:pStyle w:val="Style2"/>
        <w:tabs>
          <w:tab w:val="left" w:pos="561"/>
        </w:tabs>
        <w:rPr>
          <w:rFonts w:ascii="Arial" w:hAnsi="Arial"/>
          <w:sz w:val="23"/>
          <w:szCs w:val="23"/>
        </w:rPr>
        <w:sectPr w:rsidR="004847B2" w:rsidRPr="00693066">
          <w:headerReference w:type="default" r:id="rId14"/>
          <w:footerReference w:type="default" r:id="rId15"/>
          <w:headerReference w:type="first" r:id="rId16"/>
          <w:footerReference w:type="first" r:id="rId17"/>
          <w:pgSz w:w="11907" w:h="16840" w:code="9"/>
          <w:pgMar w:top="1440" w:right="1440" w:bottom="1440" w:left="1440" w:header="720" w:footer="720" w:gutter="0"/>
          <w:paperSrc w:first="265" w:other="265"/>
          <w:cols w:space="720"/>
          <w:docGrid w:linePitch="326"/>
        </w:sectPr>
      </w:pPr>
    </w:p>
    <w:p w14:paraId="6F7DAE8E" w14:textId="77777777" w:rsidR="004847B2" w:rsidRPr="00693066" w:rsidRDefault="004847B2">
      <w:pPr>
        <w:pStyle w:val="Style2"/>
        <w:tabs>
          <w:tab w:val="left" w:pos="561"/>
        </w:tabs>
        <w:jc w:val="left"/>
        <w:rPr>
          <w:rFonts w:ascii="Arial" w:hAnsi="Arial"/>
          <w:b/>
          <w:sz w:val="21"/>
          <w:szCs w:val="21"/>
        </w:rPr>
      </w:pPr>
      <w:r w:rsidRPr="00693066">
        <w:rPr>
          <w:rFonts w:ascii="Arial" w:hAnsi="Arial"/>
          <w:b/>
          <w:sz w:val="21"/>
          <w:szCs w:val="21"/>
        </w:rPr>
        <w:lastRenderedPageBreak/>
        <w:t>PART 1:  SPECIAL CONDITIONS OF CONTRACT</w:t>
      </w:r>
    </w:p>
    <w:p w14:paraId="439E7180" w14:textId="77777777" w:rsidR="004847B2" w:rsidRPr="00693066" w:rsidRDefault="004847B2">
      <w:pPr>
        <w:pStyle w:val="Style2"/>
        <w:tabs>
          <w:tab w:val="left" w:pos="561"/>
        </w:tabs>
        <w:rPr>
          <w:rFonts w:ascii="Arial" w:hAnsi="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2805"/>
        <w:gridCol w:w="5395"/>
      </w:tblGrid>
      <w:tr w:rsidR="004847B2" w:rsidRPr="00693066" w14:paraId="6BD79E4C" w14:textId="77777777" w:rsidTr="00653D4E">
        <w:tc>
          <w:tcPr>
            <w:tcW w:w="1043" w:type="dxa"/>
            <w:shd w:val="clear" w:color="auto" w:fill="D9D9D9"/>
          </w:tcPr>
          <w:p w14:paraId="30751557" w14:textId="77777777" w:rsidR="004847B2" w:rsidRPr="00693066" w:rsidRDefault="004847B2" w:rsidP="00413D92">
            <w:pPr>
              <w:pStyle w:val="Style2"/>
              <w:widowControl w:val="0"/>
              <w:tabs>
                <w:tab w:val="left" w:pos="561"/>
              </w:tabs>
              <w:spacing w:before="120" w:after="120"/>
              <w:rPr>
                <w:rFonts w:ascii="Arial" w:hAnsi="Arial"/>
                <w:b/>
                <w:sz w:val="21"/>
                <w:szCs w:val="21"/>
              </w:rPr>
            </w:pPr>
            <w:r w:rsidRPr="00693066">
              <w:rPr>
                <w:rFonts w:ascii="Arial" w:hAnsi="Arial"/>
                <w:b/>
                <w:sz w:val="21"/>
                <w:szCs w:val="21"/>
              </w:rPr>
              <w:t>Clause</w:t>
            </w:r>
          </w:p>
        </w:tc>
        <w:tc>
          <w:tcPr>
            <w:tcW w:w="2805" w:type="dxa"/>
            <w:shd w:val="clear" w:color="auto" w:fill="D9D9D9"/>
          </w:tcPr>
          <w:p w14:paraId="16C07C48" w14:textId="77777777" w:rsidR="004847B2" w:rsidRPr="00693066" w:rsidRDefault="004847B2" w:rsidP="00413D92">
            <w:pPr>
              <w:pStyle w:val="Style2"/>
              <w:widowControl w:val="0"/>
              <w:tabs>
                <w:tab w:val="left" w:pos="561"/>
              </w:tabs>
              <w:spacing w:before="120" w:after="120"/>
              <w:jc w:val="left"/>
              <w:rPr>
                <w:rFonts w:ascii="Arial" w:hAnsi="Arial"/>
                <w:b/>
                <w:sz w:val="21"/>
                <w:szCs w:val="21"/>
              </w:rPr>
            </w:pPr>
            <w:r w:rsidRPr="00693066">
              <w:rPr>
                <w:rFonts w:ascii="Arial" w:hAnsi="Arial"/>
                <w:b/>
                <w:sz w:val="21"/>
                <w:szCs w:val="21"/>
              </w:rPr>
              <w:t>Subject</w:t>
            </w:r>
          </w:p>
        </w:tc>
        <w:tc>
          <w:tcPr>
            <w:tcW w:w="5395" w:type="dxa"/>
            <w:shd w:val="clear" w:color="auto" w:fill="D9D9D9"/>
          </w:tcPr>
          <w:p w14:paraId="716C892E" w14:textId="77777777" w:rsidR="004847B2" w:rsidRPr="00693066" w:rsidRDefault="004847B2" w:rsidP="00413D92">
            <w:pPr>
              <w:pStyle w:val="Style2"/>
              <w:widowControl w:val="0"/>
              <w:tabs>
                <w:tab w:val="left" w:pos="561"/>
              </w:tabs>
              <w:spacing w:before="120" w:after="120"/>
              <w:rPr>
                <w:rFonts w:ascii="Arial" w:hAnsi="Arial"/>
                <w:b/>
                <w:sz w:val="21"/>
                <w:szCs w:val="21"/>
              </w:rPr>
            </w:pPr>
            <w:r w:rsidRPr="00693066">
              <w:rPr>
                <w:rFonts w:ascii="Arial" w:hAnsi="Arial"/>
                <w:b/>
                <w:sz w:val="21"/>
                <w:szCs w:val="21"/>
              </w:rPr>
              <w:t>Special Condition</w:t>
            </w:r>
          </w:p>
        </w:tc>
      </w:tr>
      <w:tr w:rsidR="004847B2" w:rsidRPr="00693066" w14:paraId="7DE7306E" w14:textId="77777777" w:rsidTr="00653D4E">
        <w:tc>
          <w:tcPr>
            <w:tcW w:w="1043" w:type="dxa"/>
            <w:shd w:val="clear" w:color="auto" w:fill="D9D9D9"/>
          </w:tcPr>
          <w:p w14:paraId="49E0BBBA"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D8E9A9F"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The Principal is:</w:t>
            </w:r>
          </w:p>
        </w:tc>
        <w:tc>
          <w:tcPr>
            <w:tcW w:w="5395" w:type="dxa"/>
          </w:tcPr>
          <w:p w14:paraId="72CEAD9C" w14:textId="77777777" w:rsidR="004847B2" w:rsidRPr="00413D92"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lang w:val="en-US"/>
              </w:rPr>
              <w:t xml:space="preserve">The </w:t>
            </w:r>
            <w:proofErr w:type="gramStart"/>
            <w:r w:rsidRPr="00693066">
              <w:rPr>
                <w:rFonts w:ascii="Arial" w:hAnsi="Arial"/>
                <w:sz w:val="21"/>
                <w:szCs w:val="21"/>
                <w:lang w:val="en-US"/>
              </w:rPr>
              <w:t>Schoo</w:t>
            </w:r>
            <w:r w:rsidR="00413D92">
              <w:rPr>
                <w:rFonts w:ascii="Arial" w:hAnsi="Arial"/>
                <w:sz w:val="21"/>
                <w:szCs w:val="21"/>
                <w:lang w:val="en-US"/>
              </w:rPr>
              <w:t>l</w:t>
            </w:r>
            <w:proofErr w:type="gramEnd"/>
          </w:p>
        </w:tc>
      </w:tr>
      <w:tr w:rsidR="004847B2" w:rsidRPr="00693066" w14:paraId="4CCC682C" w14:textId="77777777" w:rsidTr="00914881">
        <w:tc>
          <w:tcPr>
            <w:tcW w:w="1043" w:type="dxa"/>
            <w:tcBorders>
              <w:bottom w:val="single" w:sz="4" w:space="0" w:color="auto"/>
            </w:tcBorders>
            <w:shd w:val="clear" w:color="auto" w:fill="D9D9D9"/>
          </w:tcPr>
          <w:p w14:paraId="2939E86B"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tcBorders>
              <w:bottom w:val="single" w:sz="4" w:space="0" w:color="auto"/>
            </w:tcBorders>
            <w:shd w:val="clear" w:color="auto" w:fill="D9D9D9"/>
          </w:tcPr>
          <w:p w14:paraId="2D961F79"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 xml:space="preserve">The School is: </w:t>
            </w:r>
          </w:p>
        </w:tc>
        <w:tc>
          <w:tcPr>
            <w:tcW w:w="5395" w:type="dxa"/>
            <w:tcBorders>
              <w:bottom w:val="single" w:sz="4" w:space="0" w:color="auto"/>
            </w:tcBorders>
          </w:tcPr>
          <w:p w14:paraId="73422D2F" w14:textId="77777777" w:rsidR="004847B2" w:rsidRPr="00693066" w:rsidRDefault="004847B2" w:rsidP="00413D92">
            <w:pPr>
              <w:pStyle w:val="Style2"/>
              <w:widowControl w:val="0"/>
              <w:tabs>
                <w:tab w:val="left" w:pos="561"/>
              </w:tabs>
              <w:spacing w:before="120" w:after="120"/>
              <w:rPr>
                <w:rFonts w:ascii="Arial" w:hAnsi="Arial"/>
                <w:i/>
                <w:color w:val="2A6EBB"/>
                <w:sz w:val="21"/>
                <w:szCs w:val="21"/>
                <w:lang w:val="en-US"/>
              </w:rPr>
            </w:pPr>
            <w:r w:rsidRPr="00693066">
              <w:rPr>
                <w:rFonts w:ascii="Arial" w:hAnsi="Arial"/>
                <w:i/>
                <w:color w:val="2A6EBB"/>
                <w:sz w:val="21"/>
                <w:szCs w:val="21"/>
                <w:lang w:val="en-US"/>
              </w:rPr>
              <w:t>[insert name and street address of school]</w:t>
            </w:r>
          </w:p>
        </w:tc>
      </w:tr>
      <w:tr w:rsidR="00914881" w:rsidRPr="00693066" w14:paraId="3FE2CD0E" w14:textId="77777777" w:rsidTr="00914881">
        <w:tc>
          <w:tcPr>
            <w:tcW w:w="1043" w:type="dxa"/>
            <w:tcBorders>
              <w:bottom w:val="nil"/>
            </w:tcBorders>
            <w:shd w:val="clear" w:color="auto" w:fill="D9D9D9"/>
          </w:tcPr>
          <w:p w14:paraId="58C542D0"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bottom w:val="nil"/>
            </w:tcBorders>
            <w:shd w:val="clear" w:color="auto" w:fill="D9D9D9"/>
          </w:tcPr>
          <w:p w14:paraId="22A115CF"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 xml:space="preserve">The Contractor is: </w:t>
            </w:r>
          </w:p>
        </w:tc>
        <w:tc>
          <w:tcPr>
            <w:tcW w:w="5395" w:type="dxa"/>
            <w:tcBorders>
              <w:bottom w:val="nil"/>
            </w:tcBorders>
          </w:tcPr>
          <w:p w14:paraId="18CE5D6D" w14:textId="77777777" w:rsidR="00914881" w:rsidRPr="00914881" w:rsidRDefault="00914881"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 full legal name of Contractor]</w:t>
            </w:r>
          </w:p>
        </w:tc>
      </w:tr>
      <w:tr w:rsidR="00914881" w:rsidRPr="00693066" w14:paraId="62D4D73A" w14:textId="77777777" w:rsidTr="00914881">
        <w:tc>
          <w:tcPr>
            <w:tcW w:w="1043" w:type="dxa"/>
            <w:tcBorders>
              <w:top w:val="nil"/>
              <w:bottom w:val="nil"/>
            </w:tcBorders>
            <w:shd w:val="clear" w:color="auto" w:fill="D9D9D9"/>
          </w:tcPr>
          <w:p w14:paraId="7AE15D3C"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top w:val="nil"/>
              <w:bottom w:val="nil"/>
            </w:tcBorders>
            <w:shd w:val="clear" w:color="auto" w:fill="D9D9D9"/>
          </w:tcPr>
          <w:p w14:paraId="32C2CE1E"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Pr>
                <w:rFonts w:ascii="Arial" w:hAnsi="Arial"/>
                <w:sz w:val="21"/>
                <w:szCs w:val="21"/>
              </w:rPr>
              <w:t xml:space="preserve">Address: </w:t>
            </w:r>
          </w:p>
        </w:tc>
        <w:tc>
          <w:tcPr>
            <w:tcW w:w="5395" w:type="dxa"/>
            <w:tcBorders>
              <w:top w:val="nil"/>
              <w:bottom w:val="nil"/>
            </w:tcBorders>
          </w:tcPr>
          <w:p w14:paraId="766A3088" w14:textId="77777777" w:rsidR="00914881" w:rsidRPr="00693066" w:rsidRDefault="00914881" w:rsidP="00413D92">
            <w:pPr>
              <w:pStyle w:val="Style2"/>
              <w:widowControl w:val="0"/>
              <w:tabs>
                <w:tab w:val="left" w:pos="561"/>
              </w:tabs>
              <w:spacing w:before="120" w:after="120"/>
              <w:rPr>
                <w:rFonts w:ascii="Arial" w:hAnsi="Arial"/>
                <w:i/>
                <w:color w:val="2A6EBB"/>
                <w:sz w:val="21"/>
                <w:szCs w:val="21"/>
              </w:rPr>
            </w:pPr>
            <w:r>
              <w:rPr>
                <w:rFonts w:ascii="Arial" w:hAnsi="Arial"/>
                <w:i/>
                <w:color w:val="2A6EBB"/>
                <w:sz w:val="21"/>
                <w:szCs w:val="21"/>
              </w:rPr>
              <w:t>[insert]</w:t>
            </w:r>
          </w:p>
        </w:tc>
      </w:tr>
      <w:tr w:rsidR="00914881" w:rsidRPr="00693066" w14:paraId="09A0EC24" w14:textId="77777777" w:rsidTr="00914881">
        <w:tc>
          <w:tcPr>
            <w:tcW w:w="1043" w:type="dxa"/>
            <w:tcBorders>
              <w:top w:val="nil"/>
              <w:bottom w:val="nil"/>
            </w:tcBorders>
            <w:shd w:val="clear" w:color="auto" w:fill="D9D9D9"/>
          </w:tcPr>
          <w:p w14:paraId="1A51B5CC"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top w:val="nil"/>
              <w:bottom w:val="nil"/>
            </w:tcBorders>
            <w:shd w:val="clear" w:color="auto" w:fill="D9D9D9"/>
          </w:tcPr>
          <w:p w14:paraId="4BB811E6"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Pr>
                <w:rFonts w:ascii="Arial" w:hAnsi="Arial"/>
                <w:sz w:val="21"/>
                <w:szCs w:val="21"/>
              </w:rPr>
              <w:t>Mark for the attention of:</w:t>
            </w:r>
          </w:p>
        </w:tc>
        <w:tc>
          <w:tcPr>
            <w:tcW w:w="5395" w:type="dxa"/>
            <w:tcBorders>
              <w:top w:val="nil"/>
              <w:bottom w:val="nil"/>
            </w:tcBorders>
          </w:tcPr>
          <w:p w14:paraId="6F9386A2" w14:textId="77777777" w:rsidR="00914881" w:rsidRPr="00693066" w:rsidRDefault="00914881" w:rsidP="00413D92">
            <w:pPr>
              <w:pStyle w:val="Style2"/>
              <w:widowControl w:val="0"/>
              <w:tabs>
                <w:tab w:val="left" w:pos="561"/>
              </w:tabs>
              <w:spacing w:before="120" w:after="120"/>
              <w:rPr>
                <w:rFonts w:ascii="Arial" w:hAnsi="Arial"/>
                <w:i/>
                <w:color w:val="2A6EBB"/>
                <w:sz w:val="21"/>
                <w:szCs w:val="21"/>
                <w:lang w:val="en-US"/>
              </w:rPr>
            </w:pPr>
            <w:r>
              <w:rPr>
                <w:rFonts w:ascii="Arial" w:hAnsi="Arial"/>
                <w:i/>
                <w:color w:val="2A6EBB"/>
                <w:sz w:val="21"/>
                <w:szCs w:val="21"/>
                <w:lang w:val="en-US"/>
              </w:rPr>
              <w:t>[insert]</w:t>
            </w:r>
          </w:p>
        </w:tc>
      </w:tr>
      <w:tr w:rsidR="00914881" w:rsidRPr="00693066" w14:paraId="2356A3F6" w14:textId="77777777" w:rsidTr="00914881">
        <w:tc>
          <w:tcPr>
            <w:tcW w:w="1043" w:type="dxa"/>
            <w:tcBorders>
              <w:top w:val="nil"/>
              <w:bottom w:val="nil"/>
            </w:tcBorders>
            <w:shd w:val="clear" w:color="auto" w:fill="D9D9D9"/>
          </w:tcPr>
          <w:p w14:paraId="7D8FDB25"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top w:val="nil"/>
              <w:bottom w:val="nil"/>
            </w:tcBorders>
            <w:shd w:val="clear" w:color="auto" w:fill="D9D9D9"/>
          </w:tcPr>
          <w:p w14:paraId="12D711E1"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Phone number:</w:t>
            </w:r>
          </w:p>
        </w:tc>
        <w:tc>
          <w:tcPr>
            <w:tcW w:w="5395" w:type="dxa"/>
            <w:tcBorders>
              <w:top w:val="nil"/>
              <w:bottom w:val="nil"/>
            </w:tcBorders>
          </w:tcPr>
          <w:p w14:paraId="5FD5ACE5" w14:textId="77777777" w:rsidR="00914881" w:rsidRPr="00693066" w:rsidRDefault="00914881" w:rsidP="00413D92">
            <w:pPr>
              <w:pStyle w:val="Style2"/>
              <w:widowControl w:val="0"/>
              <w:tabs>
                <w:tab w:val="left" w:pos="561"/>
              </w:tabs>
              <w:spacing w:before="120" w:after="120"/>
              <w:rPr>
                <w:rFonts w:ascii="Arial" w:hAnsi="Arial"/>
                <w:i/>
                <w:color w:val="2A6EBB"/>
                <w:sz w:val="21"/>
                <w:szCs w:val="21"/>
                <w:lang w:val="en-US"/>
              </w:rPr>
            </w:pPr>
            <w:r>
              <w:rPr>
                <w:rFonts w:ascii="Arial" w:hAnsi="Arial"/>
                <w:i/>
                <w:color w:val="2A6EBB"/>
                <w:sz w:val="21"/>
                <w:szCs w:val="21"/>
                <w:lang w:val="en-US"/>
              </w:rPr>
              <w:t>[insert]</w:t>
            </w:r>
          </w:p>
        </w:tc>
      </w:tr>
      <w:tr w:rsidR="004847B2" w:rsidRPr="00693066" w14:paraId="6C846619" w14:textId="77777777" w:rsidTr="00914881">
        <w:tc>
          <w:tcPr>
            <w:tcW w:w="1043" w:type="dxa"/>
            <w:tcBorders>
              <w:top w:val="nil"/>
              <w:bottom w:val="single" w:sz="4" w:space="0" w:color="auto"/>
            </w:tcBorders>
            <w:shd w:val="clear" w:color="auto" w:fill="D9D9D9"/>
          </w:tcPr>
          <w:p w14:paraId="4DDCD4E1"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tcBorders>
              <w:top w:val="nil"/>
              <w:bottom w:val="single" w:sz="4" w:space="0" w:color="auto"/>
            </w:tcBorders>
            <w:shd w:val="clear" w:color="auto" w:fill="D9D9D9"/>
          </w:tcPr>
          <w:p w14:paraId="2BDFA4A4"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Email address:</w:t>
            </w:r>
          </w:p>
        </w:tc>
        <w:tc>
          <w:tcPr>
            <w:tcW w:w="5395" w:type="dxa"/>
            <w:tcBorders>
              <w:top w:val="nil"/>
              <w:bottom w:val="single" w:sz="4" w:space="0" w:color="auto"/>
            </w:tcBorders>
          </w:tcPr>
          <w:p w14:paraId="3DBBE672" w14:textId="77777777" w:rsidR="004847B2" w:rsidRPr="00693066" w:rsidRDefault="00EC59C8"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tc>
      </w:tr>
      <w:tr w:rsidR="00914881" w:rsidRPr="00693066" w14:paraId="630B344B" w14:textId="77777777" w:rsidTr="00914881">
        <w:tc>
          <w:tcPr>
            <w:tcW w:w="1043" w:type="dxa"/>
            <w:tcBorders>
              <w:top w:val="single" w:sz="4" w:space="0" w:color="auto"/>
              <w:bottom w:val="nil"/>
            </w:tcBorders>
            <w:shd w:val="clear" w:color="auto" w:fill="D9D9D9"/>
          </w:tcPr>
          <w:p w14:paraId="2E4DC040" w14:textId="77777777" w:rsidR="00914881" w:rsidRPr="00693066" w:rsidRDefault="00914881" w:rsidP="00413D92">
            <w:pPr>
              <w:pStyle w:val="Style2"/>
              <w:widowControl w:val="0"/>
              <w:tabs>
                <w:tab w:val="left" w:pos="561"/>
              </w:tabs>
              <w:spacing w:before="120" w:after="120"/>
              <w:rPr>
                <w:rFonts w:ascii="Arial" w:hAnsi="Arial"/>
                <w:sz w:val="21"/>
                <w:szCs w:val="21"/>
              </w:rPr>
            </w:pPr>
            <w:r>
              <w:rPr>
                <w:rFonts w:ascii="Arial" w:hAnsi="Arial"/>
                <w:sz w:val="21"/>
                <w:szCs w:val="21"/>
              </w:rPr>
              <w:t>3.1</w:t>
            </w:r>
          </w:p>
        </w:tc>
        <w:tc>
          <w:tcPr>
            <w:tcW w:w="2805" w:type="dxa"/>
            <w:tcBorders>
              <w:top w:val="single" w:sz="4" w:space="0" w:color="auto"/>
              <w:bottom w:val="nil"/>
            </w:tcBorders>
            <w:shd w:val="clear" w:color="auto" w:fill="D9D9D9"/>
          </w:tcPr>
          <w:p w14:paraId="77D511C4"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The Principal's Representative is:</w:t>
            </w:r>
          </w:p>
        </w:tc>
        <w:tc>
          <w:tcPr>
            <w:tcW w:w="5395" w:type="dxa"/>
            <w:tcBorders>
              <w:top w:val="single" w:sz="4" w:space="0" w:color="auto"/>
              <w:bottom w:val="nil"/>
            </w:tcBorders>
          </w:tcPr>
          <w:p w14:paraId="44178716" w14:textId="77777777" w:rsidR="00914881" w:rsidRPr="00693066" w:rsidRDefault="00914881" w:rsidP="00914881">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p w14:paraId="55A62CA2" w14:textId="77777777" w:rsidR="00914881" w:rsidRPr="00693066" w:rsidRDefault="00914881" w:rsidP="00413D92">
            <w:pPr>
              <w:pStyle w:val="Style2"/>
              <w:widowControl w:val="0"/>
              <w:tabs>
                <w:tab w:val="left" w:pos="561"/>
              </w:tabs>
              <w:spacing w:before="120" w:after="120"/>
              <w:rPr>
                <w:rFonts w:ascii="Arial" w:hAnsi="Arial"/>
                <w:i/>
                <w:color w:val="2A6EBB"/>
                <w:sz w:val="21"/>
                <w:szCs w:val="21"/>
              </w:rPr>
            </w:pPr>
          </w:p>
        </w:tc>
      </w:tr>
      <w:tr w:rsidR="00914881" w:rsidRPr="00693066" w14:paraId="237AF370" w14:textId="77777777" w:rsidTr="00914881">
        <w:tc>
          <w:tcPr>
            <w:tcW w:w="1043" w:type="dxa"/>
            <w:tcBorders>
              <w:top w:val="nil"/>
              <w:bottom w:val="nil"/>
            </w:tcBorders>
            <w:shd w:val="clear" w:color="auto" w:fill="D9D9D9"/>
          </w:tcPr>
          <w:p w14:paraId="3FE1FB3C"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top w:val="nil"/>
              <w:bottom w:val="nil"/>
            </w:tcBorders>
            <w:shd w:val="clear" w:color="auto" w:fill="D9D9D9"/>
          </w:tcPr>
          <w:p w14:paraId="5B700C67"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Pr>
                <w:rFonts w:ascii="Arial" w:hAnsi="Arial"/>
                <w:sz w:val="21"/>
                <w:szCs w:val="21"/>
              </w:rPr>
              <w:t>Address:</w:t>
            </w:r>
          </w:p>
        </w:tc>
        <w:tc>
          <w:tcPr>
            <w:tcW w:w="5395" w:type="dxa"/>
            <w:tcBorders>
              <w:top w:val="nil"/>
              <w:bottom w:val="nil"/>
            </w:tcBorders>
          </w:tcPr>
          <w:p w14:paraId="7498C2ED" w14:textId="77777777" w:rsidR="00914881" w:rsidRPr="00693066" w:rsidRDefault="00914881"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tc>
      </w:tr>
      <w:tr w:rsidR="00914881" w:rsidRPr="00693066" w14:paraId="01AD8A77" w14:textId="77777777" w:rsidTr="00914881">
        <w:tc>
          <w:tcPr>
            <w:tcW w:w="1043" w:type="dxa"/>
            <w:tcBorders>
              <w:top w:val="nil"/>
              <w:bottom w:val="nil"/>
            </w:tcBorders>
            <w:shd w:val="clear" w:color="auto" w:fill="D9D9D9"/>
          </w:tcPr>
          <w:p w14:paraId="3ED9D48C" w14:textId="77777777" w:rsidR="00914881" w:rsidRPr="00693066" w:rsidRDefault="00914881" w:rsidP="00413D92">
            <w:pPr>
              <w:pStyle w:val="Style2"/>
              <w:widowControl w:val="0"/>
              <w:tabs>
                <w:tab w:val="left" w:pos="561"/>
              </w:tabs>
              <w:spacing w:before="120" w:after="120"/>
              <w:rPr>
                <w:rFonts w:ascii="Arial" w:hAnsi="Arial"/>
                <w:sz w:val="21"/>
                <w:szCs w:val="21"/>
              </w:rPr>
            </w:pPr>
          </w:p>
        </w:tc>
        <w:tc>
          <w:tcPr>
            <w:tcW w:w="2805" w:type="dxa"/>
            <w:tcBorders>
              <w:top w:val="nil"/>
              <w:bottom w:val="nil"/>
            </w:tcBorders>
            <w:shd w:val="clear" w:color="auto" w:fill="D9D9D9"/>
          </w:tcPr>
          <w:p w14:paraId="45BBD5ED" w14:textId="77777777" w:rsidR="00914881" w:rsidRPr="00693066" w:rsidRDefault="00914881" w:rsidP="00413D92">
            <w:pPr>
              <w:pStyle w:val="Style2"/>
              <w:widowControl w:val="0"/>
              <w:tabs>
                <w:tab w:val="left" w:pos="561"/>
              </w:tabs>
              <w:spacing w:before="120" w:after="120"/>
              <w:jc w:val="left"/>
              <w:rPr>
                <w:rFonts w:ascii="Arial" w:hAnsi="Arial"/>
                <w:sz w:val="21"/>
                <w:szCs w:val="21"/>
              </w:rPr>
            </w:pPr>
            <w:r>
              <w:rPr>
                <w:rFonts w:ascii="Arial" w:hAnsi="Arial"/>
                <w:sz w:val="21"/>
                <w:szCs w:val="21"/>
              </w:rPr>
              <w:t>Phone number:</w:t>
            </w:r>
          </w:p>
        </w:tc>
        <w:tc>
          <w:tcPr>
            <w:tcW w:w="5395" w:type="dxa"/>
            <w:tcBorders>
              <w:top w:val="nil"/>
              <w:bottom w:val="nil"/>
            </w:tcBorders>
          </w:tcPr>
          <w:p w14:paraId="520AC17C" w14:textId="77777777" w:rsidR="00914881" w:rsidRPr="00693066" w:rsidRDefault="00914881"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tc>
      </w:tr>
      <w:tr w:rsidR="004847B2" w:rsidRPr="00693066" w14:paraId="0DB1342F" w14:textId="77777777" w:rsidTr="00914881">
        <w:tc>
          <w:tcPr>
            <w:tcW w:w="1043" w:type="dxa"/>
            <w:tcBorders>
              <w:top w:val="nil"/>
            </w:tcBorders>
            <w:shd w:val="clear" w:color="auto" w:fill="D9D9D9"/>
          </w:tcPr>
          <w:p w14:paraId="79A5B797"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tcBorders>
              <w:top w:val="nil"/>
            </w:tcBorders>
            <w:shd w:val="clear" w:color="auto" w:fill="D9D9D9"/>
          </w:tcPr>
          <w:p w14:paraId="65811D2F"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Email address:</w:t>
            </w:r>
          </w:p>
        </w:tc>
        <w:tc>
          <w:tcPr>
            <w:tcW w:w="5395" w:type="dxa"/>
            <w:tcBorders>
              <w:top w:val="nil"/>
            </w:tcBorders>
          </w:tcPr>
          <w:p w14:paraId="25497243" w14:textId="77777777" w:rsidR="004847B2" w:rsidRPr="00693066"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tc>
      </w:tr>
      <w:tr w:rsidR="004847B2" w:rsidRPr="00693066" w14:paraId="5545B736" w14:textId="77777777" w:rsidTr="00653D4E">
        <w:tc>
          <w:tcPr>
            <w:tcW w:w="1043" w:type="dxa"/>
            <w:shd w:val="clear" w:color="auto" w:fill="D9D9D9"/>
          </w:tcPr>
          <w:p w14:paraId="622B9942"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w:t>
            </w:r>
            <w:r w:rsidR="004420AA" w:rsidRPr="00693066">
              <w:rPr>
                <w:rFonts w:ascii="Arial" w:hAnsi="Arial"/>
                <w:sz w:val="21"/>
                <w:szCs w:val="21"/>
              </w:rPr>
              <w:t>2</w:t>
            </w:r>
          </w:p>
        </w:tc>
        <w:tc>
          <w:tcPr>
            <w:tcW w:w="2805" w:type="dxa"/>
            <w:shd w:val="clear" w:color="auto" w:fill="D9D9D9"/>
          </w:tcPr>
          <w:p w14:paraId="3DA35CEE"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Commencement Date:</w:t>
            </w:r>
          </w:p>
        </w:tc>
        <w:tc>
          <w:tcPr>
            <w:tcW w:w="5395" w:type="dxa"/>
          </w:tcPr>
          <w:p w14:paraId="3F30FC24" w14:textId="77777777" w:rsidR="004847B2" w:rsidRPr="00693066" w:rsidRDefault="004847B2" w:rsidP="00413D92">
            <w:pPr>
              <w:pStyle w:val="Style2"/>
              <w:widowControl w:val="0"/>
              <w:tabs>
                <w:tab w:val="left" w:pos="561"/>
              </w:tabs>
              <w:spacing w:before="120" w:after="120"/>
              <w:rPr>
                <w:rFonts w:ascii="Arial" w:hAnsi="Arial"/>
                <w:i/>
                <w:color w:val="00B0F0"/>
                <w:sz w:val="21"/>
                <w:szCs w:val="21"/>
              </w:rPr>
            </w:pPr>
            <w:r w:rsidRPr="00693066">
              <w:rPr>
                <w:rFonts w:ascii="Arial" w:hAnsi="Arial"/>
                <w:i/>
                <w:color w:val="2A6EBB"/>
                <w:sz w:val="21"/>
                <w:szCs w:val="21"/>
              </w:rPr>
              <w:t>[insert]</w:t>
            </w:r>
          </w:p>
        </w:tc>
      </w:tr>
      <w:tr w:rsidR="004847B2" w:rsidRPr="00693066" w14:paraId="223592F5" w14:textId="77777777" w:rsidTr="00653D4E">
        <w:tc>
          <w:tcPr>
            <w:tcW w:w="1043" w:type="dxa"/>
            <w:shd w:val="clear" w:color="auto" w:fill="D9D9D9"/>
          </w:tcPr>
          <w:p w14:paraId="6E926D0E"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w:t>
            </w:r>
            <w:r w:rsidR="004420AA" w:rsidRPr="00693066">
              <w:rPr>
                <w:rFonts w:ascii="Arial" w:hAnsi="Arial"/>
                <w:sz w:val="21"/>
                <w:szCs w:val="21"/>
              </w:rPr>
              <w:t>3</w:t>
            </w:r>
          </w:p>
        </w:tc>
        <w:tc>
          <w:tcPr>
            <w:tcW w:w="2805" w:type="dxa"/>
            <w:shd w:val="clear" w:color="auto" w:fill="D9D9D9"/>
          </w:tcPr>
          <w:p w14:paraId="026E9525"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Principal Supplied Items:</w:t>
            </w:r>
          </w:p>
          <w:p w14:paraId="675C6503"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p>
        </w:tc>
        <w:tc>
          <w:tcPr>
            <w:tcW w:w="5395" w:type="dxa"/>
          </w:tcPr>
          <w:p w14:paraId="5E9C0340" w14:textId="77777777" w:rsidR="004847B2" w:rsidRPr="00693066" w:rsidRDefault="004847B2" w:rsidP="00413D92">
            <w:pPr>
              <w:pStyle w:val="Style2"/>
              <w:widowControl w:val="0"/>
              <w:tabs>
                <w:tab w:val="left" w:pos="561"/>
              </w:tabs>
              <w:spacing w:before="120" w:after="120"/>
              <w:rPr>
                <w:rFonts w:ascii="Arial" w:hAnsi="Arial"/>
                <w:color w:val="2A6EBB"/>
                <w:sz w:val="21"/>
                <w:szCs w:val="21"/>
              </w:rPr>
            </w:pPr>
            <w:r w:rsidRPr="00693066">
              <w:rPr>
                <w:rFonts w:ascii="Arial" w:hAnsi="Arial"/>
                <w:i/>
                <w:color w:val="2A6EBB"/>
                <w:sz w:val="21"/>
                <w:szCs w:val="21"/>
              </w:rPr>
              <w:t xml:space="preserve">[list any </w:t>
            </w:r>
            <w:r w:rsidR="004461EE" w:rsidRPr="00693066">
              <w:rPr>
                <w:rFonts w:ascii="Arial" w:hAnsi="Arial"/>
                <w:i/>
                <w:color w:val="2A6EBB"/>
                <w:sz w:val="21"/>
                <w:szCs w:val="21"/>
              </w:rPr>
              <w:t>Board</w:t>
            </w:r>
            <w:r w:rsidRPr="00693066">
              <w:rPr>
                <w:rFonts w:ascii="Arial" w:hAnsi="Arial"/>
                <w:i/>
                <w:color w:val="2A6EBB"/>
                <w:sz w:val="21"/>
                <w:szCs w:val="21"/>
              </w:rPr>
              <w:t>-supplied materials or items that will be incorporated in the Works]</w:t>
            </w:r>
          </w:p>
        </w:tc>
      </w:tr>
      <w:tr w:rsidR="004847B2" w:rsidRPr="00693066" w14:paraId="0F4966B9" w14:textId="77777777" w:rsidTr="00653D4E">
        <w:tc>
          <w:tcPr>
            <w:tcW w:w="1043" w:type="dxa"/>
            <w:shd w:val="clear" w:color="auto" w:fill="D9D9D9"/>
          </w:tcPr>
          <w:p w14:paraId="7C537946"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2.5</w:t>
            </w:r>
          </w:p>
        </w:tc>
        <w:tc>
          <w:tcPr>
            <w:tcW w:w="2805" w:type="dxa"/>
            <w:shd w:val="clear" w:color="auto" w:fill="D9D9D9"/>
          </w:tcPr>
          <w:p w14:paraId="29605C15"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Separate Contractors:</w:t>
            </w:r>
          </w:p>
        </w:tc>
        <w:tc>
          <w:tcPr>
            <w:tcW w:w="5395" w:type="dxa"/>
          </w:tcPr>
          <w:p w14:paraId="70B94999" w14:textId="77777777" w:rsidR="004847B2" w:rsidRPr="00693066"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r w:rsidR="00EC59C8" w:rsidRPr="00693066">
              <w:rPr>
                <w:rFonts w:ascii="Arial" w:hAnsi="Arial"/>
                <w:i/>
                <w:color w:val="2A6EBB"/>
                <w:sz w:val="21"/>
                <w:szCs w:val="21"/>
              </w:rPr>
              <w:t xml:space="preserve"> details or mark ‘N/A’ if not applicable</w:t>
            </w:r>
            <w:r w:rsidRPr="00693066">
              <w:rPr>
                <w:rFonts w:ascii="Arial" w:hAnsi="Arial"/>
                <w:i/>
                <w:color w:val="2A6EBB"/>
                <w:sz w:val="21"/>
                <w:szCs w:val="21"/>
              </w:rPr>
              <w:t>]</w:t>
            </w:r>
          </w:p>
        </w:tc>
      </w:tr>
      <w:tr w:rsidR="004847B2" w:rsidRPr="00693066" w14:paraId="198B11CC" w14:textId="77777777" w:rsidTr="00653D4E">
        <w:trPr>
          <w:trHeight w:val="272"/>
        </w:trPr>
        <w:tc>
          <w:tcPr>
            <w:tcW w:w="1043" w:type="dxa"/>
            <w:vMerge w:val="restart"/>
            <w:shd w:val="clear" w:color="auto" w:fill="D9D9D9"/>
          </w:tcPr>
          <w:p w14:paraId="0DF68FAB"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2.6.1</w:t>
            </w:r>
          </w:p>
        </w:tc>
        <w:tc>
          <w:tcPr>
            <w:tcW w:w="2805" w:type="dxa"/>
            <w:shd w:val="clear" w:color="auto" w:fill="D9D9D9"/>
          </w:tcPr>
          <w:p w14:paraId="46F23909"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The Contractor is required to prepare and submit a:</w:t>
            </w:r>
          </w:p>
        </w:tc>
        <w:tc>
          <w:tcPr>
            <w:tcW w:w="5395" w:type="dxa"/>
            <w:shd w:val="clear" w:color="auto" w:fill="D9D9D9"/>
          </w:tcPr>
          <w:p w14:paraId="5582E4A9" w14:textId="77777777" w:rsidR="004847B2" w:rsidRPr="00693066" w:rsidRDefault="004847B2" w:rsidP="00413D92">
            <w:pPr>
              <w:pStyle w:val="Style2"/>
              <w:widowControl w:val="0"/>
              <w:tabs>
                <w:tab w:val="left" w:pos="561"/>
              </w:tabs>
              <w:spacing w:before="120" w:after="120"/>
              <w:rPr>
                <w:rFonts w:ascii="Arial" w:hAnsi="Arial"/>
                <w:i/>
                <w:color w:val="00B0F0"/>
                <w:sz w:val="21"/>
                <w:szCs w:val="21"/>
              </w:rPr>
            </w:pPr>
          </w:p>
        </w:tc>
      </w:tr>
      <w:tr w:rsidR="004847B2" w:rsidRPr="00693066" w14:paraId="06A9613C" w14:textId="77777777" w:rsidTr="00653D4E">
        <w:trPr>
          <w:trHeight w:val="271"/>
        </w:trPr>
        <w:tc>
          <w:tcPr>
            <w:tcW w:w="1043" w:type="dxa"/>
            <w:vMerge/>
            <w:shd w:val="clear" w:color="auto" w:fill="BFBFBF"/>
          </w:tcPr>
          <w:p w14:paraId="07366FE4"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E6F3AD2" w14:textId="77777777" w:rsidR="004847B2" w:rsidRPr="00693066" w:rsidRDefault="004847B2" w:rsidP="00653D4E">
            <w:pPr>
              <w:pStyle w:val="Style2"/>
              <w:widowControl w:val="0"/>
              <w:tabs>
                <w:tab w:val="left" w:pos="561"/>
              </w:tabs>
              <w:spacing w:before="120" w:after="120"/>
              <w:ind w:left="561" w:hanging="561"/>
              <w:jc w:val="left"/>
              <w:rPr>
                <w:rFonts w:ascii="Arial" w:hAnsi="Arial"/>
                <w:sz w:val="21"/>
                <w:szCs w:val="21"/>
              </w:rPr>
            </w:pPr>
            <w:r w:rsidRPr="00693066">
              <w:rPr>
                <w:rFonts w:ascii="Arial" w:hAnsi="Arial"/>
                <w:sz w:val="21"/>
                <w:szCs w:val="21"/>
              </w:rPr>
              <w:t>(a)</w:t>
            </w:r>
            <w:r w:rsidRPr="00693066">
              <w:rPr>
                <w:rFonts w:ascii="Arial" w:hAnsi="Arial"/>
                <w:sz w:val="21"/>
                <w:szCs w:val="21"/>
              </w:rPr>
              <w:tab/>
              <w:t>Site-specific risk assessment?</w:t>
            </w:r>
          </w:p>
        </w:tc>
        <w:tc>
          <w:tcPr>
            <w:tcW w:w="5395" w:type="dxa"/>
            <w:shd w:val="clear" w:color="auto" w:fill="FFFFFF"/>
          </w:tcPr>
          <w:p w14:paraId="1C305E96" w14:textId="77777777" w:rsidR="004847B2" w:rsidRPr="00693066" w:rsidRDefault="004847B2" w:rsidP="00413D92">
            <w:pPr>
              <w:pStyle w:val="Style2"/>
              <w:widowControl w:val="0"/>
              <w:tabs>
                <w:tab w:val="left" w:pos="561"/>
              </w:tabs>
              <w:spacing w:before="120" w:after="120"/>
              <w:rPr>
                <w:rFonts w:ascii="Arial" w:hAnsi="Arial"/>
                <w:color w:val="00B0F0"/>
                <w:sz w:val="21"/>
                <w:szCs w:val="21"/>
              </w:rPr>
            </w:pPr>
            <w:r w:rsidRPr="00693066">
              <w:rPr>
                <w:rFonts w:ascii="Arial" w:hAnsi="Arial"/>
                <w:sz w:val="21"/>
                <w:szCs w:val="21"/>
                <w:lang w:val="en-US"/>
              </w:rPr>
              <w:t>Yes</w:t>
            </w:r>
          </w:p>
        </w:tc>
      </w:tr>
      <w:tr w:rsidR="004847B2" w:rsidRPr="00693066" w14:paraId="018F8C7C" w14:textId="77777777" w:rsidTr="00653D4E">
        <w:trPr>
          <w:trHeight w:val="271"/>
        </w:trPr>
        <w:tc>
          <w:tcPr>
            <w:tcW w:w="1043" w:type="dxa"/>
            <w:vMerge/>
            <w:shd w:val="clear" w:color="auto" w:fill="BFBFBF"/>
          </w:tcPr>
          <w:p w14:paraId="2B03EBE0" w14:textId="77777777" w:rsidR="004847B2" w:rsidRPr="00693066" w:rsidRDefault="004847B2"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507CC93D" w14:textId="77777777" w:rsidR="004847B2" w:rsidRPr="00693066" w:rsidRDefault="004847B2" w:rsidP="00413D92">
            <w:pPr>
              <w:pStyle w:val="Style2"/>
              <w:widowControl w:val="0"/>
              <w:tabs>
                <w:tab w:val="left" w:pos="561"/>
              </w:tabs>
              <w:spacing w:before="120" w:after="120"/>
              <w:ind w:left="561" w:hanging="561"/>
              <w:jc w:val="left"/>
              <w:rPr>
                <w:rFonts w:ascii="Arial" w:hAnsi="Arial"/>
                <w:sz w:val="21"/>
                <w:szCs w:val="21"/>
              </w:rPr>
            </w:pPr>
            <w:r w:rsidRPr="00693066">
              <w:rPr>
                <w:rFonts w:ascii="Arial" w:hAnsi="Arial"/>
                <w:sz w:val="21"/>
                <w:szCs w:val="21"/>
              </w:rPr>
              <w:t>(b)</w:t>
            </w:r>
            <w:r w:rsidRPr="00693066">
              <w:rPr>
                <w:rFonts w:ascii="Arial" w:hAnsi="Arial"/>
                <w:sz w:val="21"/>
                <w:szCs w:val="21"/>
              </w:rPr>
              <w:tab/>
              <w:t>Site-specific safety plan?</w:t>
            </w:r>
          </w:p>
        </w:tc>
        <w:tc>
          <w:tcPr>
            <w:tcW w:w="5395" w:type="dxa"/>
            <w:shd w:val="clear" w:color="auto" w:fill="FFFFFF"/>
          </w:tcPr>
          <w:p w14:paraId="5E411355" w14:textId="77777777" w:rsidR="004847B2" w:rsidRPr="00693066" w:rsidRDefault="004847B2" w:rsidP="00413D92">
            <w:pPr>
              <w:pStyle w:val="Style2"/>
              <w:widowControl w:val="0"/>
              <w:tabs>
                <w:tab w:val="left" w:pos="561"/>
              </w:tabs>
              <w:spacing w:before="120" w:after="120"/>
              <w:rPr>
                <w:rFonts w:ascii="Arial" w:hAnsi="Arial"/>
                <w:color w:val="00B0F0"/>
                <w:sz w:val="21"/>
                <w:szCs w:val="21"/>
              </w:rPr>
            </w:pPr>
            <w:r w:rsidRPr="00693066">
              <w:rPr>
                <w:rFonts w:ascii="Arial" w:hAnsi="Arial"/>
                <w:sz w:val="21"/>
                <w:szCs w:val="21"/>
                <w:lang w:val="en-US"/>
              </w:rPr>
              <w:t>Yes</w:t>
            </w:r>
          </w:p>
        </w:tc>
      </w:tr>
      <w:tr w:rsidR="004847B2" w:rsidRPr="00693066" w14:paraId="67A3A814" w14:textId="77777777" w:rsidTr="00653D4E">
        <w:tc>
          <w:tcPr>
            <w:tcW w:w="1043" w:type="dxa"/>
            <w:shd w:val="clear" w:color="auto" w:fill="D9D9D9"/>
          </w:tcPr>
          <w:p w14:paraId="7B0D1409"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2.6.2</w:t>
            </w:r>
          </w:p>
        </w:tc>
        <w:tc>
          <w:tcPr>
            <w:tcW w:w="2805" w:type="dxa"/>
            <w:shd w:val="clear" w:color="auto" w:fill="D9D9D9"/>
          </w:tcPr>
          <w:p w14:paraId="3FC696CE"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Are monthly health and safety reports required?</w:t>
            </w:r>
          </w:p>
        </w:tc>
        <w:tc>
          <w:tcPr>
            <w:tcW w:w="5395" w:type="dxa"/>
            <w:shd w:val="clear" w:color="auto" w:fill="FFFFFF"/>
          </w:tcPr>
          <w:p w14:paraId="409433AE" w14:textId="77777777" w:rsidR="004847B2" w:rsidRDefault="00914881" w:rsidP="00413D92">
            <w:pPr>
              <w:pStyle w:val="Style2"/>
              <w:widowControl w:val="0"/>
              <w:tabs>
                <w:tab w:val="left" w:pos="561"/>
              </w:tabs>
              <w:spacing w:before="120" w:after="120"/>
              <w:rPr>
                <w:rFonts w:ascii="Arial" w:hAnsi="Arial"/>
                <w:i/>
                <w:color w:val="2A6EBB"/>
                <w:sz w:val="21"/>
                <w:szCs w:val="21"/>
              </w:rPr>
            </w:pPr>
            <w:r>
              <w:rPr>
                <w:rFonts w:ascii="Arial" w:hAnsi="Arial"/>
                <w:i/>
                <w:color w:val="2A6EBB"/>
                <w:sz w:val="21"/>
                <w:szCs w:val="21"/>
              </w:rPr>
              <w:t>[</w:t>
            </w:r>
            <w:r w:rsidR="004847B2" w:rsidRPr="00693066">
              <w:rPr>
                <w:rFonts w:ascii="Arial" w:hAnsi="Arial"/>
                <w:i/>
                <w:color w:val="2A6EBB"/>
                <w:sz w:val="21"/>
                <w:szCs w:val="21"/>
              </w:rPr>
              <w:t>Yes or No</w:t>
            </w:r>
            <w:r>
              <w:rPr>
                <w:rFonts w:ascii="Arial" w:hAnsi="Arial"/>
                <w:i/>
                <w:color w:val="2A6EBB"/>
                <w:sz w:val="21"/>
                <w:szCs w:val="21"/>
              </w:rPr>
              <w:t>]</w:t>
            </w:r>
          </w:p>
          <w:p w14:paraId="108F61B2" w14:textId="77777777" w:rsidR="004847B2" w:rsidRPr="00693066"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[this will be determined by the nature and duration of the Works]</w:t>
            </w:r>
          </w:p>
        </w:tc>
      </w:tr>
      <w:tr w:rsidR="004847B2" w:rsidRPr="00693066" w14:paraId="64A33FC4" w14:textId="77777777" w:rsidTr="00653D4E">
        <w:tc>
          <w:tcPr>
            <w:tcW w:w="1043" w:type="dxa"/>
            <w:shd w:val="clear" w:color="auto" w:fill="D9D9D9"/>
          </w:tcPr>
          <w:p w14:paraId="0C73ECDF"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2.9.1</w:t>
            </w:r>
          </w:p>
        </w:tc>
        <w:tc>
          <w:tcPr>
            <w:tcW w:w="2805" w:type="dxa"/>
            <w:shd w:val="clear" w:color="auto" w:fill="D9D9D9"/>
          </w:tcPr>
          <w:p w14:paraId="5652E62D"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Public liability insurance</w:t>
            </w:r>
          </w:p>
        </w:tc>
        <w:tc>
          <w:tcPr>
            <w:tcW w:w="5395" w:type="dxa"/>
          </w:tcPr>
          <w:p w14:paraId="45552AE8" w14:textId="77777777" w:rsidR="004847B2" w:rsidRPr="00693066" w:rsidRDefault="004847B2" w:rsidP="00413D92">
            <w:pPr>
              <w:pStyle w:val="Style2"/>
              <w:widowControl w:val="0"/>
              <w:tabs>
                <w:tab w:val="left" w:pos="561"/>
              </w:tabs>
              <w:spacing w:before="120" w:after="120"/>
              <w:rPr>
                <w:rFonts w:ascii="Arial" w:hAnsi="Arial"/>
                <w:sz w:val="21"/>
                <w:szCs w:val="21"/>
                <w:lang w:val="en-US"/>
              </w:rPr>
            </w:pPr>
            <w:r w:rsidRPr="00693066">
              <w:rPr>
                <w:rFonts w:ascii="Arial" w:hAnsi="Arial"/>
                <w:sz w:val="21"/>
                <w:szCs w:val="21"/>
                <w:lang w:val="en-US"/>
              </w:rPr>
              <w:t>$2,000,000</w:t>
            </w:r>
          </w:p>
          <w:p w14:paraId="6F5BE8F6" w14:textId="77777777" w:rsidR="00B26307" w:rsidRPr="00653D4E"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w:t>
            </w:r>
            <w:r w:rsidR="00B26307" w:rsidRPr="00693066">
              <w:rPr>
                <w:rFonts w:ascii="Arial" w:hAnsi="Arial" w:cs="Arial"/>
                <w:i/>
                <w:color w:val="2A6EBB"/>
                <w:sz w:val="21"/>
                <w:szCs w:val="21"/>
              </w:rPr>
              <w:t xml:space="preserve">Note: this is the minimum limit required. There may be circumstances where this limit should be raised, particularly where there is a high degree of risk to third party property]   </w:t>
            </w:r>
          </w:p>
          <w:p w14:paraId="340507AD" w14:textId="77777777" w:rsidR="00B26307" w:rsidRPr="00693066" w:rsidRDefault="00D81400" w:rsidP="00653D4E">
            <w:pPr>
              <w:pStyle w:val="Style2"/>
              <w:widowControl w:val="0"/>
              <w:tabs>
                <w:tab w:val="left" w:pos="561"/>
              </w:tabs>
              <w:spacing w:before="120" w:after="120"/>
              <w:outlineLvl w:val="1"/>
              <w:rPr>
                <w:rFonts w:ascii="Arial" w:hAnsi="Arial"/>
                <w:sz w:val="21"/>
                <w:szCs w:val="21"/>
              </w:rPr>
            </w:pPr>
            <w:r w:rsidRPr="00693066">
              <w:rPr>
                <w:rFonts w:ascii="Arial" w:hAnsi="Arial"/>
                <w:sz w:val="21"/>
                <w:szCs w:val="21"/>
              </w:rPr>
              <w:t>Sub Limits:</w:t>
            </w:r>
          </w:p>
          <w:p w14:paraId="40043750" w14:textId="77777777" w:rsidR="008D2DDF" w:rsidRDefault="008D2DDF" w:rsidP="00413D92">
            <w:pPr>
              <w:pStyle w:val="Style2"/>
              <w:widowControl w:val="0"/>
              <w:tabs>
                <w:tab w:val="left" w:pos="561"/>
              </w:tabs>
              <w:spacing w:before="120" w:after="120"/>
              <w:rPr>
                <w:rFonts w:ascii="Arial" w:hAnsi="Arial"/>
                <w:sz w:val="21"/>
                <w:szCs w:val="21"/>
              </w:rPr>
            </w:pPr>
            <w:r>
              <w:rPr>
                <w:rFonts w:ascii="Arial" w:hAnsi="Arial"/>
                <w:sz w:val="21"/>
                <w:szCs w:val="21"/>
              </w:rPr>
              <w:t>No sublimit – total amount applies</w:t>
            </w:r>
          </w:p>
          <w:p w14:paraId="7CCACC21" w14:textId="77777777" w:rsidR="008D2DDF" w:rsidRPr="00213577" w:rsidRDefault="008D2DDF" w:rsidP="00413D92">
            <w:pPr>
              <w:pStyle w:val="Style2"/>
              <w:widowControl w:val="0"/>
              <w:tabs>
                <w:tab w:val="left" w:pos="561"/>
              </w:tabs>
              <w:spacing w:before="120" w:after="120"/>
              <w:rPr>
                <w:rFonts w:ascii="Arial" w:hAnsi="Arial"/>
                <w:i/>
                <w:color w:val="2A6EBB"/>
                <w:sz w:val="21"/>
                <w:szCs w:val="21"/>
              </w:rPr>
            </w:pPr>
            <w:r w:rsidRPr="00213577">
              <w:rPr>
                <w:rFonts w:ascii="Arial" w:hAnsi="Arial"/>
                <w:i/>
                <w:color w:val="2A6EBB"/>
                <w:sz w:val="21"/>
                <w:szCs w:val="21"/>
              </w:rPr>
              <w:t xml:space="preserve">[Note: this is the default position.  Where the Works do not include excavation, heavy compaction, piling, etc, within proximity to an existing structure or third party owned structure, (especially where the location of underground </w:t>
            </w:r>
            <w:r w:rsidRPr="00213577">
              <w:rPr>
                <w:rFonts w:ascii="Arial" w:hAnsi="Arial"/>
                <w:i/>
                <w:color w:val="0070C0"/>
                <w:sz w:val="21"/>
                <w:szCs w:val="21"/>
              </w:rPr>
              <w:t>services on</w:t>
            </w:r>
            <w:r w:rsidRPr="00213577">
              <w:rPr>
                <w:rFonts w:ascii="Arial" w:hAnsi="Arial"/>
                <w:i/>
                <w:color w:val="2A6EBB"/>
                <w:sz w:val="21"/>
                <w:szCs w:val="21"/>
              </w:rPr>
              <w:t xml:space="preserve"> the site are definitively known) it may be appropriate to reduce the sublimit (noting that $250,000 is the minimum limit) i.e.:</w:t>
            </w:r>
          </w:p>
          <w:p w14:paraId="0B06068D" w14:textId="77777777" w:rsidR="00B26307" w:rsidRPr="00213577" w:rsidRDefault="000C7023" w:rsidP="00413D92">
            <w:pPr>
              <w:pStyle w:val="Style2"/>
              <w:widowControl w:val="0"/>
              <w:tabs>
                <w:tab w:val="left" w:pos="561"/>
              </w:tabs>
              <w:spacing w:before="120" w:after="120"/>
              <w:rPr>
                <w:rFonts w:ascii="Arial" w:hAnsi="Arial"/>
                <w:i/>
                <w:color w:val="2A6EBB"/>
                <w:sz w:val="21"/>
                <w:szCs w:val="21"/>
              </w:rPr>
            </w:pPr>
            <w:r w:rsidRPr="00213577">
              <w:rPr>
                <w:rFonts w:ascii="Arial" w:hAnsi="Arial"/>
                <w:i/>
                <w:color w:val="2A6EBB"/>
                <w:sz w:val="21"/>
                <w:szCs w:val="21"/>
              </w:rPr>
              <w:t>‘</w:t>
            </w:r>
            <w:r w:rsidR="00D81400" w:rsidRPr="00213577">
              <w:rPr>
                <w:rFonts w:ascii="Arial" w:hAnsi="Arial"/>
                <w:i/>
                <w:color w:val="2A6EBB"/>
                <w:sz w:val="21"/>
                <w:szCs w:val="21"/>
              </w:rPr>
              <w:t>Not less than $250,000 in respect of:</w:t>
            </w:r>
          </w:p>
          <w:p w14:paraId="01360CBE" w14:textId="77777777" w:rsidR="008A6519" w:rsidRPr="00213577" w:rsidRDefault="00B26307" w:rsidP="00726753">
            <w:pPr>
              <w:pStyle w:val="Style2"/>
              <w:widowControl w:val="0"/>
              <w:numPr>
                <w:ilvl w:val="0"/>
                <w:numId w:val="38"/>
              </w:numPr>
              <w:tabs>
                <w:tab w:val="left" w:pos="410"/>
              </w:tabs>
              <w:spacing w:before="120" w:after="120"/>
              <w:ind w:left="360" w:hanging="360"/>
              <w:rPr>
                <w:rFonts w:ascii="Arial" w:hAnsi="Arial"/>
                <w:i/>
                <w:color w:val="2A6EBB"/>
                <w:sz w:val="21"/>
                <w:szCs w:val="21"/>
              </w:rPr>
            </w:pPr>
            <w:r w:rsidRPr="00213577">
              <w:rPr>
                <w:rFonts w:ascii="Arial" w:hAnsi="Arial"/>
                <w:i/>
                <w:color w:val="2A6EBB"/>
                <w:sz w:val="21"/>
                <w:szCs w:val="21"/>
              </w:rPr>
              <w:t xml:space="preserve">liability arising out of </w:t>
            </w:r>
            <w:r w:rsidR="001B2891" w:rsidRPr="00213577">
              <w:rPr>
                <w:rFonts w:ascii="Arial" w:hAnsi="Arial"/>
                <w:i/>
                <w:color w:val="2A6EBB"/>
                <w:sz w:val="21"/>
                <w:szCs w:val="21"/>
              </w:rPr>
              <w:t xml:space="preserve">vibration, weakening or removal </w:t>
            </w:r>
            <w:r w:rsidRPr="00213577">
              <w:rPr>
                <w:rFonts w:ascii="Arial" w:hAnsi="Arial"/>
                <w:i/>
                <w:color w:val="2A6EBB"/>
                <w:sz w:val="21"/>
                <w:szCs w:val="21"/>
              </w:rPr>
              <w:t>of support</w:t>
            </w:r>
          </w:p>
          <w:p w14:paraId="11938D5F" w14:textId="77777777" w:rsidR="004847B2" w:rsidRPr="00653D4E" w:rsidRDefault="00B26307" w:rsidP="00726753">
            <w:pPr>
              <w:pStyle w:val="Style2"/>
              <w:widowControl w:val="0"/>
              <w:numPr>
                <w:ilvl w:val="0"/>
                <w:numId w:val="38"/>
              </w:numPr>
              <w:tabs>
                <w:tab w:val="left" w:pos="410"/>
              </w:tabs>
              <w:spacing w:before="120" w:after="120"/>
              <w:ind w:left="360" w:hanging="360"/>
              <w:rPr>
                <w:rFonts w:ascii="Arial" w:hAnsi="Arial"/>
                <w:color w:val="00B0F0"/>
                <w:sz w:val="21"/>
                <w:szCs w:val="21"/>
              </w:rPr>
            </w:pPr>
            <w:r w:rsidRPr="00213577">
              <w:rPr>
                <w:rFonts w:ascii="Arial" w:hAnsi="Arial"/>
                <w:i/>
                <w:color w:val="2A6EBB"/>
                <w:sz w:val="21"/>
                <w:szCs w:val="21"/>
              </w:rPr>
              <w:t>liability arising out of damage to underground services</w:t>
            </w:r>
            <w:r w:rsidR="000C7023" w:rsidRPr="00213577">
              <w:rPr>
                <w:rFonts w:ascii="Arial" w:hAnsi="Arial"/>
                <w:i/>
                <w:color w:val="2A6EBB"/>
                <w:sz w:val="21"/>
                <w:szCs w:val="21"/>
              </w:rPr>
              <w:t>’</w:t>
            </w:r>
            <w:r w:rsidR="008D2DDF" w:rsidRPr="00213577">
              <w:rPr>
                <w:rFonts w:ascii="Arial" w:hAnsi="Arial"/>
                <w:i/>
                <w:color w:val="2A6EBB"/>
                <w:sz w:val="21"/>
                <w:szCs w:val="21"/>
              </w:rPr>
              <w:t>]</w:t>
            </w:r>
          </w:p>
        </w:tc>
      </w:tr>
      <w:tr w:rsidR="004847B2" w:rsidRPr="00693066" w14:paraId="24B321FA" w14:textId="77777777" w:rsidTr="00653D4E">
        <w:tc>
          <w:tcPr>
            <w:tcW w:w="1043" w:type="dxa"/>
            <w:shd w:val="clear" w:color="auto" w:fill="D9D9D9"/>
          </w:tcPr>
          <w:p w14:paraId="65D227C4"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2.9.2</w:t>
            </w:r>
            <w:r w:rsidR="00F000E2" w:rsidRPr="00693066">
              <w:rPr>
                <w:rFonts w:ascii="Arial" w:hAnsi="Arial"/>
                <w:sz w:val="21"/>
                <w:szCs w:val="21"/>
              </w:rPr>
              <w:t xml:space="preserve"> or 3</w:t>
            </w:r>
            <w:r w:rsidR="00010D76" w:rsidRPr="00693066">
              <w:rPr>
                <w:rFonts w:ascii="Arial" w:hAnsi="Arial"/>
                <w:sz w:val="21"/>
                <w:szCs w:val="21"/>
              </w:rPr>
              <w:t>.</w:t>
            </w:r>
            <w:r w:rsidR="00F000E2" w:rsidRPr="00693066">
              <w:rPr>
                <w:rFonts w:ascii="Arial" w:hAnsi="Arial"/>
                <w:sz w:val="21"/>
                <w:szCs w:val="21"/>
              </w:rPr>
              <w:t>5</w:t>
            </w:r>
          </w:p>
        </w:tc>
        <w:tc>
          <w:tcPr>
            <w:tcW w:w="2805" w:type="dxa"/>
            <w:shd w:val="clear" w:color="auto" w:fill="D9D9D9"/>
          </w:tcPr>
          <w:p w14:paraId="4A4C7F64"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Works insurance shall be obtained by:</w:t>
            </w:r>
          </w:p>
        </w:tc>
        <w:tc>
          <w:tcPr>
            <w:tcW w:w="5395" w:type="dxa"/>
          </w:tcPr>
          <w:p w14:paraId="73BFFC76" w14:textId="77777777" w:rsidR="004847B2" w:rsidRPr="00693066" w:rsidRDefault="004847B2" w:rsidP="00413D92">
            <w:pPr>
              <w:pStyle w:val="Style2"/>
              <w:widowControl w:val="0"/>
              <w:tabs>
                <w:tab w:val="left" w:pos="561"/>
              </w:tabs>
              <w:spacing w:before="120" w:after="120"/>
              <w:rPr>
                <w:rFonts w:ascii="Arial" w:hAnsi="Arial"/>
                <w:color w:val="00B0F0"/>
                <w:sz w:val="21"/>
                <w:szCs w:val="21"/>
              </w:rPr>
            </w:pPr>
            <w:r w:rsidRPr="00693066">
              <w:rPr>
                <w:rFonts w:ascii="Arial" w:hAnsi="Arial"/>
                <w:sz w:val="21"/>
                <w:szCs w:val="21"/>
              </w:rPr>
              <w:t>The Principal</w:t>
            </w:r>
            <w:r w:rsidRPr="00693066">
              <w:rPr>
                <w:rFonts w:ascii="Arial" w:hAnsi="Arial"/>
                <w:color w:val="00B0F0"/>
                <w:sz w:val="21"/>
                <w:szCs w:val="21"/>
              </w:rPr>
              <w:t xml:space="preserve"> </w:t>
            </w:r>
          </w:p>
          <w:p w14:paraId="2745329B" w14:textId="77777777" w:rsidR="004847B2" w:rsidRPr="00693066" w:rsidRDefault="004847B2" w:rsidP="00413D92">
            <w:pPr>
              <w:pStyle w:val="Style2"/>
              <w:widowControl w:val="0"/>
              <w:tabs>
                <w:tab w:val="left" w:pos="561"/>
              </w:tabs>
              <w:spacing w:before="120" w:after="120"/>
              <w:rPr>
                <w:rFonts w:ascii="Arial" w:hAnsi="Arial"/>
                <w:i/>
                <w:color w:val="00B0F0"/>
                <w:sz w:val="21"/>
                <w:szCs w:val="21"/>
              </w:rPr>
            </w:pPr>
          </w:p>
        </w:tc>
      </w:tr>
      <w:tr w:rsidR="001B2891" w:rsidRPr="00693066" w14:paraId="602F02FA" w14:textId="77777777" w:rsidTr="00653D4E">
        <w:trPr>
          <w:trHeight w:val="835"/>
        </w:trPr>
        <w:tc>
          <w:tcPr>
            <w:tcW w:w="1043" w:type="dxa"/>
            <w:vMerge w:val="restart"/>
            <w:shd w:val="clear" w:color="auto" w:fill="D9D9D9"/>
          </w:tcPr>
          <w:p w14:paraId="072B3A1B" w14:textId="77777777" w:rsidR="001B2891" w:rsidRPr="00693066" w:rsidRDefault="001B2891"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2.9.</w:t>
            </w:r>
            <w:r w:rsidR="00FA4A32">
              <w:rPr>
                <w:rFonts w:ascii="Arial" w:hAnsi="Arial"/>
                <w:sz w:val="21"/>
                <w:szCs w:val="21"/>
              </w:rPr>
              <w:t>3</w:t>
            </w:r>
          </w:p>
        </w:tc>
        <w:tc>
          <w:tcPr>
            <w:tcW w:w="2805" w:type="dxa"/>
            <w:shd w:val="clear" w:color="auto" w:fill="D9D9D9"/>
          </w:tcPr>
          <w:p w14:paraId="2060DFD3" w14:textId="77777777" w:rsidR="001B2891" w:rsidRPr="00693066" w:rsidRDefault="001B2891"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Minimum amounts of insurance cover for:</w:t>
            </w:r>
          </w:p>
        </w:tc>
        <w:tc>
          <w:tcPr>
            <w:tcW w:w="5395" w:type="dxa"/>
            <w:shd w:val="clear" w:color="auto" w:fill="D9D9D9"/>
          </w:tcPr>
          <w:p w14:paraId="3F77561A" w14:textId="77777777" w:rsidR="001B2891" w:rsidRPr="00693066" w:rsidRDefault="001B2891" w:rsidP="00413D92">
            <w:pPr>
              <w:pStyle w:val="Style2"/>
              <w:widowControl w:val="0"/>
              <w:tabs>
                <w:tab w:val="left" w:pos="561"/>
              </w:tabs>
              <w:spacing w:before="120" w:after="120"/>
              <w:rPr>
                <w:rFonts w:ascii="Arial" w:hAnsi="Arial"/>
                <w:sz w:val="21"/>
                <w:szCs w:val="21"/>
              </w:rPr>
            </w:pPr>
          </w:p>
        </w:tc>
      </w:tr>
      <w:tr w:rsidR="001B2891" w:rsidRPr="00693066" w14:paraId="2BF96657" w14:textId="77777777" w:rsidTr="00653D4E">
        <w:trPr>
          <w:trHeight w:val="559"/>
        </w:trPr>
        <w:tc>
          <w:tcPr>
            <w:tcW w:w="1043" w:type="dxa"/>
            <w:vMerge/>
            <w:shd w:val="clear" w:color="auto" w:fill="D9D9D9"/>
          </w:tcPr>
          <w:p w14:paraId="0692215E" w14:textId="77777777" w:rsidR="001B2891" w:rsidRPr="00693066" w:rsidRDefault="001B2891"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2F16BFE2" w14:textId="77777777" w:rsidR="001B2891" w:rsidRPr="00693066" w:rsidRDefault="001B2891" w:rsidP="00413D92">
            <w:pPr>
              <w:pStyle w:val="Style2"/>
              <w:widowControl w:val="0"/>
              <w:tabs>
                <w:tab w:val="left" w:pos="561"/>
              </w:tabs>
              <w:spacing w:before="120" w:after="120"/>
              <w:jc w:val="left"/>
              <w:rPr>
                <w:rFonts w:ascii="Arial" w:hAnsi="Arial"/>
                <w:sz w:val="21"/>
                <w:szCs w:val="21"/>
              </w:rPr>
            </w:pPr>
            <w:r w:rsidRPr="001B2891">
              <w:rPr>
                <w:rFonts w:ascii="Arial" w:hAnsi="Arial"/>
                <w:sz w:val="21"/>
                <w:szCs w:val="21"/>
              </w:rPr>
              <w:t>Motor vehicle third party liability:</w:t>
            </w:r>
          </w:p>
        </w:tc>
        <w:tc>
          <w:tcPr>
            <w:tcW w:w="5395" w:type="dxa"/>
          </w:tcPr>
          <w:p w14:paraId="16CC0570" w14:textId="77777777" w:rsidR="001B2891" w:rsidRPr="00693066" w:rsidRDefault="001B2891" w:rsidP="00413D92">
            <w:pPr>
              <w:pStyle w:val="Style2"/>
              <w:widowControl w:val="0"/>
              <w:tabs>
                <w:tab w:val="left" w:pos="561"/>
              </w:tabs>
              <w:spacing w:before="120" w:after="120"/>
              <w:rPr>
                <w:rFonts w:ascii="Arial" w:hAnsi="Arial"/>
                <w:sz w:val="21"/>
                <w:szCs w:val="21"/>
              </w:rPr>
            </w:pPr>
            <w:r w:rsidRPr="001B2891">
              <w:rPr>
                <w:rFonts w:ascii="Arial" w:hAnsi="Arial"/>
                <w:sz w:val="21"/>
                <w:szCs w:val="21"/>
              </w:rPr>
              <w:t>$</w:t>
            </w:r>
            <w:r w:rsidRPr="001B2891">
              <w:rPr>
                <w:rFonts w:ascii="Arial" w:hAnsi="Arial" w:cs="Arial"/>
                <w:sz w:val="21"/>
                <w:szCs w:val="21"/>
              </w:rPr>
              <w:t>2,000,000</w:t>
            </w:r>
          </w:p>
        </w:tc>
      </w:tr>
      <w:tr w:rsidR="001B2891" w:rsidRPr="00693066" w14:paraId="3242DFF8" w14:textId="77777777" w:rsidTr="00653D4E">
        <w:trPr>
          <w:trHeight w:val="558"/>
        </w:trPr>
        <w:tc>
          <w:tcPr>
            <w:tcW w:w="1043" w:type="dxa"/>
            <w:vMerge/>
            <w:shd w:val="clear" w:color="auto" w:fill="D9D9D9"/>
          </w:tcPr>
          <w:p w14:paraId="19D7EA7B" w14:textId="77777777" w:rsidR="001B2891" w:rsidRPr="00693066" w:rsidRDefault="001B2891"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0B4B201E" w14:textId="77777777" w:rsidR="001B2891" w:rsidRPr="001B2891" w:rsidRDefault="001B2891" w:rsidP="00413D92">
            <w:pPr>
              <w:pStyle w:val="Style2"/>
              <w:widowControl w:val="0"/>
              <w:tabs>
                <w:tab w:val="left" w:pos="561"/>
              </w:tabs>
              <w:spacing w:before="120" w:after="120"/>
              <w:jc w:val="left"/>
              <w:rPr>
                <w:rFonts w:ascii="Arial" w:hAnsi="Arial"/>
                <w:sz w:val="21"/>
                <w:szCs w:val="21"/>
              </w:rPr>
            </w:pPr>
            <w:r w:rsidRPr="001B2891">
              <w:rPr>
                <w:rFonts w:ascii="Arial" w:hAnsi="Arial"/>
                <w:sz w:val="21"/>
                <w:szCs w:val="21"/>
              </w:rPr>
              <w:t>Contractor</w:t>
            </w:r>
            <w:r w:rsidR="00F63532">
              <w:rPr>
                <w:rFonts w:ascii="Arial" w:hAnsi="Arial"/>
                <w:sz w:val="21"/>
                <w:szCs w:val="21"/>
              </w:rPr>
              <w:t>’</w:t>
            </w:r>
            <w:r w:rsidRPr="001B2891">
              <w:rPr>
                <w:rFonts w:ascii="Arial" w:hAnsi="Arial"/>
                <w:sz w:val="21"/>
                <w:szCs w:val="21"/>
              </w:rPr>
              <w:t>s plant and equipment:</w:t>
            </w:r>
          </w:p>
        </w:tc>
        <w:tc>
          <w:tcPr>
            <w:tcW w:w="5395" w:type="dxa"/>
          </w:tcPr>
          <w:p w14:paraId="5C1BD18C" w14:textId="77777777" w:rsidR="001B2891" w:rsidRPr="001B2891" w:rsidRDefault="001B2891" w:rsidP="00413D92">
            <w:pPr>
              <w:pStyle w:val="Style2"/>
              <w:widowControl w:val="0"/>
              <w:tabs>
                <w:tab w:val="left" w:pos="561"/>
              </w:tabs>
              <w:spacing w:before="120" w:after="120"/>
              <w:rPr>
                <w:rFonts w:ascii="Arial" w:hAnsi="Arial"/>
                <w:sz w:val="21"/>
                <w:szCs w:val="21"/>
              </w:rPr>
            </w:pPr>
            <w:r w:rsidRPr="001B2891">
              <w:rPr>
                <w:rFonts w:ascii="Arial" w:hAnsi="Arial"/>
                <w:sz w:val="21"/>
                <w:szCs w:val="21"/>
              </w:rPr>
              <w:t>The Contractor shall insure each item of plant and machinery having a current market value of more than $25,000</w:t>
            </w:r>
          </w:p>
        </w:tc>
      </w:tr>
      <w:tr w:rsidR="004847B2" w:rsidRPr="00693066" w14:paraId="527757E8" w14:textId="77777777" w:rsidTr="00653D4E">
        <w:tc>
          <w:tcPr>
            <w:tcW w:w="1043" w:type="dxa"/>
            <w:shd w:val="clear" w:color="auto" w:fill="D9D9D9"/>
          </w:tcPr>
          <w:p w14:paraId="4A970D74"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2.11</w:t>
            </w:r>
          </w:p>
        </w:tc>
        <w:tc>
          <w:tcPr>
            <w:tcW w:w="2805" w:type="dxa"/>
            <w:shd w:val="clear" w:color="auto" w:fill="D9D9D9"/>
          </w:tcPr>
          <w:p w14:paraId="1FEBE53F"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Exceptions to the Contractor's obligation to obtain consents under 2.11 are:</w:t>
            </w:r>
          </w:p>
        </w:tc>
        <w:tc>
          <w:tcPr>
            <w:tcW w:w="5395" w:type="dxa"/>
            <w:shd w:val="clear" w:color="auto" w:fill="auto"/>
          </w:tcPr>
          <w:p w14:paraId="37C66E04" w14:textId="77777777" w:rsidR="004847B2" w:rsidRPr="00693066"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 consents, producer statements or</w:t>
            </w:r>
            <w:r w:rsidRPr="00693066">
              <w:rPr>
                <w:rFonts w:ascii="Arial" w:hAnsi="Arial"/>
                <w:color w:val="2A6EBB"/>
                <w:sz w:val="21"/>
                <w:szCs w:val="21"/>
              </w:rPr>
              <w:t xml:space="preserve"> </w:t>
            </w:r>
            <w:r w:rsidRPr="00693066">
              <w:rPr>
                <w:rFonts w:ascii="Arial" w:hAnsi="Arial"/>
                <w:i/>
                <w:color w:val="2A6EBB"/>
                <w:sz w:val="21"/>
                <w:szCs w:val="21"/>
              </w:rPr>
              <w:t>compliance certificates to be obtained by the Principal.  Also refer to Note at 5.3.4]</w:t>
            </w:r>
          </w:p>
        </w:tc>
      </w:tr>
      <w:tr w:rsidR="004847B2" w:rsidRPr="00693066" w14:paraId="544B4452" w14:textId="77777777" w:rsidTr="00653D4E">
        <w:tc>
          <w:tcPr>
            <w:tcW w:w="1043" w:type="dxa"/>
            <w:shd w:val="clear" w:color="auto" w:fill="D9D9D9"/>
          </w:tcPr>
          <w:p w14:paraId="477451EC"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2.12</w:t>
            </w:r>
          </w:p>
        </w:tc>
        <w:tc>
          <w:tcPr>
            <w:tcW w:w="2805" w:type="dxa"/>
            <w:shd w:val="clear" w:color="auto" w:fill="D9D9D9"/>
          </w:tcPr>
          <w:p w14:paraId="5477A120"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Nominated Subcontractors and Suppliers:</w:t>
            </w:r>
          </w:p>
        </w:tc>
        <w:tc>
          <w:tcPr>
            <w:tcW w:w="5395" w:type="dxa"/>
          </w:tcPr>
          <w:p w14:paraId="0C6D3307" w14:textId="77777777" w:rsidR="004847B2" w:rsidRPr="00693066" w:rsidRDefault="004847B2" w:rsidP="00413D92">
            <w:pPr>
              <w:pStyle w:val="Style2"/>
              <w:widowControl w:val="0"/>
              <w:tabs>
                <w:tab w:val="left" w:pos="561"/>
              </w:tabs>
              <w:spacing w:before="120" w:after="120"/>
              <w:rPr>
                <w:rFonts w:ascii="Arial" w:hAnsi="Arial"/>
                <w:color w:val="2A6EBB"/>
                <w:sz w:val="21"/>
                <w:szCs w:val="21"/>
              </w:rPr>
            </w:pPr>
            <w:r w:rsidRPr="00693066">
              <w:rPr>
                <w:rFonts w:ascii="Arial" w:hAnsi="Arial"/>
                <w:i/>
                <w:color w:val="2A6EBB"/>
                <w:sz w:val="21"/>
                <w:szCs w:val="21"/>
              </w:rPr>
              <w:t>[insert]</w:t>
            </w:r>
          </w:p>
        </w:tc>
      </w:tr>
      <w:tr w:rsidR="004847B2" w:rsidRPr="00693066" w14:paraId="27DE037F" w14:textId="77777777" w:rsidTr="00653D4E">
        <w:tc>
          <w:tcPr>
            <w:tcW w:w="1043" w:type="dxa"/>
            <w:shd w:val="clear" w:color="auto" w:fill="D9D9D9"/>
          </w:tcPr>
          <w:p w14:paraId="6688E124"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2.14</w:t>
            </w:r>
          </w:p>
        </w:tc>
        <w:tc>
          <w:tcPr>
            <w:tcW w:w="2805" w:type="dxa"/>
            <w:shd w:val="clear" w:color="auto" w:fill="D9D9D9"/>
          </w:tcPr>
          <w:p w14:paraId="2C321CBD"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Exceptions to Contractor owned or licenced proprietary and intellectual property rights are:</w:t>
            </w:r>
          </w:p>
        </w:tc>
        <w:tc>
          <w:tcPr>
            <w:tcW w:w="5395" w:type="dxa"/>
          </w:tcPr>
          <w:p w14:paraId="19853F67" w14:textId="77777777" w:rsidR="004847B2" w:rsidRPr="00693066" w:rsidRDefault="004847B2"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p>
        </w:tc>
      </w:tr>
      <w:tr w:rsidR="00FA4A32" w:rsidRPr="00693066" w14:paraId="6082B6BA" w14:textId="77777777" w:rsidTr="00CE0FCB">
        <w:tc>
          <w:tcPr>
            <w:tcW w:w="1043" w:type="dxa"/>
            <w:shd w:val="clear" w:color="auto" w:fill="D9D9D9"/>
          </w:tcPr>
          <w:p w14:paraId="0B38F801" w14:textId="77777777" w:rsidR="00FA4A32" w:rsidRPr="00693066" w:rsidRDefault="00FA4A32" w:rsidP="00413D92">
            <w:pPr>
              <w:pStyle w:val="Style2"/>
              <w:widowControl w:val="0"/>
              <w:tabs>
                <w:tab w:val="left" w:pos="561"/>
              </w:tabs>
              <w:spacing w:before="120" w:after="120"/>
              <w:rPr>
                <w:rFonts w:ascii="Arial" w:hAnsi="Arial"/>
                <w:sz w:val="21"/>
                <w:szCs w:val="21"/>
              </w:rPr>
            </w:pPr>
            <w:r>
              <w:rPr>
                <w:rFonts w:ascii="Arial" w:hAnsi="Arial"/>
                <w:sz w:val="21"/>
                <w:szCs w:val="21"/>
              </w:rPr>
              <w:t>2.18</w:t>
            </w:r>
          </w:p>
        </w:tc>
        <w:tc>
          <w:tcPr>
            <w:tcW w:w="2805" w:type="dxa"/>
            <w:shd w:val="clear" w:color="auto" w:fill="D9D9D9"/>
          </w:tcPr>
          <w:p w14:paraId="238F022D" w14:textId="77777777" w:rsidR="00FA4A32" w:rsidRPr="00693066" w:rsidRDefault="00FA4A32" w:rsidP="00413D92">
            <w:pPr>
              <w:pStyle w:val="Style2"/>
              <w:widowControl w:val="0"/>
              <w:tabs>
                <w:tab w:val="left" w:pos="561"/>
              </w:tabs>
              <w:spacing w:before="120" w:after="120"/>
              <w:jc w:val="left"/>
              <w:rPr>
                <w:rFonts w:ascii="Arial" w:hAnsi="Arial"/>
                <w:sz w:val="21"/>
                <w:szCs w:val="21"/>
              </w:rPr>
            </w:pPr>
            <w:r>
              <w:rPr>
                <w:rFonts w:ascii="Arial" w:hAnsi="Arial"/>
                <w:sz w:val="21"/>
                <w:szCs w:val="21"/>
              </w:rPr>
              <w:t>Contractor design responsibility</w:t>
            </w:r>
          </w:p>
        </w:tc>
        <w:tc>
          <w:tcPr>
            <w:tcW w:w="5395" w:type="dxa"/>
            <w:shd w:val="clear" w:color="auto" w:fill="auto"/>
          </w:tcPr>
          <w:p w14:paraId="40533A96" w14:textId="77777777" w:rsidR="00FA4A32" w:rsidRPr="00CB2150" w:rsidRDefault="00FA4A32"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r w:rsidRPr="00CB2150">
              <w:rPr>
                <w:rFonts w:ascii="Arial" w:hAnsi="Arial"/>
                <w:i/>
                <w:color w:val="2A6EBB"/>
                <w:sz w:val="21"/>
                <w:szCs w:val="21"/>
              </w:rPr>
              <w:t>[None]</w:t>
            </w:r>
          </w:p>
          <w:p w14:paraId="53FB55D9" w14:textId="77777777" w:rsidR="00FA4A32" w:rsidRPr="00CB2150" w:rsidRDefault="00FA4A32"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r w:rsidRPr="00CB2150">
              <w:rPr>
                <w:rFonts w:ascii="Arial" w:hAnsi="Arial"/>
                <w:i/>
                <w:color w:val="2A6EBB"/>
                <w:sz w:val="21"/>
                <w:szCs w:val="21"/>
              </w:rPr>
              <w:t>[The Contractor is responsible for the design of the following parts of the Works:</w:t>
            </w:r>
          </w:p>
          <w:p w14:paraId="6C193900" w14:textId="77777777" w:rsidR="00CD6B99" w:rsidRDefault="00FA4A32" w:rsidP="00413D92">
            <w:pPr>
              <w:pStyle w:val="Style2"/>
              <w:widowControl w:val="0"/>
              <w:numPr>
                <w:ilvl w:val="0"/>
                <w:numId w:val="21"/>
              </w:numPr>
              <w:tabs>
                <w:tab w:val="left" w:pos="405"/>
              </w:tabs>
              <w:spacing w:before="120" w:after="120"/>
              <w:rPr>
                <w:rFonts w:ascii="Arial" w:hAnsi="Arial"/>
                <w:i/>
                <w:color w:val="2A6EBB"/>
                <w:sz w:val="21"/>
                <w:szCs w:val="21"/>
              </w:rPr>
            </w:pPr>
            <w:r w:rsidRPr="00CB2150">
              <w:rPr>
                <w:rFonts w:ascii="Arial" w:hAnsi="Arial"/>
                <w:i/>
                <w:color w:val="2A6EBB"/>
                <w:sz w:val="21"/>
                <w:szCs w:val="21"/>
              </w:rPr>
              <w:t>Description]</w:t>
            </w:r>
          </w:p>
          <w:p w14:paraId="1EACA6AB" w14:textId="77777777" w:rsidR="00CD6B99" w:rsidRPr="00CD6B99" w:rsidRDefault="00CD6B99" w:rsidP="00413D92">
            <w:pPr>
              <w:pStyle w:val="Style2"/>
              <w:widowControl w:val="0"/>
              <w:tabs>
                <w:tab w:val="left" w:pos="561"/>
              </w:tabs>
              <w:spacing w:before="120" w:after="120"/>
              <w:rPr>
                <w:rFonts w:ascii="Arial" w:hAnsi="Arial"/>
                <w:i/>
                <w:color w:val="2A6EBB"/>
                <w:sz w:val="21"/>
                <w:szCs w:val="21"/>
              </w:rPr>
            </w:pPr>
            <w:r>
              <w:rPr>
                <w:rFonts w:ascii="Arial" w:hAnsi="Arial"/>
                <w:i/>
                <w:color w:val="2A6EBB"/>
                <w:sz w:val="21"/>
                <w:szCs w:val="21"/>
              </w:rPr>
              <w:t xml:space="preserve">[insert description of any design elements that the Contractor is responsible for.  Note that the Medium Works Contract </w:t>
            </w:r>
            <w:r w:rsidRPr="00CD6B99">
              <w:rPr>
                <w:rFonts w:ascii="Arial" w:hAnsi="Arial"/>
                <w:i/>
                <w:color w:val="2A6EBB"/>
                <w:sz w:val="21"/>
                <w:szCs w:val="21"/>
              </w:rPr>
              <w:t>is suitable for projects where a contractor is responsible for minor design elements onl</w:t>
            </w:r>
            <w:r>
              <w:rPr>
                <w:rFonts w:ascii="Arial" w:hAnsi="Arial"/>
                <w:i/>
                <w:color w:val="2A6EBB"/>
                <w:sz w:val="21"/>
                <w:szCs w:val="21"/>
              </w:rPr>
              <w:t xml:space="preserve">y e.g. </w:t>
            </w:r>
            <w:r w:rsidRPr="00CD6B99">
              <w:rPr>
                <w:rFonts w:ascii="Arial" w:hAnsi="Arial"/>
                <w:i/>
                <w:color w:val="2A6EBB"/>
                <w:sz w:val="21"/>
                <w:szCs w:val="21"/>
              </w:rPr>
              <w:t>HVAC, fire sprinkler system, ceiling bracing etc.</w:t>
            </w:r>
            <w:r>
              <w:rPr>
                <w:rFonts w:ascii="Arial" w:hAnsi="Arial"/>
                <w:i/>
                <w:color w:val="2A6EBB"/>
                <w:sz w:val="21"/>
                <w:szCs w:val="21"/>
              </w:rPr>
              <w:t>]</w:t>
            </w:r>
          </w:p>
        </w:tc>
      </w:tr>
      <w:tr w:rsidR="004847B2" w:rsidRPr="00693066" w14:paraId="3139CBBF" w14:textId="77777777" w:rsidTr="00653D4E">
        <w:tc>
          <w:tcPr>
            <w:tcW w:w="1043" w:type="dxa"/>
            <w:shd w:val="clear" w:color="auto" w:fill="D9D9D9"/>
          </w:tcPr>
          <w:p w14:paraId="11A8D7CA"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2.18.1</w:t>
            </w:r>
          </w:p>
          <w:p w14:paraId="156B082C" w14:textId="77777777" w:rsidR="004847B2" w:rsidRPr="00693066" w:rsidRDefault="004847B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(c)</w:t>
            </w:r>
          </w:p>
        </w:tc>
        <w:tc>
          <w:tcPr>
            <w:tcW w:w="2805" w:type="dxa"/>
            <w:shd w:val="clear" w:color="auto" w:fill="D9D9D9"/>
          </w:tcPr>
          <w:p w14:paraId="462544C5" w14:textId="77777777" w:rsidR="004847B2" w:rsidRPr="00693066" w:rsidRDefault="004847B2"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Design – Professional Indemnity Insurance</w:t>
            </w:r>
          </w:p>
        </w:tc>
        <w:tc>
          <w:tcPr>
            <w:tcW w:w="5395" w:type="dxa"/>
          </w:tcPr>
          <w:p w14:paraId="1ECC09AB" w14:textId="77777777" w:rsidR="00CD6B99" w:rsidRPr="00653D4E" w:rsidRDefault="00CB2150" w:rsidP="00413D92">
            <w:pPr>
              <w:pStyle w:val="Style2"/>
              <w:widowControl w:val="0"/>
              <w:tabs>
                <w:tab w:val="left" w:pos="561"/>
              </w:tabs>
              <w:spacing w:before="120" w:after="120"/>
              <w:rPr>
                <w:rFonts w:ascii="Arial" w:hAnsi="Arial"/>
                <w:i/>
                <w:color w:val="2A6EBB"/>
                <w:sz w:val="21"/>
                <w:szCs w:val="21"/>
              </w:rPr>
            </w:pPr>
            <w:r w:rsidRPr="00CB2150">
              <w:rPr>
                <w:rFonts w:ascii="Arial" w:hAnsi="Arial"/>
                <w:i/>
                <w:color w:val="2A6EBB"/>
                <w:sz w:val="21"/>
                <w:szCs w:val="21"/>
              </w:rPr>
              <w:t>[</w:t>
            </w:r>
            <w:r w:rsidR="00CD6B99" w:rsidRPr="00CB2150">
              <w:rPr>
                <w:rFonts w:ascii="Arial" w:hAnsi="Arial"/>
                <w:i/>
                <w:color w:val="2A6EBB"/>
                <w:sz w:val="21"/>
                <w:szCs w:val="21"/>
              </w:rPr>
              <w:t xml:space="preserve">N/A / </w:t>
            </w:r>
            <w:r w:rsidR="004847B2" w:rsidRPr="00CB2150">
              <w:rPr>
                <w:rFonts w:ascii="Arial" w:hAnsi="Arial"/>
                <w:i/>
                <w:color w:val="2A6EBB"/>
                <w:sz w:val="21"/>
                <w:szCs w:val="21"/>
              </w:rPr>
              <w:t>$</w:t>
            </w:r>
            <w:r w:rsidR="00F27AD2" w:rsidRPr="00CB2150">
              <w:rPr>
                <w:rFonts w:ascii="Arial" w:hAnsi="Arial"/>
                <w:i/>
                <w:color w:val="2A6EBB"/>
                <w:sz w:val="21"/>
                <w:szCs w:val="21"/>
              </w:rPr>
              <w:t>1,000,000</w:t>
            </w:r>
            <w:r w:rsidRPr="00CB2150">
              <w:rPr>
                <w:rFonts w:ascii="Arial" w:hAnsi="Arial"/>
                <w:i/>
                <w:color w:val="2A6EBB"/>
                <w:sz w:val="21"/>
                <w:szCs w:val="21"/>
              </w:rPr>
              <w:t>]</w:t>
            </w:r>
          </w:p>
          <w:p w14:paraId="149B9F45" w14:textId="77777777" w:rsidR="004847B2" w:rsidRPr="00693066" w:rsidRDefault="00CD6B99" w:rsidP="00413D92">
            <w:pPr>
              <w:pStyle w:val="Style2"/>
              <w:widowControl w:val="0"/>
              <w:tabs>
                <w:tab w:val="left" w:pos="561"/>
              </w:tabs>
              <w:spacing w:before="120" w:after="120"/>
              <w:rPr>
                <w:rFonts w:ascii="Arial" w:hAnsi="Arial"/>
                <w:i/>
                <w:color w:val="00B0F0"/>
                <w:sz w:val="21"/>
                <w:szCs w:val="21"/>
              </w:rPr>
            </w:pPr>
            <w:r>
              <w:rPr>
                <w:rFonts w:ascii="Arial" w:hAnsi="Arial"/>
                <w:i/>
                <w:color w:val="2A6EBB"/>
                <w:sz w:val="21"/>
                <w:szCs w:val="21"/>
              </w:rPr>
              <w:t>[professional indemnity insurance is only required if the Contractor has design responsibility]</w:t>
            </w:r>
          </w:p>
        </w:tc>
      </w:tr>
      <w:tr w:rsidR="00277F8E" w:rsidRPr="00693066" w14:paraId="18B50CF0" w14:textId="77777777" w:rsidTr="00653D4E">
        <w:tc>
          <w:tcPr>
            <w:tcW w:w="1043" w:type="dxa"/>
            <w:shd w:val="clear" w:color="auto" w:fill="D9D9D9"/>
          </w:tcPr>
          <w:p w14:paraId="114A2246" w14:textId="77777777" w:rsidR="00277F8E" w:rsidRPr="00693066" w:rsidRDefault="00277F8E"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2.21</w:t>
            </w:r>
          </w:p>
        </w:tc>
        <w:tc>
          <w:tcPr>
            <w:tcW w:w="2805" w:type="dxa"/>
            <w:shd w:val="clear" w:color="auto" w:fill="D9D9D9"/>
          </w:tcPr>
          <w:p w14:paraId="6411A0A2" w14:textId="77777777" w:rsidR="00277F8E" w:rsidRPr="00693066" w:rsidRDefault="00277F8E"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Salvaged Materials</w:t>
            </w:r>
          </w:p>
        </w:tc>
        <w:tc>
          <w:tcPr>
            <w:tcW w:w="5395" w:type="dxa"/>
          </w:tcPr>
          <w:p w14:paraId="134C5274" w14:textId="77777777" w:rsidR="00EC59C8" w:rsidRPr="00693066" w:rsidRDefault="00EC59C8" w:rsidP="00413D92">
            <w:pPr>
              <w:pStyle w:val="textnoindent"/>
              <w:widowControl w:val="0"/>
              <w:spacing w:before="120" w:after="120" w:line="240" w:lineRule="auto"/>
              <w:rPr>
                <w:rFonts w:ascii="Arial" w:hAnsi="Arial"/>
                <w:i/>
                <w:color w:val="2A6EBB"/>
                <w:sz w:val="21"/>
                <w:szCs w:val="21"/>
                <w:lang w:val="en-GB" w:eastAsia="en-NZ"/>
              </w:rPr>
            </w:pPr>
            <w:r w:rsidRPr="00693066">
              <w:rPr>
                <w:rFonts w:ascii="Arial" w:hAnsi="Arial"/>
                <w:i/>
                <w:color w:val="2A6EBB"/>
                <w:sz w:val="21"/>
                <w:szCs w:val="21"/>
                <w:lang w:val="en-GB" w:eastAsia="en-NZ"/>
              </w:rPr>
              <w:t>[None or insert list of salvaged materials]</w:t>
            </w:r>
          </w:p>
          <w:p w14:paraId="7203D952" w14:textId="77777777" w:rsidR="001B2891" w:rsidRPr="00693066" w:rsidRDefault="00CB2150" w:rsidP="00413D92">
            <w:pPr>
              <w:pStyle w:val="textnoindent"/>
              <w:widowControl w:val="0"/>
              <w:spacing w:before="120" w:after="120" w:line="240" w:lineRule="auto"/>
              <w:rPr>
                <w:rFonts w:ascii="Arial" w:hAnsi="Arial"/>
                <w:i/>
                <w:color w:val="2A6EBB"/>
                <w:sz w:val="21"/>
                <w:szCs w:val="21"/>
                <w:lang w:val="en-GB"/>
              </w:rPr>
            </w:pPr>
            <w:r>
              <w:rPr>
                <w:rFonts w:ascii="Arial" w:hAnsi="Arial"/>
                <w:i/>
                <w:color w:val="2A6EBB"/>
                <w:sz w:val="21"/>
                <w:szCs w:val="21"/>
                <w:lang w:val="en-GB" w:eastAsia="en-NZ"/>
              </w:rPr>
              <w:t>[</w:t>
            </w:r>
            <w:r w:rsidR="00EC59C8" w:rsidRPr="00693066">
              <w:rPr>
                <w:rFonts w:ascii="Arial" w:hAnsi="Arial"/>
                <w:i/>
                <w:color w:val="2A6EBB"/>
                <w:sz w:val="21"/>
                <w:szCs w:val="21"/>
                <w:lang w:val="en-GB" w:eastAsia="en-NZ"/>
              </w:rPr>
              <w:t xml:space="preserve">If there are salvaged materials which are to </w:t>
            </w:r>
            <w:r w:rsidR="00277F8E" w:rsidRPr="00693066">
              <w:rPr>
                <w:rFonts w:ascii="Arial" w:hAnsi="Arial"/>
                <w:i/>
                <w:color w:val="2A6EBB"/>
                <w:sz w:val="21"/>
                <w:szCs w:val="21"/>
                <w:lang w:val="en-GB" w:eastAsia="en-NZ"/>
              </w:rPr>
              <w:t xml:space="preserve">remain in the Principal’s ownership </w:t>
            </w:r>
            <w:r w:rsidR="00EC59C8" w:rsidRPr="00693066">
              <w:rPr>
                <w:rFonts w:ascii="Arial" w:hAnsi="Arial"/>
                <w:i/>
                <w:color w:val="2A6EBB"/>
                <w:sz w:val="21"/>
                <w:szCs w:val="21"/>
                <w:lang w:val="en-GB" w:eastAsia="en-NZ"/>
              </w:rPr>
              <w:t xml:space="preserve">either </w:t>
            </w:r>
            <w:r w:rsidR="00277F8E" w:rsidRPr="00693066">
              <w:rPr>
                <w:rFonts w:ascii="Arial" w:hAnsi="Arial"/>
                <w:i/>
                <w:color w:val="2A6EBB"/>
                <w:sz w:val="21"/>
                <w:szCs w:val="21"/>
                <w:lang w:val="en-GB"/>
              </w:rPr>
              <w:t>insert</w:t>
            </w:r>
            <w:r w:rsidR="00EC59C8" w:rsidRPr="00693066">
              <w:rPr>
                <w:rFonts w:ascii="Arial" w:hAnsi="Arial"/>
                <w:i/>
                <w:color w:val="2A6EBB"/>
                <w:sz w:val="21"/>
                <w:szCs w:val="21"/>
                <w:lang w:val="en-GB"/>
              </w:rPr>
              <w:t xml:space="preserve"> a list or a</w:t>
            </w:r>
            <w:r w:rsidR="00277F8E" w:rsidRPr="00693066">
              <w:rPr>
                <w:rFonts w:ascii="Arial" w:hAnsi="Arial"/>
                <w:i/>
                <w:color w:val="2A6EBB"/>
                <w:sz w:val="21"/>
                <w:szCs w:val="21"/>
                <w:lang w:val="en-GB"/>
              </w:rPr>
              <w:t xml:space="preserve"> reference to document in which where they are listed</w:t>
            </w:r>
            <w:r>
              <w:rPr>
                <w:rFonts w:ascii="Arial" w:hAnsi="Arial"/>
                <w:i/>
                <w:color w:val="2A6EBB"/>
                <w:sz w:val="21"/>
                <w:szCs w:val="21"/>
                <w:lang w:val="en-GB"/>
              </w:rPr>
              <w:t>]</w:t>
            </w:r>
          </w:p>
        </w:tc>
      </w:tr>
      <w:tr w:rsidR="008901D2" w:rsidRPr="00693066" w14:paraId="239E6E49" w14:textId="77777777" w:rsidTr="00653D4E">
        <w:tc>
          <w:tcPr>
            <w:tcW w:w="1043" w:type="dxa"/>
            <w:shd w:val="clear" w:color="auto" w:fill="D9D9D9"/>
          </w:tcPr>
          <w:p w14:paraId="74BE0743" w14:textId="77777777" w:rsidR="008901D2" w:rsidRPr="00693066" w:rsidRDefault="008901D2"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3.</w:t>
            </w:r>
            <w:r w:rsidR="00BD599A" w:rsidRPr="00693066">
              <w:rPr>
                <w:rFonts w:ascii="Arial" w:hAnsi="Arial"/>
                <w:sz w:val="21"/>
                <w:szCs w:val="21"/>
              </w:rPr>
              <w:t>5</w:t>
            </w:r>
          </w:p>
        </w:tc>
        <w:tc>
          <w:tcPr>
            <w:tcW w:w="2805" w:type="dxa"/>
            <w:shd w:val="clear" w:color="auto" w:fill="D9D9D9"/>
          </w:tcPr>
          <w:p w14:paraId="39297865" w14:textId="77777777" w:rsidR="008901D2" w:rsidRPr="00693066" w:rsidRDefault="008901D2" w:rsidP="00413D92">
            <w:pPr>
              <w:pStyle w:val="Style2"/>
              <w:widowControl w:val="0"/>
              <w:tabs>
                <w:tab w:val="left" w:pos="561"/>
              </w:tabs>
              <w:spacing w:before="120" w:after="120"/>
              <w:jc w:val="left"/>
              <w:rPr>
                <w:rFonts w:ascii="Arial" w:hAnsi="Arial"/>
                <w:sz w:val="21"/>
                <w:szCs w:val="21"/>
              </w:rPr>
            </w:pPr>
            <w:r w:rsidRPr="00693066">
              <w:rPr>
                <w:rFonts w:ascii="Arial" w:hAnsi="Arial" w:cs="Arial"/>
                <w:b/>
                <w:sz w:val="21"/>
                <w:szCs w:val="21"/>
              </w:rPr>
              <w:t xml:space="preserve">Principal arranged construction insurance </w:t>
            </w:r>
          </w:p>
        </w:tc>
        <w:tc>
          <w:tcPr>
            <w:tcW w:w="5395" w:type="dxa"/>
            <w:shd w:val="clear" w:color="auto" w:fill="D9D9D9"/>
          </w:tcPr>
          <w:p w14:paraId="06FC99A1" w14:textId="77777777" w:rsidR="008901D2" w:rsidRPr="00693066" w:rsidRDefault="008901D2" w:rsidP="00413D92">
            <w:pPr>
              <w:pStyle w:val="Style2"/>
              <w:widowControl w:val="0"/>
              <w:tabs>
                <w:tab w:val="left" w:pos="561"/>
              </w:tabs>
              <w:spacing w:before="120" w:after="120"/>
              <w:rPr>
                <w:rFonts w:ascii="Arial" w:hAnsi="Arial"/>
                <w:i/>
                <w:color w:val="00B0F0"/>
                <w:sz w:val="21"/>
                <w:szCs w:val="21"/>
              </w:rPr>
            </w:pPr>
          </w:p>
        </w:tc>
      </w:tr>
      <w:tr w:rsidR="008901D2" w:rsidRPr="00693066" w14:paraId="48EEAD39" w14:textId="77777777" w:rsidTr="00653D4E">
        <w:tc>
          <w:tcPr>
            <w:tcW w:w="1043" w:type="dxa"/>
            <w:shd w:val="clear" w:color="auto" w:fill="D9D9D9"/>
          </w:tcPr>
          <w:p w14:paraId="0FF9B439" w14:textId="77777777" w:rsidR="008901D2" w:rsidRPr="00693066" w:rsidRDefault="008901D2"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7983B00B" w14:textId="77777777" w:rsidR="008901D2" w:rsidRPr="00693066" w:rsidRDefault="008901D2"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 xml:space="preserve">In accordance with </w:t>
            </w:r>
            <w:r w:rsidR="00010D76" w:rsidRPr="00693066">
              <w:rPr>
                <w:rFonts w:ascii="Arial" w:hAnsi="Arial" w:cs="Arial"/>
                <w:sz w:val="21"/>
                <w:szCs w:val="21"/>
              </w:rPr>
              <w:t>3</w:t>
            </w:r>
            <w:r w:rsidR="00534D51" w:rsidRPr="00693066">
              <w:rPr>
                <w:rFonts w:ascii="Arial" w:hAnsi="Arial" w:cs="Arial"/>
                <w:sz w:val="21"/>
                <w:szCs w:val="21"/>
              </w:rPr>
              <w:t>.5.1</w:t>
            </w:r>
            <w:r w:rsidRPr="00693066">
              <w:rPr>
                <w:rFonts w:ascii="Arial" w:hAnsi="Arial" w:cs="Arial"/>
                <w:sz w:val="21"/>
                <w:szCs w:val="21"/>
              </w:rPr>
              <w:t xml:space="preserve">, the insurance policy wording title for </w:t>
            </w:r>
            <w:r w:rsidR="00534D51" w:rsidRPr="00693066">
              <w:rPr>
                <w:rFonts w:ascii="Arial" w:hAnsi="Arial" w:cs="Arial"/>
                <w:sz w:val="21"/>
                <w:szCs w:val="21"/>
              </w:rPr>
              <w:t>3.5.1</w:t>
            </w:r>
            <w:r w:rsidRPr="00693066">
              <w:rPr>
                <w:rFonts w:ascii="Arial" w:hAnsi="Arial" w:cs="Arial"/>
                <w:sz w:val="21"/>
                <w:szCs w:val="21"/>
              </w:rPr>
              <w:t xml:space="preserve"> and </w:t>
            </w:r>
            <w:r w:rsidR="00010D76" w:rsidRPr="00693066">
              <w:rPr>
                <w:rFonts w:ascii="Arial" w:hAnsi="Arial" w:cs="Arial"/>
                <w:sz w:val="21"/>
                <w:szCs w:val="21"/>
              </w:rPr>
              <w:t>3</w:t>
            </w:r>
            <w:r w:rsidR="00534D51" w:rsidRPr="00693066">
              <w:rPr>
                <w:rFonts w:ascii="Arial" w:hAnsi="Arial" w:cs="Arial"/>
                <w:sz w:val="21"/>
                <w:szCs w:val="21"/>
              </w:rPr>
              <w:t>.5.2</w:t>
            </w:r>
            <w:r w:rsidRPr="00693066">
              <w:rPr>
                <w:rFonts w:ascii="Arial" w:hAnsi="Arial" w:cs="Arial"/>
                <w:sz w:val="21"/>
                <w:szCs w:val="21"/>
              </w:rPr>
              <w:t>(a), (b), and (c) is:</w:t>
            </w:r>
          </w:p>
        </w:tc>
        <w:tc>
          <w:tcPr>
            <w:tcW w:w="5395" w:type="dxa"/>
          </w:tcPr>
          <w:p w14:paraId="4C057ED2" w14:textId="77777777" w:rsidR="008901D2" w:rsidRPr="007F4900" w:rsidRDefault="00010D76" w:rsidP="00413D92">
            <w:pPr>
              <w:pStyle w:val="textnoindent"/>
              <w:widowControl w:val="0"/>
              <w:spacing w:before="120" w:after="120" w:line="240" w:lineRule="auto"/>
              <w:rPr>
                <w:rFonts w:ascii="Arial" w:hAnsi="Arial" w:cs="Arial"/>
                <w:color w:val="auto"/>
                <w:sz w:val="21"/>
                <w:szCs w:val="21"/>
              </w:rPr>
            </w:pPr>
            <w:r w:rsidRPr="007F4900">
              <w:rPr>
                <w:rFonts w:ascii="Arial" w:hAnsi="Arial" w:cs="Arial"/>
                <w:color w:val="auto"/>
                <w:sz w:val="21"/>
                <w:szCs w:val="21"/>
              </w:rPr>
              <w:t>3</w:t>
            </w:r>
            <w:r w:rsidR="00534D51" w:rsidRPr="007F4900">
              <w:rPr>
                <w:rFonts w:ascii="Arial" w:hAnsi="Arial" w:cs="Arial"/>
                <w:color w:val="auto"/>
                <w:sz w:val="21"/>
                <w:szCs w:val="21"/>
              </w:rPr>
              <w:t>.5.1</w:t>
            </w:r>
            <w:r w:rsidR="008901D2" w:rsidRPr="007F4900">
              <w:rPr>
                <w:rFonts w:ascii="Arial" w:hAnsi="Arial" w:cs="Arial"/>
                <w:color w:val="auto"/>
                <w:sz w:val="21"/>
                <w:szCs w:val="21"/>
              </w:rPr>
              <w:t xml:space="preserve"> Construction Material Damage</w:t>
            </w:r>
          </w:p>
          <w:p w14:paraId="09DF1CA1" w14:textId="77777777" w:rsidR="008901D2" w:rsidRPr="007F4900" w:rsidRDefault="00534D51" w:rsidP="00413D92">
            <w:pPr>
              <w:pStyle w:val="textnoindent"/>
              <w:widowControl w:val="0"/>
              <w:spacing w:before="120" w:after="120" w:line="240" w:lineRule="auto"/>
              <w:rPr>
                <w:rFonts w:ascii="Arial" w:hAnsi="Arial" w:cs="Arial"/>
                <w:color w:val="auto"/>
                <w:sz w:val="21"/>
                <w:szCs w:val="21"/>
              </w:rPr>
            </w:pPr>
            <w:r w:rsidRPr="007F4900">
              <w:rPr>
                <w:rFonts w:ascii="Arial" w:hAnsi="Arial" w:cs="Arial"/>
                <w:color w:val="auto"/>
                <w:sz w:val="21"/>
                <w:szCs w:val="21"/>
              </w:rPr>
              <w:t>3.5.2</w:t>
            </w:r>
            <w:r w:rsidR="008901D2" w:rsidRPr="007F4900">
              <w:rPr>
                <w:rFonts w:ascii="Arial" w:hAnsi="Arial" w:cs="Arial"/>
                <w:color w:val="auto"/>
                <w:sz w:val="21"/>
                <w:szCs w:val="21"/>
              </w:rPr>
              <w:t>(a) and (b) – Material Damage Insurance Policy</w:t>
            </w:r>
          </w:p>
          <w:p w14:paraId="4F59F3E6" w14:textId="77777777" w:rsidR="001B2891" w:rsidRPr="00653D4E" w:rsidRDefault="00534D51" w:rsidP="00413D92">
            <w:pPr>
              <w:pStyle w:val="Style2"/>
              <w:widowControl w:val="0"/>
              <w:tabs>
                <w:tab w:val="left" w:pos="561"/>
              </w:tabs>
              <w:spacing w:before="120" w:after="120"/>
              <w:rPr>
                <w:rFonts w:ascii="Arial" w:hAnsi="Arial" w:cs="Arial"/>
                <w:i/>
                <w:color w:val="2A6EBB"/>
                <w:sz w:val="21"/>
                <w:szCs w:val="21"/>
              </w:rPr>
            </w:pPr>
            <w:r w:rsidRPr="007F4900">
              <w:rPr>
                <w:rFonts w:ascii="Arial" w:hAnsi="Arial" w:cs="Arial"/>
                <w:sz w:val="21"/>
                <w:szCs w:val="21"/>
              </w:rPr>
              <w:t>3.5.2</w:t>
            </w:r>
            <w:r w:rsidR="008901D2" w:rsidRPr="007F4900">
              <w:rPr>
                <w:rFonts w:ascii="Arial" w:hAnsi="Arial" w:cs="Arial"/>
                <w:sz w:val="21"/>
                <w:szCs w:val="21"/>
              </w:rPr>
              <w:t>(c) –</w:t>
            </w:r>
            <w:r w:rsidR="004461EE" w:rsidRPr="007F4900">
              <w:rPr>
                <w:rFonts w:ascii="Arial" w:hAnsi="Arial" w:cs="Arial"/>
                <w:sz w:val="21"/>
                <w:szCs w:val="21"/>
              </w:rPr>
              <w:t xml:space="preserve"> </w:t>
            </w:r>
            <w:r w:rsidR="004461EE" w:rsidRPr="007F4900">
              <w:rPr>
                <w:rFonts w:ascii="Arial" w:hAnsi="Arial" w:cs="Arial"/>
                <w:i/>
                <w:color w:val="2A6EBB"/>
                <w:sz w:val="21"/>
                <w:szCs w:val="21"/>
              </w:rPr>
              <w:t xml:space="preserve">[Contents Policy] or [N/A] [Note: insert N/A if the School does </w:t>
            </w:r>
            <w:r w:rsidR="004461EE" w:rsidRPr="007F4900">
              <w:rPr>
                <w:rFonts w:ascii="Arial" w:hAnsi="Arial" w:cs="Arial"/>
                <w:b/>
                <w:i/>
                <w:color w:val="2A6EBB"/>
                <w:sz w:val="21"/>
                <w:szCs w:val="21"/>
              </w:rPr>
              <w:t>not</w:t>
            </w:r>
            <w:r w:rsidR="004461EE" w:rsidRPr="007F4900">
              <w:rPr>
                <w:rFonts w:ascii="Arial" w:hAnsi="Arial" w:cs="Arial"/>
                <w:i/>
                <w:color w:val="2A6EBB"/>
                <w:sz w:val="21"/>
                <w:szCs w:val="21"/>
              </w:rPr>
              <w:t xml:space="preserve"> have a separate contents insurance policy]</w:t>
            </w:r>
          </w:p>
        </w:tc>
      </w:tr>
      <w:tr w:rsidR="00CC32F0" w:rsidRPr="00693066" w14:paraId="14393CBD" w14:textId="77777777" w:rsidTr="00653D4E">
        <w:tc>
          <w:tcPr>
            <w:tcW w:w="1043" w:type="dxa"/>
            <w:shd w:val="clear" w:color="auto" w:fill="D9D9D9"/>
          </w:tcPr>
          <w:p w14:paraId="0778486A" w14:textId="77777777" w:rsidR="00CC32F0" w:rsidRPr="00693066" w:rsidRDefault="00CC32F0" w:rsidP="00413D92">
            <w:pPr>
              <w:pStyle w:val="Style2"/>
              <w:widowControl w:val="0"/>
              <w:tabs>
                <w:tab w:val="left" w:pos="561"/>
              </w:tabs>
              <w:spacing w:before="120" w:after="120"/>
              <w:rPr>
                <w:rFonts w:ascii="Arial" w:hAnsi="Arial" w:cs="Arial"/>
                <w:sz w:val="21"/>
                <w:szCs w:val="21"/>
              </w:rPr>
            </w:pPr>
            <w:r w:rsidRPr="00693066">
              <w:rPr>
                <w:rFonts w:ascii="Arial" w:hAnsi="Arial" w:cs="Arial"/>
                <w:sz w:val="21"/>
                <w:szCs w:val="21"/>
              </w:rPr>
              <w:t>3.5.2</w:t>
            </w:r>
          </w:p>
        </w:tc>
        <w:tc>
          <w:tcPr>
            <w:tcW w:w="2805" w:type="dxa"/>
            <w:shd w:val="clear" w:color="auto" w:fill="D9D9D9"/>
          </w:tcPr>
          <w:p w14:paraId="2C7EC2C8"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Where the Principal is required to effect construction insurance:</w:t>
            </w:r>
          </w:p>
        </w:tc>
        <w:tc>
          <w:tcPr>
            <w:tcW w:w="5395" w:type="dxa"/>
            <w:shd w:val="clear" w:color="auto" w:fill="D9D9D9"/>
          </w:tcPr>
          <w:p w14:paraId="160335F2" w14:textId="77777777" w:rsidR="00CC32F0" w:rsidRPr="00693066" w:rsidRDefault="00CC32F0" w:rsidP="00413D92">
            <w:pPr>
              <w:pStyle w:val="Style2"/>
              <w:widowControl w:val="0"/>
              <w:tabs>
                <w:tab w:val="left" w:pos="561"/>
              </w:tabs>
              <w:spacing w:before="120" w:after="120"/>
              <w:rPr>
                <w:rFonts w:ascii="Arial" w:hAnsi="Arial"/>
                <w:i/>
                <w:color w:val="00B0F0"/>
                <w:sz w:val="21"/>
                <w:szCs w:val="21"/>
              </w:rPr>
            </w:pPr>
          </w:p>
        </w:tc>
      </w:tr>
      <w:tr w:rsidR="00CC32F0" w:rsidRPr="00693066" w14:paraId="47AF3FB0" w14:textId="77777777" w:rsidTr="00653D4E">
        <w:tc>
          <w:tcPr>
            <w:tcW w:w="1043" w:type="dxa"/>
            <w:shd w:val="clear" w:color="auto" w:fill="D9D9D9"/>
          </w:tcPr>
          <w:p w14:paraId="72DBDE7F" w14:textId="77777777" w:rsidR="00CC32F0" w:rsidRPr="00693066"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77F3A50B"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The lead insurer is:</w:t>
            </w:r>
          </w:p>
        </w:tc>
        <w:tc>
          <w:tcPr>
            <w:tcW w:w="5395" w:type="dxa"/>
          </w:tcPr>
          <w:p w14:paraId="590FA163" w14:textId="77777777" w:rsidR="001B2891" w:rsidRPr="00653D4E" w:rsidRDefault="00CC32F0" w:rsidP="00413D92">
            <w:pPr>
              <w:pStyle w:val="Style2"/>
              <w:widowControl w:val="0"/>
              <w:tabs>
                <w:tab w:val="left" w:pos="561"/>
              </w:tabs>
              <w:spacing w:before="120" w:after="120"/>
              <w:rPr>
                <w:rFonts w:ascii="Arial" w:hAnsi="Arial" w:cs="Arial"/>
                <w:sz w:val="21"/>
                <w:szCs w:val="21"/>
              </w:rPr>
            </w:pPr>
            <w:r w:rsidRPr="00693066">
              <w:rPr>
                <w:rFonts w:ascii="Arial" w:hAnsi="Arial" w:cs="Arial"/>
                <w:sz w:val="21"/>
                <w:szCs w:val="21"/>
              </w:rPr>
              <w:t>Vero Insurance New Zealand Limited</w:t>
            </w:r>
          </w:p>
        </w:tc>
      </w:tr>
      <w:tr w:rsidR="00CC32F0" w:rsidRPr="003B2BE3" w14:paraId="7872C5DC" w14:textId="77777777" w:rsidTr="00653D4E">
        <w:trPr>
          <w:trHeight w:val="335"/>
        </w:trPr>
        <w:tc>
          <w:tcPr>
            <w:tcW w:w="1043" w:type="dxa"/>
            <w:shd w:val="clear" w:color="auto" w:fill="D9D9D9"/>
          </w:tcPr>
          <w:p w14:paraId="292B0BEB" w14:textId="77777777" w:rsidR="00CC32F0" w:rsidRPr="003B2BE3"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73750D0F" w14:textId="77777777" w:rsidR="00CC32F0" w:rsidRPr="003B2BE3" w:rsidRDefault="00CC32F0" w:rsidP="00413D92">
            <w:pPr>
              <w:pStyle w:val="Style2"/>
              <w:widowControl w:val="0"/>
              <w:tabs>
                <w:tab w:val="left" w:pos="561"/>
              </w:tabs>
              <w:spacing w:before="120" w:after="120"/>
              <w:jc w:val="left"/>
              <w:rPr>
                <w:rFonts w:ascii="Arial" w:hAnsi="Arial"/>
                <w:sz w:val="21"/>
                <w:szCs w:val="21"/>
              </w:rPr>
            </w:pPr>
            <w:r w:rsidRPr="003B2BE3">
              <w:rPr>
                <w:rFonts w:ascii="Arial" w:hAnsi="Arial" w:cs="Arial"/>
                <w:sz w:val="21"/>
                <w:szCs w:val="21"/>
              </w:rPr>
              <w:t>Address of lead insurer:</w:t>
            </w:r>
          </w:p>
        </w:tc>
        <w:tc>
          <w:tcPr>
            <w:tcW w:w="5395" w:type="dxa"/>
          </w:tcPr>
          <w:p w14:paraId="6C82FEB8" w14:textId="77777777" w:rsidR="001B2891" w:rsidRPr="00653D4E" w:rsidRDefault="00CC32F0" w:rsidP="00413D92">
            <w:pPr>
              <w:pStyle w:val="Style2"/>
              <w:widowControl w:val="0"/>
              <w:tabs>
                <w:tab w:val="left" w:pos="561"/>
              </w:tabs>
              <w:spacing w:before="120" w:after="120"/>
              <w:rPr>
                <w:rFonts w:ascii="Arial" w:hAnsi="Arial" w:cs="Arial"/>
                <w:sz w:val="21"/>
                <w:szCs w:val="21"/>
              </w:rPr>
            </w:pPr>
            <w:r w:rsidRPr="003B2BE3">
              <w:rPr>
                <w:rFonts w:ascii="Arial" w:hAnsi="Arial" w:cs="Arial"/>
                <w:sz w:val="21"/>
                <w:szCs w:val="21"/>
              </w:rPr>
              <w:t>Private Bag 92 – 237, Auckland</w:t>
            </w:r>
          </w:p>
        </w:tc>
      </w:tr>
      <w:tr w:rsidR="00CC32F0" w:rsidRPr="00693066" w14:paraId="43A6B120" w14:textId="77777777" w:rsidTr="00653D4E">
        <w:tc>
          <w:tcPr>
            <w:tcW w:w="1043" w:type="dxa"/>
            <w:shd w:val="clear" w:color="auto" w:fill="D9D9D9"/>
          </w:tcPr>
          <w:p w14:paraId="661D9436" w14:textId="77777777" w:rsidR="00CC32F0" w:rsidRPr="002D579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17CBCF3C"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2D5794">
              <w:rPr>
                <w:rFonts w:ascii="Arial" w:hAnsi="Arial" w:cs="Arial"/>
                <w:sz w:val="21"/>
                <w:szCs w:val="21"/>
              </w:rPr>
              <w:t>The Nominal Deductibles are</w:t>
            </w:r>
            <w:r w:rsidR="00EC59C8" w:rsidRPr="002D5794">
              <w:rPr>
                <w:rFonts w:ascii="Arial" w:hAnsi="Arial" w:cs="Arial"/>
                <w:sz w:val="21"/>
                <w:szCs w:val="21"/>
              </w:rPr>
              <w:t xml:space="preserve"> (subject to clause 3.5.</w:t>
            </w:r>
            <w:r w:rsidR="00D2539F">
              <w:rPr>
                <w:rFonts w:ascii="Arial" w:hAnsi="Arial" w:cs="Arial"/>
                <w:sz w:val="21"/>
                <w:szCs w:val="21"/>
              </w:rPr>
              <w:t>3</w:t>
            </w:r>
            <w:r w:rsidR="00EC59C8" w:rsidRPr="002D5794">
              <w:rPr>
                <w:rFonts w:ascii="Arial" w:hAnsi="Arial" w:cs="Arial"/>
                <w:sz w:val="21"/>
                <w:szCs w:val="21"/>
              </w:rPr>
              <w:t xml:space="preserve"> of Part 2</w:t>
            </w:r>
            <w:r w:rsidR="004616F7" w:rsidRPr="00693066">
              <w:rPr>
                <w:rFonts w:ascii="Arial" w:hAnsi="Arial" w:cs="Arial"/>
                <w:sz w:val="21"/>
                <w:szCs w:val="21"/>
              </w:rPr>
              <w:t>)</w:t>
            </w:r>
            <w:r w:rsidRPr="00693066">
              <w:rPr>
                <w:rFonts w:ascii="Arial" w:hAnsi="Arial" w:cs="Arial"/>
                <w:sz w:val="21"/>
                <w:szCs w:val="21"/>
              </w:rPr>
              <w:t>:</w:t>
            </w:r>
          </w:p>
        </w:tc>
        <w:tc>
          <w:tcPr>
            <w:tcW w:w="5395" w:type="dxa"/>
            <w:shd w:val="clear" w:color="auto" w:fill="D9D9D9"/>
          </w:tcPr>
          <w:p w14:paraId="00D9EEB1" w14:textId="77777777" w:rsidR="00CC32F0" w:rsidRPr="00693066" w:rsidRDefault="00CC32F0" w:rsidP="00413D92">
            <w:pPr>
              <w:pStyle w:val="Style2"/>
              <w:widowControl w:val="0"/>
              <w:tabs>
                <w:tab w:val="left" w:pos="561"/>
              </w:tabs>
              <w:spacing w:before="120" w:after="120"/>
              <w:rPr>
                <w:rFonts w:ascii="Arial" w:hAnsi="Arial"/>
                <w:i/>
                <w:color w:val="00B0F0"/>
                <w:sz w:val="21"/>
                <w:szCs w:val="21"/>
              </w:rPr>
            </w:pPr>
          </w:p>
        </w:tc>
      </w:tr>
      <w:tr w:rsidR="00CC32F0" w:rsidRPr="00693066" w14:paraId="4FE74F13" w14:textId="77777777" w:rsidTr="00653D4E">
        <w:tc>
          <w:tcPr>
            <w:tcW w:w="1043" w:type="dxa"/>
            <w:shd w:val="clear" w:color="auto" w:fill="D9D9D9"/>
          </w:tcPr>
          <w:p w14:paraId="6CE5F4A3" w14:textId="77777777" w:rsidR="00CC32F0" w:rsidRPr="00693066"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CE6F89E"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For damage arising out of the Works:</w:t>
            </w:r>
          </w:p>
        </w:tc>
        <w:tc>
          <w:tcPr>
            <w:tcW w:w="5395" w:type="dxa"/>
          </w:tcPr>
          <w:p w14:paraId="53DC9259" w14:textId="77777777" w:rsidR="001B2891" w:rsidRPr="00653D4E" w:rsidRDefault="00CC32F0" w:rsidP="00413D92">
            <w:pPr>
              <w:pStyle w:val="Style2"/>
              <w:widowControl w:val="0"/>
              <w:tabs>
                <w:tab w:val="left" w:pos="561"/>
              </w:tabs>
              <w:spacing w:before="120" w:after="120"/>
              <w:rPr>
                <w:rFonts w:ascii="Arial" w:hAnsi="Arial" w:cs="Arial"/>
                <w:sz w:val="21"/>
                <w:szCs w:val="21"/>
              </w:rPr>
            </w:pPr>
            <w:r w:rsidRPr="00693066">
              <w:rPr>
                <w:rFonts w:ascii="Arial" w:hAnsi="Arial" w:cs="Arial"/>
                <w:sz w:val="21"/>
                <w:szCs w:val="21"/>
              </w:rPr>
              <w:t>$5,000 or $25,000 for loss arising from testing and commissioning</w:t>
            </w:r>
          </w:p>
        </w:tc>
      </w:tr>
      <w:tr w:rsidR="00CC32F0" w:rsidRPr="00693066" w14:paraId="194D3892" w14:textId="77777777" w:rsidTr="00653D4E">
        <w:tc>
          <w:tcPr>
            <w:tcW w:w="1043" w:type="dxa"/>
            <w:shd w:val="clear" w:color="auto" w:fill="D9D9D9"/>
          </w:tcPr>
          <w:p w14:paraId="77D17792" w14:textId="77777777" w:rsidR="00CC32F0" w:rsidRPr="00693066"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39E51CEB"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For other claims:</w:t>
            </w:r>
          </w:p>
        </w:tc>
        <w:tc>
          <w:tcPr>
            <w:tcW w:w="5395" w:type="dxa"/>
          </w:tcPr>
          <w:p w14:paraId="25932709" w14:textId="77777777" w:rsidR="001B2891" w:rsidRPr="00653D4E" w:rsidRDefault="00CC32F0" w:rsidP="00413D92">
            <w:pPr>
              <w:pStyle w:val="Style2"/>
              <w:widowControl w:val="0"/>
              <w:tabs>
                <w:tab w:val="left" w:pos="561"/>
              </w:tabs>
              <w:spacing w:before="120" w:after="120"/>
              <w:rPr>
                <w:rFonts w:ascii="Arial" w:hAnsi="Arial" w:cs="Arial"/>
                <w:sz w:val="21"/>
                <w:szCs w:val="21"/>
              </w:rPr>
            </w:pPr>
            <w:r w:rsidRPr="00693066">
              <w:rPr>
                <w:rFonts w:ascii="Arial" w:hAnsi="Arial" w:cs="Arial"/>
                <w:sz w:val="21"/>
                <w:szCs w:val="21"/>
              </w:rPr>
              <w:t>$5,000</w:t>
            </w:r>
          </w:p>
        </w:tc>
      </w:tr>
      <w:tr w:rsidR="00CC32F0" w:rsidRPr="00693066" w14:paraId="55C7EB99" w14:textId="77777777" w:rsidTr="00653D4E">
        <w:tc>
          <w:tcPr>
            <w:tcW w:w="1043" w:type="dxa"/>
            <w:shd w:val="clear" w:color="auto" w:fill="D9D9D9"/>
          </w:tcPr>
          <w:p w14:paraId="42800AA3"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cs="Arial"/>
                <w:sz w:val="20"/>
              </w:rPr>
              <w:t>3.5.2(a)</w:t>
            </w:r>
          </w:p>
        </w:tc>
        <w:tc>
          <w:tcPr>
            <w:tcW w:w="2805" w:type="dxa"/>
            <w:shd w:val="clear" w:color="auto" w:fill="D9D9D9"/>
          </w:tcPr>
          <w:p w14:paraId="4524E1A3"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cs="Arial"/>
                <w:sz w:val="21"/>
                <w:szCs w:val="21"/>
              </w:rPr>
              <w:t>The existing structures are:</w:t>
            </w:r>
          </w:p>
        </w:tc>
        <w:tc>
          <w:tcPr>
            <w:tcW w:w="5395" w:type="dxa"/>
          </w:tcPr>
          <w:p w14:paraId="32F0FC90" w14:textId="77777777" w:rsidR="00EC59C8" w:rsidRPr="001B2891" w:rsidRDefault="00EC59C8" w:rsidP="00413D92">
            <w:pPr>
              <w:pStyle w:val="textnoindent"/>
              <w:widowControl w:val="0"/>
              <w:spacing w:before="120" w:after="120" w:line="240" w:lineRule="auto"/>
              <w:rPr>
                <w:rFonts w:ascii="Arial" w:hAnsi="Arial" w:cs="Arial"/>
                <w:i/>
                <w:color w:val="2A6EBB"/>
                <w:sz w:val="21"/>
                <w:szCs w:val="21"/>
              </w:rPr>
            </w:pPr>
            <w:r w:rsidRPr="001B2891">
              <w:rPr>
                <w:rFonts w:ascii="Arial" w:hAnsi="Arial" w:cs="Arial"/>
                <w:i/>
                <w:color w:val="2A6EBB"/>
                <w:sz w:val="21"/>
                <w:szCs w:val="21"/>
              </w:rPr>
              <w:t>[Insert details of building(s)]</w:t>
            </w:r>
          </w:p>
          <w:p w14:paraId="6215EBB0" w14:textId="77777777" w:rsidR="00EC59C8" w:rsidRPr="001B2891" w:rsidRDefault="00CC32F0" w:rsidP="00413D92">
            <w:pPr>
              <w:pStyle w:val="textnoindent"/>
              <w:widowControl w:val="0"/>
              <w:spacing w:before="120" w:after="120" w:line="240" w:lineRule="auto"/>
              <w:rPr>
                <w:rFonts w:ascii="Arial" w:hAnsi="Arial" w:cs="Arial"/>
                <w:i/>
                <w:color w:val="2A6EBB"/>
                <w:sz w:val="21"/>
                <w:szCs w:val="21"/>
              </w:rPr>
            </w:pPr>
            <w:r w:rsidRPr="001B2891">
              <w:rPr>
                <w:rFonts w:ascii="Arial" w:hAnsi="Arial" w:cs="Arial"/>
                <w:i/>
                <w:color w:val="2A6EBB"/>
                <w:sz w:val="21"/>
                <w:szCs w:val="21"/>
              </w:rPr>
              <w:t xml:space="preserve">[The </w:t>
            </w:r>
            <w:proofErr w:type="gramStart"/>
            <w:r w:rsidRPr="001B2891">
              <w:rPr>
                <w:rFonts w:ascii="Arial" w:hAnsi="Arial" w:cs="Arial"/>
                <w:i/>
                <w:color w:val="2A6EBB"/>
                <w:sz w:val="21"/>
                <w:szCs w:val="21"/>
              </w:rPr>
              <w:t>Principal</w:t>
            </w:r>
            <w:proofErr w:type="gramEnd"/>
            <w:r w:rsidRPr="001B2891">
              <w:rPr>
                <w:rFonts w:ascii="Arial" w:hAnsi="Arial" w:cs="Arial"/>
                <w:i/>
                <w:color w:val="2A6EBB"/>
                <w:sz w:val="21"/>
                <w:szCs w:val="21"/>
              </w:rPr>
              <w:t xml:space="preserve"> shall insure any existing structures that it owns </w:t>
            </w:r>
            <w:r w:rsidR="00C443A2" w:rsidRPr="001B2891">
              <w:rPr>
                <w:rFonts w:ascii="Arial" w:hAnsi="Arial" w:cs="Arial"/>
                <w:i/>
                <w:color w:val="2A6EBB"/>
                <w:sz w:val="21"/>
                <w:szCs w:val="21"/>
              </w:rPr>
              <w:t xml:space="preserve">(i.e. structures owned by the Board) </w:t>
            </w:r>
            <w:r w:rsidRPr="001B2891">
              <w:rPr>
                <w:rFonts w:ascii="Arial" w:hAnsi="Arial" w:cs="Arial"/>
                <w:i/>
                <w:color w:val="2A6EBB"/>
                <w:sz w:val="21"/>
                <w:szCs w:val="21"/>
              </w:rPr>
              <w:t>and list these here.</w:t>
            </w:r>
            <w:r w:rsidR="004461EE" w:rsidRPr="001B2891">
              <w:rPr>
                <w:rFonts w:ascii="Arial" w:hAnsi="Arial" w:cs="Arial"/>
                <w:i/>
                <w:color w:val="2A6EBB"/>
                <w:sz w:val="21"/>
                <w:szCs w:val="21"/>
              </w:rPr>
              <w:t xml:space="preserve"> If the structures are owned by the Ministry the information requested below can all be marked as “N/A”.  </w:t>
            </w:r>
            <w:r w:rsidRPr="001B2891">
              <w:rPr>
                <w:rFonts w:ascii="Arial" w:hAnsi="Arial" w:cs="Arial"/>
                <w:i/>
                <w:color w:val="2A6EBB"/>
                <w:sz w:val="21"/>
                <w:szCs w:val="21"/>
              </w:rPr>
              <w:t xml:space="preserve"> For the purposes of the contract, “existing structures” are defined as being those structures directly affected by construction activity where the construction involves working in, on, under, over or in connection to existing structures</w:t>
            </w:r>
            <w:r w:rsidR="00EC59C8" w:rsidRPr="001B2891">
              <w:rPr>
                <w:rFonts w:ascii="Arial" w:hAnsi="Arial" w:cs="Arial"/>
                <w:i/>
                <w:color w:val="2A6EBB"/>
                <w:sz w:val="21"/>
                <w:szCs w:val="21"/>
              </w:rPr>
              <w:t xml:space="preserve"> </w:t>
            </w:r>
          </w:p>
          <w:p w14:paraId="7DFFB4CC" w14:textId="77777777" w:rsidR="001B2891" w:rsidRPr="00653D4E" w:rsidRDefault="00CC32F0" w:rsidP="00413D92">
            <w:pPr>
              <w:pStyle w:val="Style2"/>
              <w:widowControl w:val="0"/>
              <w:tabs>
                <w:tab w:val="left" w:pos="561"/>
              </w:tabs>
              <w:spacing w:before="120" w:after="120"/>
              <w:rPr>
                <w:rFonts w:ascii="Arial" w:hAnsi="Arial" w:cs="Arial"/>
                <w:i/>
                <w:color w:val="2A6EBB"/>
                <w:sz w:val="21"/>
                <w:szCs w:val="21"/>
              </w:rPr>
            </w:pPr>
            <w:r w:rsidRPr="001B2891">
              <w:rPr>
                <w:rFonts w:ascii="Arial" w:hAnsi="Arial" w:cs="Arial"/>
                <w:i/>
                <w:color w:val="2A6EBB"/>
                <w:sz w:val="21"/>
                <w:szCs w:val="21"/>
              </w:rPr>
              <w:t>Existing property insurance policies will need to be checked with the policy provider to ensure that the policy covers damage arising from construction activity</w:t>
            </w:r>
            <w:r w:rsidR="004461EE" w:rsidRPr="001B2891">
              <w:rPr>
                <w:rFonts w:ascii="Arial" w:hAnsi="Arial" w:cs="Arial"/>
                <w:i/>
                <w:color w:val="2A6EBB"/>
                <w:sz w:val="21"/>
                <w:szCs w:val="21"/>
              </w:rPr>
              <w:t>]</w:t>
            </w:r>
          </w:p>
        </w:tc>
      </w:tr>
      <w:tr w:rsidR="00D30C0F" w:rsidRPr="001B2891" w14:paraId="5ADC07FC" w14:textId="77777777" w:rsidTr="00653D4E">
        <w:tc>
          <w:tcPr>
            <w:tcW w:w="1043" w:type="dxa"/>
            <w:shd w:val="clear" w:color="auto" w:fill="D9D9D9"/>
          </w:tcPr>
          <w:p w14:paraId="71A61F3A" w14:textId="77777777" w:rsidR="00D30C0F" w:rsidRPr="001B2891" w:rsidRDefault="00D30C0F"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0D08DB53" w14:textId="77777777" w:rsidR="00D30C0F" w:rsidRPr="001B2891" w:rsidRDefault="008D19BE" w:rsidP="00413D92">
            <w:pPr>
              <w:pStyle w:val="Style2"/>
              <w:widowControl w:val="0"/>
              <w:tabs>
                <w:tab w:val="left" w:pos="561"/>
              </w:tabs>
              <w:spacing w:before="120" w:after="120"/>
              <w:jc w:val="left"/>
              <w:rPr>
                <w:rFonts w:ascii="Arial" w:hAnsi="Arial" w:cs="Arial"/>
                <w:sz w:val="21"/>
                <w:szCs w:val="21"/>
              </w:rPr>
            </w:pPr>
            <w:r w:rsidRPr="001B2891">
              <w:rPr>
                <w:rFonts w:ascii="Arial" w:hAnsi="Arial" w:cs="Arial"/>
                <w:sz w:val="21"/>
                <w:szCs w:val="21"/>
              </w:rPr>
              <w:t>The replacement v</w:t>
            </w:r>
            <w:r w:rsidR="00D30C0F" w:rsidRPr="001B2891">
              <w:rPr>
                <w:rFonts w:ascii="Arial" w:hAnsi="Arial" w:cs="Arial"/>
                <w:sz w:val="21"/>
                <w:szCs w:val="21"/>
              </w:rPr>
              <w:t>alue of the existing structures</w:t>
            </w:r>
            <w:r w:rsidRPr="001B2891">
              <w:rPr>
                <w:rFonts w:ascii="Arial" w:hAnsi="Arial" w:cs="Arial"/>
                <w:sz w:val="21"/>
                <w:szCs w:val="21"/>
              </w:rPr>
              <w:t xml:space="preserve"> is</w:t>
            </w:r>
            <w:r w:rsidR="00D30C0F" w:rsidRPr="001B2891">
              <w:rPr>
                <w:rFonts w:ascii="Arial" w:hAnsi="Arial" w:cs="Arial"/>
                <w:sz w:val="21"/>
                <w:szCs w:val="21"/>
              </w:rPr>
              <w:t>:</w:t>
            </w:r>
          </w:p>
        </w:tc>
        <w:tc>
          <w:tcPr>
            <w:tcW w:w="5395" w:type="dxa"/>
          </w:tcPr>
          <w:p w14:paraId="27D2BE52" w14:textId="77777777" w:rsidR="00D30C0F" w:rsidRPr="001B2891" w:rsidRDefault="00D30C0F" w:rsidP="00413D92">
            <w:pPr>
              <w:pStyle w:val="Style2"/>
              <w:widowControl w:val="0"/>
              <w:tabs>
                <w:tab w:val="left" w:pos="561"/>
              </w:tabs>
              <w:spacing w:before="120" w:after="120"/>
              <w:rPr>
                <w:rFonts w:ascii="Arial" w:hAnsi="Arial" w:cs="Arial"/>
                <w:sz w:val="21"/>
                <w:szCs w:val="21"/>
              </w:rPr>
            </w:pPr>
            <w:r w:rsidRPr="001B2891">
              <w:rPr>
                <w:rFonts w:ascii="Arial" w:hAnsi="Arial" w:cs="Arial"/>
                <w:sz w:val="21"/>
                <w:szCs w:val="21"/>
              </w:rPr>
              <w:t>$</w:t>
            </w:r>
            <w:r w:rsidR="00017C3F">
              <w:rPr>
                <w:rFonts w:ascii="Arial" w:hAnsi="Arial" w:cs="Arial"/>
                <w:i/>
                <w:color w:val="2E74B5"/>
                <w:sz w:val="21"/>
                <w:szCs w:val="21"/>
              </w:rPr>
              <w:t>[</w:t>
            </w:r>
            <w:r w:rsidRPr="004A1CAB">
              <w:rPr>
                <w:rFonts w:ascii="Arial" w:hAnsi="Arial" w:cs="Arial"/>
                <w:i/>
                <w:color w:val="2E74B5"/>
                <w:sz w:val="21"/>
                <w:szCs w:val="21"/>
              </w:rPr>
              <w:t>insert</w:t>
            </w:r>
            <w:r w:rsidR="00017C3F">
              <w:rPr>
                <w:rFonts w:ascii="Arial" w:hAnsi="Arial" w:cs="Arial"/>
                <w:i/>
                <w:color w:val="2E74B5"/>
                <w:sz w:val="21"/>
                <w:szCs w:val="21"/>
              </w:rPr>
              <w:t>]</w:t>
            </w:r>
          </w:p>
        </w:tc>
      </w:tr>
      <w:tr w:rsidR="00CC32F0" w:rsidRPr="001B2891" w14:paraId="5F585576" w14:textId="77777777" w:rsidTr="00653D4E">
        <w:tc>
          <w:tcPr>
            <w:tcW w:w="1043" w:type="dxa"/>
            <w:shd w:val="clear" w:color="auto" w:fill="D9D9D9"/>
          </w:tcPr>
          <w:p w14:paraId="462B313A" w14:textId="77777777" w:rsidR="00CC32F0" w:rsidRPr="001B2891"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020C6061" w14:textId="77777777" w:rsidR="00CC32F0" w:rsidRPr="001B2891" w:rsidRDefault="00CC32F0" w:rsidP="00413D92">
            <w:pPr>
              <w:pStyle w:val="Style2"/>
              <w:widowControl w:val="0"/>
              <w:tabs>
                <w:tab w:val="left" w:pos="561"/>
              </w:tabs>
              <w:spacing w:before="120" w:after="120"/>
              <w:jc w:val="left"/>
              <w:rPr>
                <w:rFonts w:ascii="Arial" w:hAnsi="Arial"/>
                <w:sz w:val="21"/>
                <w:szCs w:val="21"/>
              </w:rPr>
            </w:pPr>
            <w:r w:rsidRPr="001B2891">
              <w:rPr>
                <w:rFonts w:ascii="Arial" w:hAnsi="Arial" w:cs="Arial"/>
                <w:sz w:val="21"/>
                <w:szCs w:val="21"/>
              </w:rPr>
              <w:t>The lead insurer is:</w:t>
            </w:r>
          </w:p>
        </w:tc>
        <w:tc>
          <w:tcPr>
            <w:tcW w:w="5395" w:type="dxa"/>
          </w:tcPr>
          <w:p w14:paraId="2FDA28B4" w14:textId="77777777" w:rsidR="001B2891" w:rsidRPr="00653D4E" w:rsidRDefault="00017C3F"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1B2891" w14:paraId="072EEDDB" w14:textId="77777777" w:rsidTr="00653D4E">
        <w:tc>
          <w:tcPr>
            <w:tcW w:w="1043" w:type="dxa"/>
            <w:shd w:val="clear" w:color="auto" w:fill="D9D9D9"/>
          </w:tcPr>
          <w:p w14:paraId="5AD37911" w14:textId="77777777" w:rsidR="00CC32F0" w:rsidRPr="001B2891"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7DD85BE9" w14:textId="77777777" w:rsidR="00CC32F0" w:rsidRPr="001B2891" w:rsidRDefault="00CC32F0" w:rsidP="00413D92">
            <w:pPr>
              <w:pStyle w:val="Style2"/>
              <w:widowControl w:val="0"/>
              <w:tabs>
                <w:tab w:val="left" w:pos="561"/>
              </w:tabs>
              <w:spacing w:before="120" w:after="120"/>
              <w:jc w:val="left"/>
              <w:rPr>
                <w:rFonts w:ascii="Arial" w:hAnsi="Arial"/>
                <w:sz w:val="21"/>
                <w:szCs w:val="21"/>
              </w:rPr>
            </w:pPr>
            <w:r w:rsidRPr="001B2891">
              <w:rPr>
                <w:rFonts w:ascii="Arial" w:hAnsi="Arial" w:cs="Arial"/>
                <w:sz w:val="21"/>
                <w:szCs w:val="21"/>
              </w:rPr>
              <w:t>Address of lead insurer:</w:t>
            </w:r>
          </w:p>
        </w:tc>
        <w:tc>
          <w:tcPr>
            <w:tcW w:w="5395" w:type="dxa"/>
          </w:tcPr>
          <w:p w14:paraId="704AF892" w14:textId="77777777" w:rsidR="001B2891" w:rsidRPr="00653D4E" w:rsidRDefault="00017C3F"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1B2891" w:rsidRPr="004A1CAB">
              <w:rPr>
                <w:rFonts w:ascii="Arial" w:hAnsi="Arial" w:cs="Arial"/>
                <w:i/>
                <w:color w:val="2E74B5"/>
                <w:sz w:val="21"/>
                <w:szCs w:val="21"/>
              </w:rPr>
              <w:t>insert</w:t>
            </w:r>
            <w:r>
              <w:rPr>
                <w:rFonts w:ascii="Arial" w:hAnsi="Arial" w:cs="Arial"/>
                <w:i/>
                <w:color w:val="2E74B5"/>
                <w:sz w:val="21"/>
                <w:szCs w:val="21"/>
              </w:rPr>
              <w:t>]</w:t>
            </w:r>
          </w:p>
        </w:tc>
      </w:tr>
      <w:tr w:rsidR="00CC32F0" w:rsidRPr="001B2891" w14:paraId="0E822C6F" w14:textId="77777777" w:rsidTr="00653D4E">
        <w:tc>
          <w:tcPr>
            <w:tcW w:w="1043" w:type="dxa"/>
            <w:shd w:val="clear" w:color="auto" w:fill="D9D9D9"/>
          </w:tcPr>
          <w:p w14:paraId="2E67A4EE" w14:textId="77777777" w:rsidR="00CC32F0" w:rsidRPr="001B2891"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592F050B" w14:textId="77777777" w:rsidR="00CC32F0" w:rsidRPr="001B2891" w:rsidRDefault="00CC32F0" w:rsidP="00413D92">
            <w:pPr>
              <w:pStyle w:val="Style2"/>
              <w:widowControl w:val="0"/>
              <w:tabs>
                <w:tab w:val="left" w:pos="561"/>
              </w:tabs>
              <w:spacing w:before="120" w:after="120"/>
              <w:jc w:val="left"/>
              <w:rPr>
                <w:rFonts w:ascii="Arial" w:hAnsi="Arial"/>
                <w:sz w:val="21"/>
                <w:szCs w:val="21"/>
              </w:rPr>
            </w:pPr>
            <w:r w:rsidRPr="001B2891">
              <w:rPr>
                <w:rFonts w:ascii="Arial" w:hAnsi="Arial" w:cs="Arial"/>
                <w:sz w:val="21"/>
                <w:szCs w:val="21"/>
              </w:rPr>
              <w:t>The Nominal Deductibles are</w:t>
            </w:r>
            <w:r w:rsidR="00EC59C8" w:rsidRPr="001B2891">
              <w:rPr>
                <w:rFonts w:ascii="Arial" w:hAnsi="Arial" w:cs="Arial"/>
                <w:sz w:val="21"/>
                <w:szCs w:val="21"/>
              </w:rPr>
              <w:t xml:space="preserve"> (subject to clause 3.5.</w:t>
            </w:r>
            <w:r w:rsidR="00D2539F">
              <w:rPr>
                <w:rFonts w:ascii="Arial" w:hAnsi="Arial" w:cs="Arial"/>
                <w:sz w:val="21"/>
                <w:szCs w:val="21"/>
              </w:rPr>
              <w:t>3</w:t>
            </w:r>
            <w:r w:rsidR="00EC59C8" w:rsidRPr="001B2891">
              <w:rPr>
                <w:rFonts w:ascii="Arial" w:hAnsi="Arial" w:cs="Arial"/>
                <w:sz w:val="21"/>
                <w:szCs w:val="21"/>
              </w:rPr>
              <w:t xml:space="preserve"> of Part 2)</w:t>
            </w:r>
            <w:r w:rsidRPr="001B2891">
              <w:rPr>
                <w:rFonts w:ascii="Arial" w:hAnsi="Arial" w:cs="Arial"/>
                <w:sz w:val="21"/>
                <w:szCs w:val="21"/>
              </w:rPr>
              <w:t>:</w:t>
            </w:r>
          </w:p>
        </w:tc>
        <w:tc>
          <w:tcPr>
            <w:tcW w:w="5395" w:type="dxa"/>
            <w:shd w:val="clear" w:color="auto" w:fill="D9D9D9"/>
          </w:tcPr>
          <w:p w14:paraId="7BE154E1" w14:textId="77777777" w:rsidR="00CC32F0" w:rsidRPr="001B2891" w:rsidRDefault="00CC32F0" w:rsidP="00413D92">
            <w:pPr>
              <w:pStyle w:val="Style2"/>
              <w:widowControl w:val="0"/>
              <w:tabs>
                <w:tab w:val="left" w:pos="561"/>
              </w:tabs>
              <w:spacing w:before="120" w:after="120"/>
              <w:rPr>
                <w:rFonts w:ascii="Arial" w:hAnsi="Arial"/>
                <w:i/>
                <w:color w:val="00B0F0"/>
                <w:sz w:val="21"/>
                <w:szCs w:val="21"/>
              </w:rPr>
            </w:pPr>
          </w:p>
        </w:tc>
      </w:tr>
      <w:tr w:rsidR="00CC32F0" w:rsidRPr="001B2891" w14:paraId="11571013" w14:textId="77777777" w:rsidTr="00653D4E">
        <w:tc>
          <w:tcPr>
            <w:tcW w:w="1043" w:type="dxa"/>
            <w:shd w:val="clear" w:color="auto" w:fill="D9D9D9"/>
          </w:tcPr>
          <w:p w14:paraId="32EF58FF" w14:textId="77777777" w:rsidR="00CC32F0" w:rsidRPr="001B2891"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2335EABB" w14:textId="77777777" w:rsidR="00CC32F0" w:rsidRPr="001B2891" w:rsidRDefault="00CC32F0" w:rsidP="00413D92">
            <w:pPr>
              <w:pStyle w:val="Style2"/>
              <w:widowControl w:val="0"/>
              <w:tabs>
                <w:tab w:val="left" w:pos="561"/>
              </w:tabs>
              <w:spacing w:before="120" w:after="120"/>
              <w:jc w:val="left"/>
              <w:rPr>
                <w:rFonts w:ascii="Arial" w:hAnsi="Arial"/>
                <w:sz w:val="21"/>
                <w:szCs w:val="21"/>
              </w:rPr>
            </w:pPr>
            <w:r w:rsidRPr="001B2891">
              <w:rPr>
                <w:rFonts w:ascii="Arial" w:hAnsi="Arial" w:cs="Arial"/>
                <w:sz w:val="21"/>
                <w:szCs w:val="21"/>
              </w:rPr>
              <w:t>For damage arising out of the Works:</w:t>
            </w:r>
          </w:p>
        </w:tc>
        <w:tc>
          <w:tcPr>
            <w:tcW w:w="5395" w:type="dxa"/>
            <w:shd w:val="clear" w:color="auto" w:fill="auto"/>
          </w:tcPr>
          <w:p w14:paraId="667AD555" w14:textId="77777777" w:rsidR="00CC32F0" w:rsidRPr="004A1CAB" w:rsidRDefault="00017C3F" w:rsidP="00413D92">
            <w:pPr>
              <w:pStyle w:val="Style2"/>
              <w:widowControl w:val="0"/>
              <w:tabs>
                <w:tab w:val="left" w:pos="561"/>
              </w:tabs>
              <w:spacing w:before="120" w:after="120"/>
              <w:rPr>
                <w:rFonts w:ascii="Arial" w:hAnsi="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1B2891" w14:paraId="4330FED7" w14:textId="77777777" w:rsidTr="00653D4E">
        <w:tc>
          <w:tcPr>
            <w:tcW w:w="1043" w:type="dxa"/>
            <w:shd w:val="clear" w:color="auto" w:fill="D9D9D9"/>
          </w:tcPr>
          <w:p w14:paraId="5410557C" w14:textId="77777777" w:rsidR="00CC32F0" w:rsidRPr="001B2891"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11AC52D0" w14:textId="77777777" w:rsidR="00CC32F0" w:rsidRPr="001B2891" w:rsidRDefault="00CC32F0" w:rsidP="00413D92">
            <w:pPr>
              <w:pStyle w:val="Style2"/>
              <w:widowControl w:val="0"/>
              <w:tabs>
                <w:tab w:val="left" w:pos="561"/>
              </w:tabs>
              <w:spacing w:before="120" w:after="120"/>
              <w:jc w:val="left"/>
              <w:rPr>
                <w:rFonts w:ascii="Arial" w:hAnsi="Arial"/>
                <w:sz w:val="21"/>
                <w:szCs w:val="21"/>
              </w:rPr>
            </w:pPr>
            <w:r w:rsidRPr="001B2891">
              <w:rPr>
                <w:rFonts w:ascii="Arial" w:hAnsi="Arial" w:cs="Arial"/>
                <w:sz w:val="21"/>
                <w:szCs w:val="21"/>
              </w:rPr>
              <w:t>For other claims:</w:t>
            </w:r>
          </w:p>
        </w:tc>
        <w:tc>
          <w:tcPr>
            <w:tcW w:w="5395" w:type="dxa"/>
            <w:shd w:val="clear" w:color="auto" w:fill="auto"/>
          </w:tcPr>
          <w:p w14:paraId="1AF1A418" w14:textId="77777777" w:rsidR="001B2891" w:rsidRPr="00653D4E" w:rsidRDefault="00F63532"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693066" w14:paraId="67E28C4D" w14:textId="77777777" w:rsidTr="00653D4E">
        <w:tc>
          <w:tcPr>
            <w:tcW w:w="1043" w:type="dxa"/>
            <w:shd w:val="clear" w:color="auto" w:fill="D9D9D9"/>
          </w:tcPr>
          <w:p w14:paraId="49AD5AF1" w14:textId="77777777" w:rsidR="00CC32F0" w:rsidRPr="00922A44" w:rsidRDefault="00CC32F0" w:rsidP="00413D92">
            <w:pPr>
              <w:pStyle w:val="Style2"/>
              <w:widowControl w:val="0"/>
              <w:tabs>
                <w:tab w:val="left" w:pos="561"/>
              </w:tabs>
              <w:spacing w:before="120" w:after="120"/>
              <w:rPr>
                <w:rFonts w:ascii="Arial" w:hAnsi="Arial"/>
                <w:sz w:val="21"/>
                <w:szCs w:val="21"/>
              </w:rPr>
            </w:pPr>
            <w:r w:rsidRPr="00922A44">
              <w:rPr>
                <w:rFonts w:ascii="Arial" w:hAnsi="Arial" w:cs="Arial"/>
                <w:sz w:val="20"/>
              </w:rPr>
              <w:t>3.5.2(b)</w:t>
            </w:r>
          </w:p>
        </w:tc>
        <w:tc>
          <w:tcPr>
            <w:tcW w:w="2805" w:type="dxa"/>
            <w:shd w:val="clear" w:color="auto" w:fill="D9D9D9"/>
          </w:tcPr>
          <w:p w14:paraId="1A86AB6A"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Other structures in the vicinity are:</w:t>
            </w:r>
          </w:p>
        </w:tc>
        <w:tc>
          <w:tcPr>
            <w:tcW w:w="5395" w:type="dxa"/>
          </w:tcPr>
          <w:p w14:paraId="3B6ACF82" w14:textId="77777777" w:rsidR="00EC59C8" w:rsidRPr="007F4900" w:rsidRDefault="00EC59C8" w:rsidP="00413D92">
            <w:pPr>
              <w:pStyle w:val="textnoindent"/>
              <w:widowControl w:val="0"/>
              <w:spacing w:before="120" w:after="120" w:line="240" w:lineRule="auto"/>
              <w:rPr>
                <w:rFonts w:ascii="Arial" w:hAnsi="Arial" w:cs="Arial"/>
                <w:i/>
                <w:color w:val="2A6EBB"/>
                <w:sz w:val="21"/>
                <w:szCs w:val="21"/>
              </w:rPr>
            </w:pPr>
            <w:r w:rsidRPr="007F4900">
              <w:rPr>
                <w:rFonts w:ascii="Arial" w:hAnsi="Arial" w:cs="Arial"/>
                <w:i/>
                <w:color w:val="2A6EBB"/>
                <w:sz w:val="21"/>
                <w:szCs w:val="21"/>
              </w:rPr>
              <w:t>[Insert details of buildings]</w:t>
            </w:r>
          </w:p>
          <w:p w14:paraId="0BA78B71" w14:textId="77777777" w:rsidR="00CC32F0" w:rsidRPr="007F4900" w:rsidRDefault="00CC32F0" w:rsidP="00413D92">
            <w:pPr>
              <w:pStyle w:val="textnoindent"/>
              <w:widowControl w:val="0"/>
              <w:spacing w:before="120" w:after="120" w:line="240" w:lineRule="auto"/>
              <w:rPr>
                <w:rFonts w:ascii="Arial" w:hAnsi="Arial" w:cs="Arial"/>
                <w:i/>
                <w:color w:val="2A6EBB"/>
                <w:sz w:val="21"/>
                <w:szCs w:val="21"/>
              </w:rPr>
            </w:pPr>
            <w:r w:rsidRPr="007F4900">
              <w:rPr>
                <w:rFonts w:ascii="Arial" w:hAnsi="Arial" w:cs="Arial"/>
                <w:i/>
                <w:color w:val="2A6EBB"/>
                <w:sz w:val="21"/>
                <w:szCs w:val="21"/>
              </w:rPr>
              <w:t xml:space="preserve">[The </w:t>
            </w:r>
            <w:proofErr w:type="gramStart"/>
            <w:r w:rsidRPr="007F4900">
              <w:rPr>
                <w:rFonts w:ascii="Arial" w:hAnsi="Arial" w:cs="Arial"/>
                <w:i/>
                <w:color w:val="2A6EBB"/>
                <w:sz w:val="21"/>
                <w:szCs w:val="21"/>
              </w:rPr>
              <w:t>Principal</w:t>
            </w:r>
            <w:proofErr w:type="gramEnd"/>
            <w:r w:rsidRPr="007F4900">
              <w:rPr>
                <w:rFonts w:ascii="Arial" w:hAnsi="Arial" w:cs="Arial"/>
                <w:i/>
                <w:color w:val="2A6EBB"/>
                <w:sz w:val="21"/>
                <w:szCs w:val="21"/>
              </w:rPr>
              <w:t xml:space="preserve"> shall insure any other structures </w:t>
            </w:r>
            <w:r w:rsidRPr="007F4900">
              <w:rPr>
                <w:rFonts w:ascii="Arial" w:hAnsi="Arial" w:cs="Arial"/>
                <w:b/>
                <w:i/>
                <w:color w:val="2A6EBB"/>
                <w:sz w:val="21"/>
                <w:szCs w:val="21"/>
              </w:rPr>
              <w:t>it owns</w:t>
            </w:r>
            <w:r w:rsidRPr="007F4900">
              <w:rPr>
                <w:rFonts w:ascii="Arial" w:hAnsi="Arial" w:cs="Arial"/>
                <w:i/>
                <w:color w:val="2A6EBB"/>
                <w:sz w:val="21"/>
                <w:szCs w:val="21"/>
              </w:rPr>
              <w:t xml:space="preserve"> </w:t>
            </w:r>
            <w:r w:rsidR="00C443A2" w:rsidRPr="007F4900">
              <w:rPr>
                <w:rFonts w:ascii="Arial" w:hAnsi="Arial" w:cs="Arial"/>
                <w:i/>
                <w:color w:val="2A6EBB"/>
                <w:sz w:val="21"/>
                <w:szCs w:val="21"/>
              </w:rPr>
              <w:t xml:space="preserve">(i.e. structures owned by the Board) </w:t>
            </w:r>
            <w:r w:rsidRPr="007F4900">
              <w:rPr>
                <w:rFonts w:ascii="Arial" w:hAnsi="Arial" w:cs="Arial"/>
                <w:i/>
                <w:color w:val="2A6EBB"/>
                <w:sz w:val="21"/>
                <w:szCs w:val="21"/>
              </w:rPr>
              <w:t xml:space="preserve">and list these here. </w:t>
            </w:r>
            <w:r w:rsidR="004461EE" w:rsidRPr="007F4900">
              <w:rPr>
                <w:rFonts w:ascii="Arial" w:hAnsi="Arial" w:cs="Arial"/>
                <w:i/>
                <w:color w:val="2A6EBB"/>
                <w:sz w:val="21"/>
                <w:szCs w:val="21"/>
              </w:rPr>
              <w:t>If the structures are owned by the Ministry the information requested bel</w:t>
            </w:r>
            <w:r w:rsidR="007F4900">
              <w:rPr>
                <w:rFonts w:ascii="Arial" w:hAnsi="Arial" w:cs="Arial"/>
                <w:i/>
                <w:color w:val="2A6EBB"/>
                <w:sz w:val="21"/>
                <w:szCs w:val="21"/>
              </w:rPr>
              <w:t xml:space="preserve">ow can all be marked as “N/A”. </w:t>
            </w:r>
            <w:r w:rsidRPr="007F4900">
              <w:rPr>
                <w:rFonts w:ascii="Arial" w:hAnsi="Arial" w:cs="Arial"/>
                <w:i/>
                <w:color w:val="2A6EBB"/>
                <w:sz w:val="21"/>
                <w:szCs w:val="21"/>
              </w:rPr>
              <w:t xml:space="preserve">For the purposes of the contract “other structures in the vicinity” are those structures within the defined boundary of the construction site. </w:t>
            </w:r>
          </w:p>
          <w:p w14:paraId="359D2007" w14:textId="77777777" w:rsidR="00CC32F0" w:rsidRPr="00653D4E" w:rsidRDefault="00CC32F0" w:rsidP="00413D92">
            <w:pPr>
              <w:pStyle w:val="Style2"/>
              <w:widowControl w:val="0"/>
              <w:tabs>
                <w:tab w:val="left" w:pos="561"/>
              </w:tabs>
              <w:spacing w:before="120" w:after="120"/>
              <w:rPr>
                <w:rFonts w:ascii="Arial" w:hAnsi="Arial" w:cs="Arial"/>
                <w:i/>
                <w:color w:val="2A6EBB"/>
                <w:sz w:val="21"/>
                <w:szCs w:val="21"/>
              </w:rPr>
            </w:pPr>
            <w:r w:rsidRPr="007F4900">
              <w:rPr>
                <w:rFonts w:ascii="Arial" w:hAnsi="Arial" w:cs="Arial"/>
                <w:i/>
                <w:color w:val="2A6EBB"/>
                <w:sz w:val="21"/>
                <w:szCs w:val="21"/>
              </w:rPr>
              <w:t>Any existing property insurance policies already in place will need to be checked with the policy provider to ensure that it covers damage arising from construction activity</w:t>
            </w:r>
            <w:r w:rsidR="004461EE" w:rsidRPr="007F4900">
              <w:rPr>
                <w:rFonts w:ascii="Arial" w:hAnsi="Arial" w:cs="Arial"/>
                <w:i/>
                <w:color w:val="2A6EBB"/>
                <w:sz w:val="21"/>
                <w:szCs w:val="21"/>
              </w:rPr>
              <w:t>]</w:t>
            </w:r>
            <w:r w:rsidRPr="00922A44">
              <w:rPr>
                <w:rFonts w:ascii="Arial" w:hAnsi="Arial" w:cs="Arial"/>
                <w:i/>
                <w:color w:val="2A6EBB"/>
                <w:sz w:val="21"/>
                <w:szCs w:val="21"/>
              </w:rPr>
              <w:t xml:space="preserve"> </w:t>
            </w:r>
          </w:p>
        </w:tc>
      </w:tr>
      <w:tr w:rsidR="00D30C0F" w:rsidRPr="00693066" w14:paraId="4D37E8DB" w14:textId="77777777" w:rsidTr="00653D4E">
        <w:tc>
          <w:tcPr>
            <w:tcW w:w="1043" w:type="dxa"/>
            <w:shd w:val="clear" w:color="auto" w:fill="D9D9D9"/>
          </w:tcPr>
          <w:p w14:paraId="792D450E" w14:textId="77777777" w:rsidR="00D30C0F" w:rsidRPr="00922A44" w:rsidRDefault="00D30C0F"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58BF172E" w14:textId="77777777" w:rsidR="00D30C0F" w:rsidRPr="00922A44" w:rsidRDefault="008D19BE" w:rsidP="00413D92">
            <w:pPr>
              <w:pStyle w:val="Style2"/>
              <w:widowControl w:val="0"/>
              <w:tabs>
                <w:tab w:val="left" w:pos="561"/>
              </w:tabs>
              <w:spacing w:before="120" w:after="120"/>
              <w:jc w:val="left"/>
              <w:rPr>
                <w:rFonts w:ascii="Arial" w:hAnsi="Arial" w:cs="Arial"/>
                <w:sz w:val="21"/>
                <w:szCs w:val="21"/>
              </w:rPr>
            </w:pPr>
            <w:r w:rsidRPr="00922A44">
              <w:rPr>
                <w:rFonts w:ascii="Arial" w:hAnsi="Arial" w:cs="Arial"/>
                <w:sz w:val="21"/>
                <w:szCs w:val="21"/>
              </w:rPr>
              <w:t>The replacement v</w:t>
            </w:r>
            <w:r w:rsidR="00D30C0F" w:rsidRPr="00922A44">
              <w:rPr>
                <w:rFonts w:ascii="Arial" w:hAnsi="Arial" w:cs="Arial"/>
                <w:sz w:val="21"/>
                <w:szCs w:val="21"/>
              </w:rPr>
              <w:t xml:space="preserve">alue of </w:t>
            </w:r>
            <w:r w:rsidRPr="00922A44">
              <w:rPr>
                <w:rFonts w:ascii="Arial" w:hAnsi="Arial" w:cs="Arial"/>
                <w:sz w:val="21"/>
                <w:szCs w:val="21"/>
              </w:rPr>
              <w:t xml:space="preserve">other </w:t>
            </w:r>
            <w:r w:rsidR="00D30C0F" w:rsidRPr="00922A44">
              <w:rPr>
                <w:rFonts w:ascii="Arial" w:hAnsi="Arial" w:cs="Arial"/>
                <w:sz w:val="21"/>
                <w:szCs w:val="21"/>
              </w:rPr>
              <w:t>structures in the vicinity</w:t>
            </w:r>
            <w:r w:rsidRPr="00922A44">
              <w:rPr>
                <w:rFonts w:ascii="Arial" w:hAnsi="Arial" w:cs="Arial"/>
                <w:sz w:val="21"/>
                <w:szCs w:val="21"/>
              </w:rPr>
              <w:t xml:space="preserve"> is</w:t>
            </w:r>
            <w:r w:rsidR="00D30C0F" w:rsidRPr="00922A44">
              <w:rPr>
                <w:rFonts w:ascii="Arial" w:hAnsi="Arial" w:cs="Arial"/>
                <w:sz w:val="21"/>
                <w:szCs w:val="21"/>
              </w:rPr>
              <w:t>:</w:t>
            </w:r>
          </w:p>
        </w:tc>
        <w:tc>
          <w:tcPr>
            <w:tcW w:w="5395" w:type="dxa"/>
          </w:tcPr>
          <w:p w14:paraId="35E92B89" w14:textId="77777777" w:rsidR="00D30C0F" w:rsidRPr="00922A44" w:rsidRDefault="00D30C0F" w:rsidP="00413D92">
            <w:pPr>
              <w:pStyle w:val="textnoindent"/>
              <w:widowControl w:val="0"/>
              <w:spacing w:before="120" w:after="120" w:line="240" w:lineRule="auto"/>
              <w:rPr>
                <w:rFonts w:ascii="Arial" w:hAnsi="Arial" w:cs="Arial"/>
                <w:i/>
                <w:color w:val="2A6EBB"/>
                <w:sz w:val="21"/>
                <w:szCs w:val="21"/>
              </w:rPr>
            </w:pPr>
            <w:r w:rsidRPr="00922A44">
              <w:rPr>
                <w:rFonts w:ascii="Arial" w:hAnsi="Arial" w:cs="Arial"/>
                <w:color w:val="auto"/>
                <w:sz w:val="21"/>
                <w:szCs w:val="21"/>
                <w:lang w:val="en-GB" w:eastAsia="en-NZ"/>
              </w:rPr>
              <w:t>$</w:t>
            </w:r>
            <w:r w:rsidR="00F63532">
              <w:rPr>
                <w:rFonts w:ascii="Arial" w:hAnsi="Arial" w:cs="Arial"/>
                <w:i/>
                <w:color w:val="2A6EBB"/>
                <w:sz w:val="21"/>
                <w:szCs w:val="21"/>
              </w:rPr>
              <w:t>[</w:t>
            </w:r>
            <w:r w:rsidRPr="00922A44">
              <w:rPr>
                <w:rFonts w:ascii="Arial" w:hAnsi="Arial" w:cs="Arial"/>
                <w:i/>
                <w:color w:val="2A6EBB"/>
                <w:sz w:val="21"/>
                <w:szCs w:val="21"/>
              </w:rPr>
              <w:t>insert</w:t>
            </w:r>
            <w:r w:rsidR="00F63532">
              <w:rPr>
                <w:rFonts w:ascii="Arial" w:hAnsi="Arial" w:cs="Arial"/>
                <w:i/>
                <w:color w:val="2A6EBB"/>
                <w:sz w:val="21"/>
                <w:szCs w:val="21"/>
              </w:rPr>
              <w:t>]</w:t>
            </w:r>
          </w:p>
        </w:tc>
      </w:tr>
      <w:tr w:rsidR="00CC32F0" w:rsidRPr="00693066" w14:paraId="7FA0E215" w14:textId="77777777" w:rsidTr="00653D4E">
        <w:tc>
          <w:tcPr>
            <w:tcW w:w="1043" w:type="dxa"/>
            <w:shd w:val="clear" w:color="auto" w:fill="D9D9D9"/>
          </w:tcPr>
          <w:p w14:paraId="74ECFB56" w14:textId="77777777" w:rsidR="00CC32F0" w:rsidRPr="00922A4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2731405"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The lead insurer is:</w:t>
            </w:r>
          </w:p>
        </w:tc>
        <w:tc>
          <w:tcPr>
            <w:tcW w:w="5395" w:type="dxa"/>
          </w:tcPr>
          <w:p w14:paraId="53D3CE5F" w14:textId="77777777" w:rsidR="00922A44" w:rsidRPr="00653D4E" w:rsidRDefault="00F63532"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693066" w14:paraId="1C40A284" w14:textId="77777777" w:rsidTr="00653D4E">
        <w:tc>
          <w:tcPr>
            <w:tcW w:w="1043" w:type="dxa"/>
            <w:shd w:val="clear" w:color="auto" w:fill="D9D9D9"/>
          </w:tcPr>
          <w:p w14:paraId="5A0E3C15" w14:textId="77777777" w:rsidR="00CC32F0" w:rsidRPr="00922A4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6F23E697"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Address of lead insurer:</w:t>
            </w:r>
          </w:p>
        </w:tc>
        <w:tc>
          <w:tcPr>
            <w:tcW w:w="5395" w:type="dxa"/>
          </w:tcPr>
          <w:p w14:paraId="4F521D73" w14:textId="77777777" w:rsidR="00922A44" w:rsidRPr="00653D4E" w:rsidRDefault="00F63532"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693066" w14:paraId="7C55FEBF" w14:textId="77777777" w:rsidTr="00653D4E">
        <w:tc>
          <w:tcPr>
            <w:tcW w:w="1043" w:type="dxa"/>
            <w:shd w:val="clear" w:color="auto" w:fill="D9D9D9"/>
          </w:tcPr>
          <w:p w14:paraId="76A75E58" w14:textId="77777777" w:rsidR="00CC32F0" w:rsidRPr="00922A4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0DDB3F3F"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The Nominal Deductibles are</w:t>
            </w:r>
            <w:r w:rsidR="00EC59C8" w:rsidRPr="00922A44">
              <w:rPr>
                <w:rFonts w:ascii="Arial" w:hAnsi="Arial" w:cs="Arial"/>
                <w:sz w:val="21"/>
                <w:szCs w:val="21"/>
              </w:rPr>
              <w:t xml:space="preserve"> (subject to clause 3.5.</w:t>
            </w:r>
            <w:r w:rsidR="00D2539F">
              <w:rPr>
                <w:rFonts w:ascii="Arial" w:hAnsi="Arial" w:cs="Arial"/>
                <w:sz w:val="21"/>
                <w:szCs w:val="21"/>
              </w:rPr>
              <w:t>3</w:t>
            </w:r>
            <w:r w:rsidR="00EC59C8" w:rsidRPr="00922A44">
              <w:rPr>
                <w:rFonts w:ascii="Arial" w:hAnsi="Arial" w:cs="Arial"/>
                <w:sz w:val="21"/>
                <w:szCs w:val="21"/>
              </w:rPr>
              <w:t xml:space="preserve"> of Part 2)</w:t>
            </w:r>
            <w:r w:rsidRPr="00922A44">
              <w:rPr>
                <w:rFonts w:ascii="Arial" w:hAnsi="Arial" w:cs="Arial"/>
                <w:sz w:val="21"/>
                <w:szCs w:val="21"/>
              </w:rPr>
              <w:t>:</w:t>
            </w:r>
          </w:p>
        </w:tc>
        <w:tc>
          <w:tcPr>
            <w:tcW w:w="5395" w:type="dxa"/>
            <w:shd w:val="clear" w:color="auto" w:fill="D9D9D9"/>
          </w:tcPr>
          <w:p w14:paraId="2F160F4E" w14:textId="77777777" w:rsidR="00CC32F0" w:rsidRPr="00922A44" w:rsidRDefault="00CC32F0" w:rsidP="00413D92">
            <w:pPr>
              <w:pStyle w:val="Style2"/>
              <w:widowControl w:val="0"/>
              <w:tabs>
                <w:tab w:val="left" w:pos="561"/>
              </w:tabs>
              <w:spacing w:before="120" w:after="120"/>
              <w:rPr>
                <w:rFonts w:ascii="Arial" w:hAnsi="Arial"/>
                <w:i/>
                <w:color w:val="00B0F0"/>
                <w:sz w:val="21"/>
                <w:szCs w:val="21"/>
              </w:rPr>
            </w:pPr>
          </w:p>
        </w:tc>
      </w:tr>
      <w:tr w:rsidR="00CC32F0" w:rsidRPr="00693066" w14:paraId="28FD3014" w14:textId="77777777" w:rsidTr="00653D4E">
        <w:tc>
          <w:tcPr>
            <w:tcW w:w="1043" w:type="dxa"/>
            <w:shd w:val="clear" w:color="auto" w:fill="D9D9D9"/>
          </w:tcPr>
          <w:p w14:paraId="0A1AD64F" w14:textId="77777777" w:rsidR="00CC32F0" w:rsidRPr="00922A4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29C3DFC"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For damage arising out of the Works:</w:t>
            </w:r>
          </w:p>
        </w:tc>
        <w:tc>
          <w:tcPr>
            <w:tcW w:w="5395" w:type="dxa"/>
          </w:tcPr>
          <w:p w14:paraId="7F02C99B" w14:textId="77777777" w:rsidR="00CC32F0" w:rsidRPr="004A1CAB" w:rsidRDefault="00F63532" w:rsidP="00413D92">
            <w:pPr>
              <w:pStyle w:val="Style2"/>
              <w:widowControl w:val="0"/>
              <w:tabs>
                <w:tab w:val="left" w:pos="561"/>
              </w:tabs>
              <w:spacing w:before="120" w:after="120"/>
              <w:rPr>
                <w:rFonts w:ascii="Arial" w:hAnsi="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693066" w14:paraId="2361DFD7" w14:textId="77777777" w:rsidTr="00653D4E">
        <w:tc>
          <w:tcPr>
            <w:tcW w:w="1043" w:type="dxa"/>
            <w:shd w:val="clear" w:color="auto" w:fill="D9D9D9"/>
          </w:tcPr>
          <w:p w14:paraId="142A30FB" w14:textId="77777777" w:rsidR="00CC32F0" w:rsidRPr="00922A44"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31A5CC20" w14:textId="77777777" w:rsidR="00CC32F0" w:rsidRPr="00922A44" w:rsidRDefault="00CC32F0" w:rsidP="00413D92">
            <w:pPr>
              <w:pStyle w:val="Style2"/>
              <w:widowControl w:val="0"/>
              <w:tabs>
                <w:tab w:val="left" w:pos="561"/>
              </w:tabs>
              <w:spacing w:before="120" w:after="120"/>
              <w:jc w:val="left"/>
              <w:rPr>
                <w:rFonts w:ascii="Arial" w:hAnsi="Arial"/>
                <w:sz w:val="21"/>
                <w:szCs w:val="21"/>
              </w:rPr>
            </w:pPr>
            <w:r w:rsidRPr="00922A44">
              <w:rPr>
                <w:rFonts w:ascii="Arial" w:hAnsi="Arial" w:cs="Arial"/>
                <w:sz w:val="21"/>
                <w:szCs w:val="21"/>
              </w:rPr>
              <w:t>For other claims:</w:t>
            </w:r>
          </w:p>
        </w:tc>
        <w:tc>
          <w:tcPr>
            <w:tcW w:w="5395" w:type="dxa"/>
          </w:tcPr>
          <w:p w14:paraId="4094B148" w14:textId="77777777" w:rsidR="00922A44" w:rsidRPr="00653D4E" w:rsidRDefault="00F63532" w:rsidP="00413D92">
            <w:pPr>
              <w:pStyle w:val="Style2"/>
              <w:widowControl w:val="0"/>
              <w:tabs>
                <w:tab w:val="left" w:pos="561"/>
              </w:tabs>
              <w:spacing w:before="120" w:after="120"/>
              <w:rPr>
                <w:rFonts w:ascii="Arial" w:hAnsi="Arial" w:cs="Arial"/>
                <w:i/>
                <w:color w:val="2E74B5"/>
                <w:sz w:val="21"/>
                <w:szCs w:val="21"/>
              </w:rPr>
            </w:pPr>
            <w:r>
              <w:rPr>
                <w:rFonts w:ascii="Arial" w:hAnsi="Arial" w:cs="Arial"/>
                <w:i/>
                <w:color w:val="2E74B5"/>
                <w:sz w:val="21"/>
                <w:szCs w:val="21"/>
              </w:rPr>
              <w:t>[</w:t>
            </w:r>
            <w:r w:rsidR="00C443A2" w:rsidRPr="004A1CAB">
              <w:rPr>
                <w:rFonts w:ascii="Arial" w:hAnsi="Arial" w:cs="Arial"/>
                <w:i/>
                <w:color w:val="2E74B5"/>
                <w:sz w:val="21"/>
                <w:szCs w:val="21"/>
              </w:rPr>
              <w:t>insert</w:t>
            </w:r>
            <w:r>
              <w:rPr>
                <w:rFonts w:ascii="Arial" w:hAnsi="Arial" w:cs="Arial"/>
                <w:i/>
                <w:color w:val="2E74B5"/>
                <w:sz w:val="21"/>
                <w:szCs w:val="21"/>
              </w:rPr>
              <w:t>]</w:t>
            </w:r>
          </w:p>
        </w:tc>
      </w:tr>
      <w:tr w:rsidR="00CC32F0" w:rsidRPr="00693066" w14:paraId="04C00063" w14:textId="77777777" w:rsidTr="00653D4E">
        <w:tc>
          <w:tcPr>
            <w:tcW w:w="1043" w:type="dxa"/>
            <w:shd w:val="clear" w:color="auto" w:fill="D9D9D9"/>
          </w:tcPr>
          <w:p w14:paraId="7CD4F5EC"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cs="Arial"/>
                <w:sz w:val="20"/>
              </w:rPr>
              <w:t>3.5.2(c)</w:t>
            </w:r>
          </w:p>
        </w:tc>
        <w:tc>
          <w:tcPr>
            <w:tcW w:w="2805" w:type="dxa"/>
            <w:shd w:val="clear" w:color="auto" w:fill="D9D9D9"/>
          </w:tcPr>
          <w:p w14:paraId="10EB4F21" w14:textId="77777777" w:rsidR="00922A44" w:rsidRPr="00653D4E" w:rsidRDefault="00CC32F0"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Contents insurance:</w:t>
            </w:r>
          </w:p>
        </w:tc>
        <w:tc>
          <w:tcPr>
            <w:tcW w:w="5395" w:type="dxa"/>
            <w:shd w:val="clear" w:color="auto" w:fill="D9D9D9"/>
          </w:tcPr>
          <w:p w14:paraId="2E476A26" w14:textId="77777777" w:rsidR="00CC32F0" w:rsidRPr="00693066" w:rsidRDefault="00CC32F0" w:rsidP="00413D92">
            <w:pPr>
              <w:pStyle w:val="Style2"/>
              <w:widowControl w:val="0"/>
              <w:tabs>
                <w:tab w:val="left" w:pos="561"/>
              </w:tabs>
              <w:spacing w:before="120" w:after="120"/>
              <w:rPr>
                <w:rFonts w:ascii="Arial" w:hAnsi="Arial"/>
                <w:i/>
                <w:color w:val="2A6EBB"/>
                <w:sz w:val="21"/>
                <w:szCs w:val="21"/>
              </w:rPr>
            </w:pPr>
          </w:p>
        </w:tc>
      </w:tr>
      <w:tr w:rsidR="005705F4" w:rsidRPr="00693066" w14:paraId="2A7D0A52" w14:textId="77777777" w:rsidTr="00653D4E">
        <w:tc>
          <w:tcPr>
            <w:tcW w:w="1043" w:type="dxa"/>
            <w:shd w:val="clear" w:color="auto" w:fill="D9D9D9"/>
          </w:tcPr>
          <w:p w14:paraId="54DB7B81"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031DDDC8"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The replacement value to be insured is:</w:t>
            </w:r>
          </w:p>
        </w:tc>
        <w:tc>
          <w:tcPr>
            <w:tcW w:w="5395" w:type="dxa"/>
          </w:tcPr>
          <w:p w14:paraId="2BD1F3EF" w14:textId="77777777" w:rsidR="007F4900" w:rsidRPr="00693066" w:rsidRDefault="005705F4" w:rsidP="00413D92">
            <w:pPr>
              <w:pStyle w:val="Style2"/>
              <w:widowControl w:val="0"/>
              <w:spacing w:before="120" w:after="120"/>
              <w:rPr>
                <w:rFonts w:ascii="Arial" w:hAnsi="Arial" w:cs="Arial"/>
                <w:i/>
                <w:iCs/>
                <w:color w:val="00B0F0"/>
                <w:sz w:val="21"/>
                <w:szCs w:val="21"/>
              </w:rPr>
            </w:pPr>
            <w:r w:rsidRPr="00017C3F">
              <w:rPr>
                <w:rFonts w:ascii="Arial" w:hAnsi="Arial" w:cs="Arial"/>
                <w:sz w:val="21"/>
                <w:szCs w:val="21"/>
              </w:rPr>
              <w:t>($)</w:t>
            </w:r>
            <w:r w:rsidR="007F4900" w:rsidRPr="004A1CAB">
              <w:rPr>
                <w:rFonts w:ascii="Arial" w:hAnsi="Arial" w:cs="Arial"/>
                <w:i/>
                <w:iCs/>
                <w:color w:val="2E74B5"/>
                <w:sz w:val="21"/>
                <w:szCs w:val="21"/>
              </w:rPr>
              <w:t>[insert]</w:t>
            </w:r>
            <w:r w:rsidRPr="00693066">
              <w:rPr>
                <w:rFonts w:ascii="Arial" w:hAnsi="Arial" w:cs="Arial"/>
                <w:i/>
                <w:iCs/>
                <w:color w:val="00B0F0"/>
                <w:sz w:val="21"/>
                <w:szCs w:val="21"/>
              </w:rPr>
              <w:t xml:space="preserve"> </w:t>
            </w:r>
          </w:p>
          <w:p w14:paraId="3087ED19" w14:textId="77777777" w:rsidR="005705F4" w:rsidRPr="00693066" w:rsidRDefault="005705F4" w:rsidP="00413D92">
            <w:pPr>
              <w:pStyle w:val="Style2"/>
              <w:widowControl w:val="0"/>
              <w:spacing w:before="120" w:after="120"/>
              <w:rPr>
                <w:rFonts w:ascii="Arial" w:hAnsi="Arial" w:cs="Arial"/>
                <w:i/>
                <w:color w:val="2A6EBB"/>
                <w:sz w:val="21"/>
                <w:szCs w:val="21"/>
              </w:rPr>
            </w:pPr>
            <w:r w:rsidRPr="00693066">
              <w:rPr>
                <w:rFonts w:ascii="Arial" w:hAnsi="Arial" w:cs="Arial"/>
                <w:i/>
                <w:color w:val="2A6EBB"/>
                <w:sz w:val="21"/>
                <w:szCs w:val="21"/>
              </w:rPr>
              <w:t>[Where the Board is a member of the Ministry of Education’s ‘Risk Management Scheme for school contents’ (RMS) enter “$ replacement cost”.</w:t>
            </w:r>
          </w:p>
          <w:p w14:paraId="699F9752" w14:textId="77777777" w:rsidR="005705F4" w:rsidRPr="00693066" w:rsidRDefault="005705F4" w:rsidP="00413D92">
            <w:pPr>
              <w:pStyle w:val="Style2"/>
              <w:widowControl w:val="0"/>
              <w:tabs>
                <w:tab w:val="left" w:pos="561"/>
              </w:tabs>
              <w:spacing w:before="120" w:after="120"/>
              <w:rPr>
                <w:rFonts w:ascii="Arial" w:hAnsi="Arial" w:cs="Arial"/>
                <w:sz w:val="21"/>
                <w:szCs w:val="21"/>
              </w:rPr>
            </w:pPr>
            <w:r w:rsidRPr="00693066">
              <w:rPr>
                <w:rFonts w:ascii="Arial" w:hAnsi="Arial" w:cs="Arial"/>
                <w:i/>
                <w:color w:val="2A6EBB"/>
                <w:sz w:val="21"/>
                <w:szCs w:val="21"/>
              </w:rPr>
              <w:t xml:space="preserve">Where the Board is not a member of the </w:t>
            </w:r>
            <w:proofErr w:type="gramStart"/>
            <w:r w:rsidRPr="00693066">
              <w:rPr>
                <w:rFonts w:ascii="Arial" w:hAnsi="Arial" w:cs="Arial"/>
                <w:i/>
                <w:color w:val="2A6EBB"/>
                <w:sz w:val="21"/>
                <w:szCs w:val="21"/>
              </w:rPr>
              <w:t>RMS</w:t>
            </w:r>
            <w:proofErr w:type="gramEnd"/>
            <w:r w:rsidRPr="00693066">
              <w:rPr>
                <w:rFonts w:ascii="Arial" w:hAnsi="Arial" w:cs="Arial"/>
                <w:i/>
                <w:color w:val="2A6EBB"/>
                <w:sz w:val="21"/>
                <w:szCs w:val="21"/>
              </w:rPr>
              <w:t xml:space="preserve"> they need to consult their own insurance provider]</w:t>
            </w:r>
          </w:p>
        </w:tc>
      </w:tr>
      <w:tr w:rsidR="005705F4" w:rsidRPr="00693066" w14:paraId="7734CE0F" w14:textId="77777777" w:rsidTr="00653D4E">
        <w:tc>
          <w:tcPr>
            <w:tcW w:w="1043" w:type="dxa"/>
            <w:shd w:val="clear" w:color="auto" w:fill="D9D9D9"/>
          </w:tcPr>
          <w:p w14:paraId="1A01A3FD"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4BFCDD3A"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The lead insurer is:</w:t>
            </w:r>
          </w:p>
        </w:tc>
        <w:tc>
          <w:tcPr>
            <w:tcW w:w="5395" w:type="dxa"/>
          </w:tcPr>
          <w:p w14:paraId="3EBFDC60" w14:textId="77777777" w:rsidR="007F4900" w:rsidRPr="00653D4E" w:rsidRDefault="005705F4"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r w:rsidRPr="002D5794">
              <w:rPr>
                <w:rFonts w:ascii="Arial" w:hAnsi="Arial"/>
                <w:i/>
                <w:color w:val="2A6EBB"/>
                <w:sz w:val="21"/>
                <w:szCs w:val="21"/>
              </w:rPr>
              <w:t>]</w:t>
            </w:r>
          </w:p>
          <w:p w14:paraId="617634B3" w14:textId="77777777" w:rsidR="005705F4" w:rsidRDefault="002D5794" w:rsidP="00413D92">
            <w:pPr>
              <w:pStyle w:val="Style2"/>
              <w:widowControl w:val="0"/>
              <w:tabs>
                <w:tab w:val="left" w:pos="561"/>
              </w:tabs>
              <w:spacing w:before="120" w:after="120"/>
              <w:rPr>
                <w:rFonts w:ascii="Arial" w:hAnsi="Arial" w:cs="Arial"/>
                <w:i/>
                <w:color w:val="2A6EBB"/>
                <w:sz w:val="21"/>
                <w:szCs w:val="21"/>
              </w:rPr>
            </w:pPr>
            <w:r w:rsidRPr="00F74631">
              <w:rPr>
                <w:rFonts w:ascii="Arial" w:hAnsi="Arial" w:cs="Arial"/>
                <w:i/>
                <w:color w:val="2A6EBB"/>
                <w:sz w:val="21"/>
                <w:szCs w:val="21"/>
              </w:rPr>
              <w:t>[Where the Board is a member of the Ministry of Education’s ‘Risk Management Scheme for school contents’ (RMS) enter</w:t>
            </w:r>
            <w:r>
              <w:rPr>
                <w:rFonts w:ascii="Arial" w:hAnsi="Arial" w:cs="Arial"/>
                <w:i/>
                <w:color w:val="2A6EBB"/>
                <w:sz w:val="21"/>
                <w:szCs w:val="21"/>
              </w:rPr>
              <w:t xml:space="preserve"> “</w:t>
            </w:r>
            <w:r w:rsidRPr="00F74631">
              <w:rPr>
                <w:rFonts w:ascii="Arial" w:hAnsi="Arial" w:cs="Arial"/>
                <w:i/>
                <w:color w:val="2A6EBB"/>
                <w:sz w:val="21"/>
                <w:szCs w:val="21"/>
              </w:rPr>
              <w:t>the Ministry of Education’s ‘Risk Management Scheme for school contents’ (RMS)</w:t>
            </w:r>
            <w:r>
              <w:rPr>
                <w:rFonts w:ascii="Arial" w:hAnsi="Arial" w:cs="Arial"/>
                <w:i/>
                <w:color w:val="2A6EBB"/>
                <w:sz w:val="21"/>
                <w:szCs w:val="21"/>
              </w:rPr>
              <w:t>”</w:t>
            </w:r>
          </w:p>
          <w:p w14:paraId="0ED0B177" w14:textId="77777777" w:rsidR="002D5794" w:rsidRPr="002D5794" w:rsidRDefault="002D5794" w:rsidP="00413D92">
            <w:pPr>
              <w:pStyle w:val="Style2"/>
              <w:widowControl w:val="0"/>
              <w:tabs>
                <w:tab w:val="left" w:pos="561"/>
              </w:tabs>
              <w:spacing w:before="120" w:after="120"/>
              <w:rPr>
                <w:rFonts w:ascii="Arial" w:hAnsi="Arial" w:cs="Arial"/>
                <w:sz w:val="21"/>
                <w:szCs w:val="21"/>
              </w:rPr>
            </w:pPr>
            <w:r w:rsidRPr="00F74631">
              <w:rPr>
                <w:rFonts w:ascii="Arial" w:hAnsi="Arial" w:cs="Arial"/>
                <w:i/>
                <w:color w:val="2A6EBB"/>
                <w:sz w:val="21"/>
                <w:szCs w:val="21"/>
              </w:rPr>
              <w:t xml:space="preserve">Where the Board is not a member of the </w:t>
            </w:r>
            <w:proofErr w:type="gramStart"/>
            <w:r w:rsidRPr="00F74631">
              <w:rPr>
                <w:rFonts w:ascii="Arial" w:hAnsi="Arial" w:cs="Arial"/>
                <w:i/>
                <w:color w:val="2A6EBB"/>
                <w:sz w:val="21"/>
                <w:szCs w:val="21"/>
              </w:rPr>
              <w:t>RMS</w:t>
            </w:r>
            <w:proofErr w:type="gramEnd"/>
            <w:r w:rsidRPr="00F74631">
              <w:rPr>
                <w:rFonts w:ascii="Arial" w:hAnsi="Arial" w:cs="Arial"/>
                <w:i/>
                <w:color w:val="2A6EBB"/>
                <w:sz w:val="21"/>
                <w:szCs w:val="21"/>
              </w:rPr>
              <w:t xml:space="preserve"> they need to consult their own insurance provider]</w:t>
            </w:r>
          </w:p>
        </w:tc>
      </w:tr>
      <w:tr w:rsidR="005705F4" w:rsidRPr="00693066" w14:paraId="52F03AF2" w14:textId="77777777" w:rsidTr="00653D4E">
        <w:tc>
          <w:tcPr>
            <w:tcW w:w="1043" w:type="dxa"/>
            <w:shd w:val="clear" w:color="auto" w:fill="D9D9D9"/>
          </w:tcPr>
          <w:p w14:paraId="3FD21F9E"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7B13C823"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Address of lead insurer:</w:t>
            </w:r>
          </w:p>
        </w:tc>
        <w:tc>
          <w:tcPr>
            <w:tcW w:w="5395" w:type="dxa"/>
          </w:tcPr>
          <w:p w14:paraId="40F1DB74" w14:textId="77777777" w:rsidR="007F4900" w:rsidRPr="00653D4E" w:rsidRDefault="005705F4"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[insert</w:t>
            </w:r>
            <w:r w:rsidRPr="002D5794">
              <w:rPr>
                <w:rFonts w:ascii="Arial" w:hAnsi="Arial"/>
                <w:i/>
                <w:color w:val="2A6EBB"/>
                <w:sz w:val="21"/>
                <w:szCs w:val="21"/>
              </w:rPr>
              <w:t>]</w:t>
            </w:r>
          </w:p>
          <w:p w14:paraId="197CCAFB" w14:textId="77777777" w:rsidR="005705F4" w:rsidRDefault="002D5794" w:rsidP="00413D92">
            <w:pPr>
              <w:pStyle w:val="Style2"/>
              <w:widowControl w:val="0"/>
              <w:tabs>
                <w:tab w:val="left" w:pos="561"/>
              </w:tabs>
              <w:spacing w:before="120" w:after="120"/>
              <w:rPr>
                <w:rFonts w:ascii="Arial" w:hAnsi="Arial" w:cs="Arial"/>
                <w:i/>
                <w:color w:val="2A6EBB"/>
                <w:sz w:val="21"/>
                <w:szCs w:val="21"/>
              </w:rPr>
            </w:pPr>
            <w:r w:rsidRPr="00F74631">
              <w:rPr>
                <w:rFonts w:ascii="Arial" w:hAnsi="Arial" w:cs="Arial"/>
                <w:i/>
                <w:color w:val="2A6EBB"/>
                <w:sz w:val="21"/>
                <w:szCs w:val="21"/>
              </w:rPr>
              <w:t>[Where the Board is a member of the Ministry of Education’s ‘Risk Management Scheme for school contents’ (RMS) enter</w:t>
            </w:r>
            <w:r>
              <w:rPr>
                <w:rFonts w:ascii="Arial" w:hAnsi="Arial" w:cs="Arial"/>
                <w:i/>
                <w:color w:val="2A6EBB"/>
                <w:sz w:val="21"/>
                <w:szCs w:val="21"/>
              </w:rPr>
              <w:t xml:space="preserve"> “Mātauranga House, </w:t>
            </w:r>
            <w:r w:rsidRPr="002D5794">
              <w:rPr>
                <w:rFonts w:ascii="Arial" w:hAnsi="Arial" w:cs="Arial"/>
                <w:i/>
                <w:color w:val="2A6EBB"/>
                <w:sz w:val="21"/>
                <w:szCs w:val="21"/>
              </w:rPr>
              <w:t>33 Bowen Street</w:t>
            </w:r>
            <w:r>
              <w:rPr>
                <w:rFonts w:ascii="Arial" w:hAnsi="Arial" w:cs="Arial"/>
                <w:i/>
                <w:color w:val="2A6EBB"/>
                <w:sz w:val="21"/>
                <w:szCs w:val="21"/>
              </w:rPr>
              <w:t xml:space="preserve">, </w:t>
            </w:r>
            <w:r w:rsidRPr="002D5794">
              <w:rPr>
                <w:rFonts w:ascii="Arial" w:hAnsi="Arial" w:cs="Arial"/>
                <w:i/>
                <w:color w:val="2A6EBB"/>
                <w:sz w:val="21"/>
                <w:szCs w:val="21"/>
              </w:rPr>
              <w:t>Wellington</w:t>
            </w:r>
            <w:r>
              <w:rPr>
                <w:rFonts w:ascii="Arial" w:hAnsi="Arial" w:cs="Arial"/>
                <w:i/>
                <w:color w:val="2A6EBB"/>
                <w:sz w:val="21"/>
                <w:szCs w:val="21"/>
              </w:rPr>
              <w:t>”</w:t>
            </w:r>
          </w:p>
          <w:p w14:paraId="6383D0DB" w14:textId="77777777" w:rsidR="002D5794" w:rsidRPr="002D5794" w:rsidRDefault="002D5794" w:rsidP="00413D92">
            <w:pPr>
              <w:pStyle w:val="Style2"/>
              <w:widowControl w:val="0"/>
              <w:tabs>
                <w:tab w:val="left" w:pos="561"/>
              </w:tabs>
              <w:spacing w:before="120" w:after="120"/>
              <w:rPr>
                <w:rFonts w:ascii="Arial" w:hAnsi="Arial" w:cs="Arial"/>
                <w:sz w:val="21"/>
                <w:szCs w:val="21"/>
              </w:rPr>
            </w:pPr>
            <w:r w:rsidRPr="00F74631">
              <w:rPr>
                <w:rFonts w:ascii="Arial" w:hAnsi="Arial" w:cs="Arial"/>
                <w:i/>
                <w:color w:val="2A6EBB"/>
                <w:sz w:val="21"/>
                <w:szCs w:val="21"/>
              </w:rPr>
              <w:t xml:space="preserve">Where the Board is not a member of the </w:t>
            </w:r>
            <w:proofErr w:type="gramStart"/>
            <w:r w:rsidRPr="00F74631">
              <w:rPr>
                <w:rFonts w:ascii="Arial" w:hAnsi="Arial" w:cs="Arial"/>
                <w:i/>
                <w:color w:val="2A6EBB"/>
                <w:sz w:val="21"/>
                <w:szCs w:val="21"/>
              </w:rPr>
              <w:t>RMS</w:t>
            </w:r>
            <w:proofErr w:type="gramEnd"/>
            <w:r w:rsidRPr="00F74631">
              <w:rPr>
                <w:rFonts w:ascii="Arial" w:hAnsi="Arial" w:cs="Arial"/>
                <w:i/>
                <w:color w:val="2A6EBB"/>
                <w:sz w:val="21"/>
                <w:szCs w:val="21"/>
              </w:rPr>
              <w:t xml:space="preserve"> they need to consult their own insurance provider]</w:t>
            </w:r>
          </w:p>
        </w:tc>
      </w:tr>
      <w:tr w:rsidR="005705F4" w:rsidRPr="00693066" w14:paraId="0655CAC3" w14:textId="77777777" w:rsidTr="00653D4E">
        <w:tc>
          <w:tcPr>
            <w:tcW w:w="1043" w:type="dxa"/>
            <w:shd w:val="clear" w:color="auto" w:fill="D9D9D9"/>
          </w:tcPr>
          <w:p w14:paraId="65124A80"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09C1029F"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The Nominal Deductibles are</w:t>
            </w:r>
            <w:r w:rsidR="00EC59C8" w:rsidRPr="00693066">
              <w:rPr>
                <w:rFonts w:ascii="Arial" w:hAnsi="Arial" w:cs="Arial"/>
                <w:sz w:val="21"/>
                <w:szCs w:val="21"/>
              </w:rPr>
              <w:t xml:space="preserve"> (subject to clause 3.5.</w:t>
            </w:r>
            <w:r w:rsidR="00D2539F">
              <w:rPr>
                <w:rFonts w:ascii="Arial" w:hAnsi="Arial" w:cs="Arial"/>
                <w:sz w:val="21"/>
                <w:szCs w:val="21"/>
              </w:rPr>
              <w:t>3</w:t>
            </w:r>
            <w:r w:rsidR="00EC59C8" w:rsidRPr="00693066">
              <w:rPr>
                <w:rFonts w:ascii="Arial" w:hAnsi="Arial" w:cs="Arial"/>
                <w:sz w:val="21"/>
                <w:szCs w:val="21"/>
              </w:rPr>
              <w:t xml:space="preserve"> of Part 2) </w:t>
            </w:r>
            <w:r w:rsidRPr="00693066">
              <w:rPr>
                <w:rFonts w:ascii="Arial" w:hAnsi="Arial" w:cs="Arial"/>
                <w:sz w:val="21"/>
                <w:szCs w:val="21"/>
              </w:rPr>
              <w:t>:</w:t>
            </w:r>
          </w:p>
        </w:tc>
        <w:tc>
          <w:tcPr>
            <w:tcW w:w="5395" w:type="dxa"/>
            <w:shd w:val="clear" w:color="auto" w:fill="D9D9D9"/>
          </w:tcPr>
          <w:p w14:paraId="4C8E3360" w14:textId="77777777" w:rsidR="005705F4" w:rsidRPr="00693066" w:rsidRDefault="005705F4" w:rsidP="00413D92">
            <w:pPr>
              <w:pStyle w:val="Style2"/>
              <w:widowControl w:val="0"/>
              <w:tabs>
                <w:tab w:val="left" w:pos="561"/>
              </w:tabs>
              <w:spacing w:before="120" w:after="120"/>
              <w:rPr>
                <w:rFonts w:ascii="Arial" w:hAnsi="Arial" w:cs="Arial"/>
                <w:sz w:val="21"/>
                <w:szCs w:val="21"/>
              </w:rPr>
            </w:pPr>
          </w:p>
        </w:tc>
      </w:tr>
      <w:tr w:rsidR="005705F4" w:rsidRPr="00693066" w14:paraId="496B1AA1" w14:textId="77777777" w:rsidTr="00653D4E">
        <w:tc>
          <w:tcPr>
            <w:tcW w:w="1043" w:type="dxa"/>
            <w:shd w:val="clear" w:color="auto" w:fill="D9D9D9"/>
          </w:tcPr>
          <w:p w14:paraId="245048FF"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370D3448"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For damage arising out of the Works:</w:t>
            </w:r>
          </w:p>
        </w:tc>
        <w:tc>
          <w:tcPr>
            <w:tcW w:w="5395" w:type="dxa"/>
          </w:tcPr>
          <w:p w14:paraId="109B793D" w14:textId="77777777" w:rsidR="005705F4" w:rsidRPr="00693066" w:rsidRDefault="005705F4"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[Where the Board is a member of the Ministry’s ‘Risk Management Scheme for school contents’ (RMS) enter $500.</w:t>
            </w:r>
          </w:p>
          <w:p w14:paraId="3786CCC9" w14:textId="77777777" w:rsidR="005705F4" w:rsidRPr="00693066" w:rsidRDefault="005705F4" w:rsidP="00413D92">
            <w:pPr>
              <w:pStyle w:val="Style2"/>
              <w:widowControl w:val="0"/>
              <w:tabs>
                <w:tab w:val="left" w:pos="561"/>
              </w:tabs>
              <w:spacing w:before="120" w:after="120"/>
              <w:rPr>
                <w:rFonts w:ascii="Arial" w:hAnsi="Arial" w:cs="Arial"/>
                <w:sz w:val="21"/>
                <w:szCs w:val="21"/>
              </w:rPr>
            </w:pPr>
            <w:r w:rsidRPr="00693066">
              <w:rPr>
                <w:rFonts w:ascii="Arial" w:hAnsi="Arial"/>
                <w:i/>
                <w:color w:val="2A6EBB"/>
                <w:sz w:val="21"/>
                <w:szCs w:val="21"/>
              </w:rPr>
              <w:t xml:space="preserve">Where the Board is not a member of the </w:t>
            </w:r>
            <w:proofErr w:type="gramStart"/>
            <w:r w:rsidRPr="00693066">
              <w:rPr>
                <w:rFonts w:ascii="Arial" w:hAnsi="Arial"/>
                <w:i/>
                <w:color w:val="2A6EBB"/>
                <w:sz w:val="21"/>
                <w:szCs w:val="21"/>
              </w:rPr>
              <w:t>RMS</w:t>
            </w:r>
            <w:proofErr w:type="gramEnd"/>
            <w:r w:rsidRPr="00693066">
              <w:rPr>
                <w:rFonts w:ascii="Arial" w:hAnsi="Arial"/>
                <w:i/>
                <w:color w:val="2A6EBB"/>
                <w:sz w:val="21"/>
                <w:szCs w:val="21"/>
              </w:rPr>
              <w:t xml:space="preserve"> they need to consult their own insurance provider]</w:t>
            </w:r>
          </w:p>
        </w:tc>
      </w:tr>
      <w:tr w:rsidR="005705F4" w:rsidRPr="00693066" w14:paraId="4919F479" w14:textId="77777777" w:rsidTr="00653D4E">
        <w:tc>
          <w:tcPr>
            <w:tcW w:w="1043" w:type="dxa"/>
            <w:shd w:val="clear" w:color="auto" w:fill="D9D9D9"/>
          </w:tcPr>
          <w:p w14:paraId="2CE963A3" w14:textId="77777777" w:rsidR="005705F4" w:rsidRPr="00693066" w:rsidRDefault="005705F4" w:rsidP="00413D92">
            <w:pPr>
              <w:pStyle w:val="Style2"/>
              <w:widowControl w:val="0"/>
              <w:tabs>
                <w:tab w:val="left" w:pos="561"/>
              </w:tabs>
              <w:spacing w:before="120" w:after="120"/>
              <w:rPr>
                <w:rFonts w:ascii="Arial" w:hAnsi="Arial" w:cs="Arial"/>
                <w:sz w:val="20"/>
              </w:rPr>
            </w:pPr>
          </w:p>
        </w:tc>
        <w:tc>
          <w:tcPr>
            <w:tcW w:w="2805" w:type="dxa"/>
            <w:shd w:val="clear" w:color="auto" w:fill="D9D9D9"/>
          </w:tcPr>
          <w:p w14:paraId="10A03331" w14:textId="77777777" w:rsidR="005705F4" w:rsidRPr="00693066" w:rsidRDefault="005705F4" w:rsidP="00413D92">
            <w:pPr>
              <w:pStyle w:val="Style2"/>
              <w:widowControl w:val="0"/>
              <w:tabs>
                <w:tab w:val="left" w:pos="561"/>
              </w:tabs>
              <w:spacing w:before="120" w:after="120"/>
              <w:jc w:val="left"/>
              <w:rPr>
                <w:rFonts w:ascii="Arial" w:hAnsi="Arial" w:cs="Arial"/>
                <w:sz w:val="21"/>
                <w:szCs w:val="21"/>
              </w:rPr>
            </w:pPr>
            <w:r w:rsidRPr="00693066">
              <w:rPr>
                <w:rFonts w:ascii="Arial" w:hAnsi="Arial" w:cs="Arial"/>
                <w:sz w:val="21"/>
                <w:szCs w:val="21"/>
              </w:rPr>
              <w:t>For other claims:</w:t>
            </w:r>
          </w:p>
        </w:tc>
        <w:tc>
          <w:tcPr>
            <w:tcW w:w="5395" w:type="dxa"/>
          </w:tcPr>
          <w:p w14:paraId="6CD8A382" w14:textId="77777777" w:rsidR="00DC7A34" w:rsidRPr="00693066" w:rsidRDefault="00DC7A34"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[Where the Board is a member of the Ministry’s ‘Risk Management Scheme for school contents’ (RMS) enter $500.</w:t>
            </w:r>
          </w:p>
          <w:p w14:paraId="4E05A1B8" w14:textId="77777777" w:rsidR="005705F4" w:rsidRPr="00693066" w:rsidRDefault="00DC7A34" w:rsidP="00413D92">
            <w:pPr>
              <w:pStyle w:val="Style2"/>
              <w:widowControl w:val="0"/>
              <w:tabs>
                <w:tab w:val="left" w:pos="561"/>
              </w:tabs>
              <w:spacing w:before="120" w:after="120"/>
              <w:rPr>
                <w:rFonts w:ascii="Arial" w:hAnsi="Arial" w:cs="Arial"/>
                <w:sz w:val="21"/>
                <w:szCs w:val="21"/>
              </w:rPr>
            </w:pPr>
            <w:r w:rsidRPr="00693066">
              <w:rPr>
                <w:rFonts w:ascii="Arial" w:hAnsi="Arial"/>
                <w:i/>
                <w:color w:val="2A6EBB"/>
                <w:sz w:val="21"/>
                <w:szCs w:val="21"/>
              </w:rPr>
              <w:t xml:space="preserve">Where the Board is not a member of the </w:t>
            </w:r>
            <w:proofErr w:type="gramStart"/>
            <w:r w:rsidRPr="00693066">
              <w:rPr>
                <w:rFonts w:ascii="Arial" w:hAnsi="Arial"/>
                <w:i/>
                <w:color w:val="2A6EBB"/>
                <w:sz w:val="21"/>
                <w:szCs w:val="21"/>
              </w:rPr>
              <w:t>RMS</w:t>
            </w:r>
            <w:proofErr w:type="gramEnd"/>
            <w:r w:rsidRPr="00693066">
              <w:rPr>
                <w:rFonts w:ascii="Arial" w:hAnsi="Arial"/>
                <w:i/>
                <w:color w:val="2A6EBB"/>
                <w:sz w:val="21"/>
                <w:szCs w:val="21"/>
              </w:rPr>
              <w:t xml:space="preserve"> they need to consult their own insurance provider]</w:t>
            </w:r>
          </w:p>
        </w:tc>
      </w:tr>
      <w:tr w:rsidR="00CC32F0" w:rsidRPr="00693066" w14:paraId="6B5AA4B4" w14:textId="77777777" w:rsidTr="00653D4E">
        <w:tc>
          <w:tcPr>
            <w:tcW w:w="1043" w:type="dxa"/>
            <w:shd w:val="clear" w:color="auto" w:fill="D9D9D9"/>
          </w:tcPr>
          <w:p w14:paraId="03C49DA1"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5.1</w:t>
            </w:r>
          </w:p>
        </w:tc>
        <w:tc>
          <w:tcPr>
            <w:tcW w:w="2805" w:type="dxa"/>
            <w:shd w:val="clear" w:color="auto" w:fill="D9D9D9"/>
          </w:tcPr>
          <w:p w14:paraId="28DFCA89"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Due Date for Completion</w:t>
            </w:r>
          </w:p>
        </w:tc>
        <w:tc>
          <w:tcPr>
            <w:tcW w:w="5395" w:type="dxa"/>
          </w:tcPr>
          <w:p w14:paraId="2C69A138" w14:textId="77777777" w:rsidR="00CC32F0" w:rsidRPr="00693066" w:rsidRDefault="00CC32F0" w:rsidP="00413D92">
            <w:pPr>
              <w:pStyle w:val="Style2"/>
              <w:widowControl w:val="0"/>
              <w:tabs>
                <w:tab w:val="left" w:pos="561"/>
              </w:tabs>
              <w:spacing w:before="120" w:after="120"/>
              <w:rPr>
                <w:rFonts w:ascii="Arial" w:hAnsi="Arial"/>
                <w:color w:val="2A6EBB"/>
                <w:sz w:val="21"/>
                <w:szCs w:val="21"/>
              </w:rPr>
            </w:pPr>
            <w:r w:rsidRPr="00693066">
              <w:rPr>
                <w:rFonts w:ascii="Arial" w:hAnsi="Arial"/>
                <w:i/>
                <w:color w:val="2A6EBB"/>
                <w:sz w:val="21"/>
                <w:szCs w:val="21"/>
              </w:rPr>
              <w:t>[insert date]</w:t>
            </w:r>
          </w:p>
        </w:tc>
      </w:tr>
      <w:tr w:rsidR="00CC32F0" w:rsidRPr="00693066" w14:paraId="5C675151" w14:textId="77777777" w:rsidTr="00653D4E">
        <w:tc>
          <w:tcPr>
            <w:tcW w:w="1043" w:type="dxa"/>
            <w:shd w:val="clear" w:color="auto" w:fill="D9D9D9"/>
          </w:tcPr>
          <w:p w14:paraId="0F6D728C"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5.3.4(d) and (e)</w:t>
            </w:r>
          </w:p>
        </w:tc>
        <w:tc>
          <w:tcPr>
            <w:tcW w:w="2805" w:type="dxa"/>
            <w:shd w:val="clear" w:color="auto" w:fill="D9D9D9"/>
          </w:tcPr>
          <w:p w14:paraId="74D020B9"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Code Compliance Certificate or Certificate of Public Use</w:t>
            </w:r>
          </w:p>
        </w:tc>
        <w:tc>
          <w:tcPr>
            <w:tcW w:w="5395" w:type="dxa"/>
          </w:tcPr>
          <w:p w14:paraId="6F845E6D" w14:textId="77777777" w:rsidR="00CC32F0" w:rsidRPr="00653D4E"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Prior to the issue of the Practical Completion Certificate the Contractor shall provide to the Principal:</w:t>
            </w:r>
          </w:p>
          <w:p w14:paraId="44277A4D" w14:textId="77777777" w:rsidR="00CC32F0" w:rsidRPr="00922A44" w:rsidRDefault="00922A44" w:rsidP="00653D4E">
            <w:pPr>
              <w:pStyle w:val="Style2"/>
              <w:widowControl w:val="0"/>
              <w:tabs>
                <w:tab w:val="left" w:pos="561"/>
              </w:tabs>
              <w:spacing w:before="120" w:after="120"/>
              <w:ind w:left="561" w:hanging="561"/>
              <w:rPr>
                <w:rFonts w:ascii="Arial" w:hAnsi="Arial"/>
                <w:i/>
                <w:color w:val="2A6EBB"/>
                <w:sz w:val="21"/>
                <w:szCs w:val="21"/>
                <w:lang w:val="en-US"/>
              </w:rPr>
            </w:pPr>
            <w:r w:rsidRPr="00922A44">
              <w:rPr>
                <w:rFonts w:ascii="Arial" w:hAnsi="Arial"/>
                <w:i/>
                <w:color w:val="2A6EBB"/>
                <w:sz w:val="21"/>
                <w:szCs w:val="21"/>
                <w:lang w:val="en-US"/>
              </w:rPr>
              <w:t>[</w:t>
            </w:r>
            <w:r w:rsidR="00CC32F0" w:rsidRPr="00922A44">
              <w:rPr>
                <w:rFonts w:ascii="Arial" w:hAnsi="Arial"/>
                <w:i/>
                <w:color w:val="2A6EBB"/>
                <w:sz w:val="21"/>
                <w:szCs w:val="21"/>
                <w:lang w:val="en-US"/>
              </w:rPr>
              <w:t>(a)</w:t>
            </w:r>
            <w:r w:rsidR="00CC32F0" w:rsidRPr="00922A44">
              <w:rPr>
                <w:rFonts w:ascii="Arial" w:hAnsi="Arial"/>
                <w:i/>
                <w:color w:val="2A6EBB"/>
                <w:sz w:val="21"/>
                <w:szCs w:val="21"/>
                <w:lang w:val="en-US"/>
              </w:rPr>
              <w:tab/>
              <w:t xml:space="preserve">A Code Compliance Certificate (CCC) for the Works; or </w:t>
            </w:r>
          </w:p>
          <w:p w14:paraId="398BBBCF" w14:textId="77777777" w:rsidR="00CC32F0" w:rsidRPr="00653D4E" w:rsidRDefault="00CC32F0" w:rsidP="00413D92">
            <w:pPr>
              <w:pStyle w:val="Style2"/>
              <w:widowControl w:val="0"/>
              <w:tabs>
                <w:tab w:val="left" w:pos="561"/>
              </w:tabs>
              <w:spacing w:before="120" w:after="120"/>
              <w:rPr>
                <w:rFonts w:ascii="Arial" w:hAnsi="Arial"/>
                <w:i/>
                <w:color w:val="2A6EBB"/>
                <w:sz w:val="21"/>
                <w:szCs w:val="21"/>
                <w:lang w:val="en-US"/>
              </w:rPr>
            </w:pPr>
            <w:r w:rsidRPr="00922A44">
              <w:rPr>
                <w:rFonts w:ascii="Arial" w:hAnsi="Arial"/>
                <w:i/>
                <w:color w:val="2A6EBB"/>
                <w:sz w:val="21"/>
                <w:szCs w:val="21"/>
                <w:lang w:val="en-US"/>
              </w:rPr>
              <w:t>(b)</w:t>
            </w:r>
            <w:r w:rsidRPr="00922A44">
              <w:rPr>
                <w:rFonts w:ascii="Arial" w:hAnsi="Arial"/>
                <w:i/>
                <w:color w:val="2A6EBB"/>
                <w:sz w:val="21"/>
                <w:szCs w:val="21"/>
                <w:lang w:val="en-US"/>
              </w:rPr>
              <w:tab/>
              <w:t>A Certificate of</w:t>
            </w:r>
            <w:r w:rsidR="00922A44" w:rsidRPr="00922A44">
              <w:rPr>
                <w:rFonts w:ascii="Arial" w:hAnsi="Arial"/>
                <w:i/>
                <w:color w:val="2A6EBB"/>
                <w:sz w:val="21"/>
                <w:szCs w:val="21"/>
                <w:lang w:val="en-US"/>
              </w:rPr>
              <w:t xml:space="preserve"> Public Use (CPU) for the Works]</w:t>
            </w:r>
          </w:p>
          <w:p w14:paraId="40B0B3E3" w14:textId="77777777" w:rsidR="00CC32F0" w:rsidRPr="00653D4E" w:rsidRDefault="00CC32F0"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[Delete provision which does not apply]</w:t>
            </w:r>
          </w:p>
          <w:p w14:paraId="55F1F470" w14:textId="77777777" w:rsidR="00CC32F0" w:rsidRPr="00693066" w:rsidRDefault="00CC32F0" w:rsidP="00413D92">
            <w:pPr>
              <w:pStyle w:val="Style2"/>
              <w:widowControl w:val="0"/>
              <w:tabs>
                <w:tab w:val="left" w:pos="561"/>
              </w:tabs>
              <w:spacing w:before="120" w:after="120"/>
              <w:rPr>
                <w:rFonts w:ascii="Arial" w:hAnsi="Arial"/>
                <w:i/>
                <w:color w:val="2A6EBB"/>
                <w:sz w:val="21"/>
                <w:szCs w:val="21"/>
                <w:lang w:val="en-US"/>
              </w:rPr>
            </w:pPr>
            <w:r w:rsidRPr="00693066">
              <w:rPr>
                <w:rFonts w:ascii="Arial" w:hAnsi="Arial"/>
                <w:b/>
                <w:i/>
                <w:color w:val="2A6EBB"/>
                <w:sz w:val="21"/>
                <w:szCs w:val="21"/>
                <w:lang w:val="en-US"/>
              </w:rPr>
              <w:t xml:space="preserve">[Note:  </w:t>
            </w:r>
            <w:r w:rsidRPr="00693066">
              <w:rPr>
                <w:rFonts w:ascii="Arial" w:hAnsi="Arial"/>
                <w:i/>
                <w:color w:val="2A6EBB"/>
                <w:sz w:val="21"/>
                <w:szCs w:val="21"/>
                <w:lang w:val="en-US"/>
              </w:rPr>
              <w:t>as a minimum a CPU must be a pre-requisite for Practical Completion.</w:t>
            </w:r>
          </w:p>
          <w:p w14:paraId="3E3B58E2" w14:textId="77777777" w:rsidR="00CC32F0" w:rsidRPr="00693066" w:rsidRDefault="00CC32F0" w:rsidP="00413D92">
            <w:pPr>
              <w:pStyle w:val="Style2"/>
              <w:widowControl w:val="0"/>
              <w:tabs>
                <w:tab w:val="left" w:pos="561"/>
              </w:tabs>
              <w:spacing w:before="120" w:after="120"/>
              <w:rPr>
                <w:rFonts w:ascii="Arial" w:hAnsi="Arial"/>
                <w:i/>
                <w:color w:val="2A6EBB"/>
                <w:sz w:val="21"/>
                <w:szCs w:val="21"/>
                <w:lang w:val="en-US"/>
              </w:rPr>
            </w:pPr>
            <w:r w:rsidRPr="00693066">
              <w:rPr>
                <w:rFonts w:ascii="Arial" w:hAnsi="Arial"/>
                <w:i/>
                <w:color w:val="2A6EBB"/>
                <w:sz w:val="21"/>
                <w:szCs w:val="21"/>
                <w:lang w:val="en-US"/>
              </w:rPr>
              <w:t>You must check with the relevant Local Authority as to whether the issue of a CPU will be permissible before selecting option (b).</w:t>
            </w:r>
          </w:p>
          <w:p w14:paraId="05CDBB09" w14:textId="77777777" w:rsidR="00CC32F0" w:rsidRPr="00693066" w:rsidRDefault="00CC32F0" w:rsidP="00413D92">
            <w:pPr>
              <w:pStyle w:val="Style2"/>
              <w:widowControl w:val="0"/>
              <w:tabs>
                <w:tab w:val="left" w:pos="561"/>
              </w:tabs>
              <w:spacing w:before="120" w:after="120"/>
              <w:rPr>
                <w:rFonts w:ascii="Arial" w:hAnsi="Arial"/>
                <w:i/>
                <w:color w:val="2A6EBB"/>
                <w:sz w:val="21"/>
                <w:szCs w:val="21"/>
                <w:lang w:val="en-US"/>
              </w:rPr>
            </w:pPr>
            <w:r w:rsidRPr="00693066">
              <w:rPr>
                <w:rFonts w:ascii="Arial" w:hAnsi="Arial"/>
                <w:i/>
                <w:color w:val="2A6EBB"/>
                <w:sz w:val="21"/>
                <w:szCs w:val="21"/>
                <w:lang w:val="en-US"/>
              </w:rPr>
              <w:t xml:space="preserve">In some </w:t>
            </w:r>
            <w:proofErr w:type="gramStart"/>
            <w:r w:rsidRPr="00693066">
              <w:rPr>
                <w:rFonts w:ascii="Arial" w:hAnsi="Arial"/>
                <w:i/>
                <w:color w:val="2A6EBB"/>
                <w:sz w:val="21"/>
                <w:szCs w:val="21"/>
                <w:lang w:val="en-US"/>
              </w:rPr>
              <w:t>instances</w:t>
            </w:r>
            <w:proofErr w:type="gramEnd"/>
            <w:r w:rsidRPr="00693066">
              <w:rPr>
                <w:rFonts w:ascii="Arial" w:hAnsi="Arial"/>
                <w:i/>
                <w:color w:val="2A6EBB"/>
                <w:sz w:val="21"/>
                <w:szCs w:val="21"/>
                <w:lang w:val="en-US"/>
              </w:rPr>
              <w:t xml:space="preserve"> the contractual obligation on the Contractor to achieve CCC may be preferred or a local authority may not be willing to issue a CPU ahead of CCC, in which case select option (a) (CCC).</w:t>
            </w:r>
          </w:p>
          <w:p w14:paraId="408CEF15" w14:textId="77777777" w:rsidR="00CC32F0" w:rsidRPr="00693066" w:rsidRDefault="00CC32F0" w:rsidP="00413D92">
            <w:pPr>
              <w:pStyle w:val="Style2"/>
              <w:widowControl w:val="0"/>
              <w:tabs>
                <w:tab w:val="left" w:pos="561"/>
              </w:tabs>
              <w:spacing w:before="120" w:after="120"/>
              <w:rPr>
                <w:rFonts w:ascii="Arial" w:hAnsi="Arial"/>
                <w:i/>
                <w:color w:val="2A6EBB"/>
                <w:sz w:val="21"/>
                <w:szCs w:val="21"/>
                <w:lang w:val="en-US"/>
              </w:rPr>
            </w:pPr>
            <w:r w:rsidRPr="00693066">
              <w:rPr>
                <w:rFonts w:ascii="Arial" w:hAnsi="Arial"/>
                <w:i/>
                <w:color w:val="2A6EBB"/>
                <w:sz w:val="21"/>
                <w:szCs w:val="21"/>
                <w:lang w:val="en-US"/>
              </w:rPr>
              <w:t>The selection of CCC as a completion pre-requisite will have an impact on programme and availability of the facility for use and as such close consideration should be given to this.</w:t>
            </w:r>
          </w:p>
          <w:p w14:paraId="79BCD5E9" w14:textId="77777777" w:rsidR="00CC32F0" w:rsidRPr="00693066" w:rsidRDefault="00CC32F0" w:rsidP="00413D92">
            <w:pPr>
              <w:pStyle w:val="Style2"/>
              <w:widowControl w:val="0"/>
              <w:tabs>
                <w:tab w:val="left" w:pos="561"/>
              </w:tabs>
              <w:spacing w:before="120" w:after="120"/>
              <w:rPr>
                <w:rFonts w:ascii="Arial" w:hAnsi="Arial"/>
                <w:i/>
                <w:color w:val="00B0F0"/>
                <w:sz w:val="21"/>
                <w:szCs w:val="21"/>
              </w:rPr>
            </w:pPr>
            <w:r w:rsidRPr="00693066">
              <w:rPr>
                <w:rFonts w:ascii="Arial" w:hAnsi="Arial"/>
                <w:i/>
                <w:color w:val="2A6EBB"/>
                <w:sz w:val="21"/>
                <w:szCs w:val="21"/>
                <w:lang w:val="en-US"/>
              </w:rPr>
              <w:t>If option (a) (CCC) is selected, ensure the Contractor has included an appropriate allowance in its programme for obtaining the CCC prior to the Due Date for Completion</w:t>
            </w:r>
            <w:r w:rsidRPr="00693066">
              <w:rPr>
                <w:rFonts w:ascii="Arial" w:hAnsi="Arial"/>
                <w:b/>
                <w:i/>
                <w:color w:val="2A6EBB"/>
                <w:sz w:val="21"/>
                <w:szCs w:val="21"/>
                <w:lang w:val="en-US"/>
              </w:rPr>
              <w:t>]</w:t>
            </w:r>
          </w:p>
        </w:tc>
      </w:tr>
      <w:tr w:rsidR="00D87314" w:rsidRPr="00693066" w14:paraId="13CA1572" w14:textId="77777777" w:rsidTr="00653D4E">
        <w:tc>
          <w:tcPr>
            <w:tcW w:w="1043" w:type="dxa"/>
            <w:shd w:val="clear" w:color="auto" w:fill="D9D9D9"/>
          </w:tcPr>
          <w:p w14:paraId="02A76C11" w14:textId="77777777" w:rsidR="00D87314" w:rsidRPr="00693066" w:rsidRDefault="00D87314"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5.3.4(f)</w:t>
            </w:r>
          </w:p>
        </w:tc>
        <w:tc>
          <w:tcPr>
            <w:tcW w:w="2805" w:type="dxa"/>
            <w:shd w:val="clear" w:color="auto" w:fill="D9D9D9"/>
          </w:tcPr>
          <w:p w14:paraId="6BE98145" w14:textId="77777777" w:rsidR="00D87314" w:rsidRPr="00693066" w:rsidRDefault="00D87314"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Weathertightness Warranty</w:t>
            </w:r>
          </w:p>
        </w:tc>
        <w:tc>
          <w:tcPr>
            <w:tcW w:w="5395" w:type="dxa"/>
          </w:tcPr>
          <w:p w14:paraId="78111DA4" w14:textId="77777777" w:rsidR="00D87314" w:rsidRPr="007F4900" w:rsidRDefault="00D87314" w:rsidP="00413D92">
            <w:pPr>
              <w:widowControl w:val="0"/>
              <w:spacing w:before="120" w:after="120"/>
              <w:rPr>
                <w:rFonts w:ascii="Arial" w:hAnsi="Arial" w:cs="Arial"/>
                <w:sz w:val="21"/>
                <w:szCs w:val="21"/>
              </w:rPr>
            </w:pPr>
            <w:r w:rsidRPr="007F4900">
              <w:rPr>
                <w:rFonts w:ascii="Arial" w:hAnsi="Arial" w:cs="Arial"/>
                <w:sz w:val="21"/>
                <w:szCs w:val="21"/>
              </w:rPr>
              <w:t>Is the Contractor to provide a Weathertightness Warranty?</w:t>
            </w:r>
          </w:p>
          <w:p w14:paraId="43AB0ACC" w14:textId="77777777" w:rsidR="00922A44" w:rsidRPr="00653D4E" w:rsidRDefault="00D87314" w:rsidP="00413D92">
            <w:pPr>
              <w:widowControl w:val="0"/>
              <w:spacing w:before="120" w:after="120"/>
              <w:rPr>
                <w:rFonts w:ascii="Arial" w:hAnsi="Arial" w:cs="Arial"/>
                <w:i/>
                <w:color w:val="2A6EBB"/>
                <w:sz w:val="21"/>
                <w:szCs w:val="21"/>
              </w:rPr>
            </w:pPr>
            <w:r w:rsidRPr="007F4900">
              <w:rPr>
                <w:rFonts w:ascii="Arial" w:hAnsi="Arial" w:cs="Arial"/>
                <w:sz w:val="21"/>
                <w:szCs w:val="21"/>
              </w:rPr>
              <w:t>Yes</w:t>
            </w:r>
            <w:r w:rsidRPr="002D5794">
              <w:rPr>
                <w:rFonts w:ascii="Arial" w:hAnsi="Arial" w:cs="Arial"/>
                <w:sz w:val="20"/>
              </w:rPr>
              <w:t xml:space="preserve"> </w:t>
            </w:r>
            <w:r w:rsidRPr="002D5794">
              <w:rPr>
                <w:rFonts w:ascii="Wingdings" w:hAnsi="Wingdings" w:cs="Arial"/>
              </w:rPr>
              <w:t></w:t>
            </w:r>
            <w:r w:rsidRPr="002D5794">
              <w:rPr>
                <w:rFonts w:ascii="Arial" w:hAnsi="Arial" w:cs="Arial"/>
                <w:sz w:val="20"/>
              </w:rPr>
              <w:t xml:space="preserve"> </w:t>
            </w:r>
            <w:r w:rsidRPr="007F4900">
              <w:rPr>
                <w:rFonts w:ascii="Arial" w:hAnsi="Arial" w:cs="Arial"/>
                <w:sz w:val="21"/>
                <w:szCs w:val="21"/>
              </w:rPr>
              <w:t>No</w:t>
            </w:r>
            <w:r w:rsidRPr="002D5794">
              <w:rPr>
                <w:rFonts w:ascii="Arial" w:hAnsi="Arial" w:cs="Arial"/>
                <w:sz w:val="20"/>
              </w:rPr>
              <w:t xml:space="preserve"> </w:t>
            </w:r>
            <w:r w:rsidRPr="002D5794">
              <w:rPr>
                <w:rFonts w:ascii="Wingdings" w:hAnsi="Wingdings" w:cs="Arial"/>
              </w:rPr>
              <w:t></w:t>
            </w:r>
            <w:r w:rsidRPr="002D5794">
              <w:rPr>
                <w:rFonts w:ascii="Wingdings" w:hAnsi="Wingdings" w:cs="Arial"/>
              </w:rPr>
              <w:t></w:t>
            </w:r>
            <w:r w:rsidRPr="00922A44">
              <w:rPr>
                <w:rFonts w:ascii="Arial" w:hAnsi="Arial" w:cs="Arial"/>
                <w:i/>
                <w:color w:val="2A6EBB"/>
                <w:sz w:val="21"/>
                <w:szCs w:val="21"/>
              </w:rPr>
              <w:t>[tick the appropriate box]</w:t>
            </w:r>
          </w:p>
        </w:tc>
      </w:tr>
      <w:tr w:rsidR="00CC32F0" w:rsidRPr="00693066" w14:paraId="3D3DE46C" w14:textId="77777777" w:rsidTr="00653D4E">
        <w:tc>
          <w:tcPr>
            <w:tcW w:w="1043" w:type="dxa"/>
            <w:shd w:val="clear" w:color="auto" w:fill="D9D9D9"/>
          </w:tcPr>
          <w:p w14:paraId="4AA56804"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5.3.4(g)</w:t>
            </w:r>
          </w:p>
        </w:tc>
        <w:tc>
          <w:tcPr>
            <w:tcW w:w="2805" w:type="dxa"/>
            <w:shd w:val="clear" w:color="auto" w:fill="D9D9D9"/>
          </w:tcPr>
          <w:p w14:paraId="469444BC"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Additional requirements for Practical Completion</w:t>
            </w:r>
          </w:p>
        </w:tc>
        <w:tc>
          <w:tcPr>
            <w:tcW w:w="5395" w:type="dxa"/>
          </w:tcPr>
          <w:p w14:paraId="411DADA0"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Prior to issue of the Practical Completion Certificate the Contractor must provide to the Principal the following additional documents and information:</w:t>
            </w:r>
          </w:p>
          <w:p w14:paraId="2A9A97FC" w14:textId="77777777" w:rsidR="00EC59C8" w:rsidRPr="00653D4E" w:rsidRDefault="00EC59C8" w:rsidP="00413D92">
            <w:pPr>
              <w:pStyle w:val="Style2"/>
              <w:widowControl w:val="0"/>
              <w:numPr>
                <w:ilvl w:val="0"/>
                <w:numId w:val="18"/>
              </w:numPr>
              <w:tabs>
                <w:tab w:val="left" w:pos="561"/>
              </w:tabs>
              <w:spacing w:before="120" w:after="120"/>
              <w:rPr>
                <w:rFonts w:ascii="Arial" w:hAnsi="Arial"/>
                <w:color w:val="2E74B5"/>
                <w:sz w:val="21"/>
                <w:szCs w:val="21"/>
              </w:rPr>
            </w:pPr>
            <w:r w:rsidRPr="004A1CAB">
              <w:rPr>
                <w:rFonts w:ascii="Arial" w:hAnsi="Arial"/>
                <w:i/>
                <w:color w:val="2E74B5"/>
                <w:sz w:val="21"/>
                <w:szCs w:val="21"/>
              </w:rPr>
              <w:t>[</w:t>
            </w:r>
            <w:r w:rsidR="00F63532">
              <w:rPr>
                <w:rFonts w:ascii="Arial" w:hAnsi="Arial"/>
                <w:i/>
                <w:color w:val="2E74B5"/>
                <w:sz w:val="21"/>
                <w:szCs w:val="21"/>
              </w:rPr>
              <w:t>i</w:t>
            </w:r>
            <w:r w:rsidRPr="004A1CAB">
              <w:rPr>
                <w:rFonts w:ascii="Arial" w:hAnsi="Arial"/>
                <w:i/>
                <w:color w:val="2E74B5"/>
                <w:sz w:val="21"/>
                <w:szCs w:val="21"/>
              </w:rPr>
              <w:t>nsert]</w:t>
            </w:r>
          </w:p>
          <w:p w14:paraId="07C5759E" w14:textId="77777777" w:rsidR="00CC32F0" w:rsidRPr="00653D4E" w:rsidRDefault="00CC32F0"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[list any additional requirements for Practical Completion – i.e. not covered under 5.3.4(a)-(f]]</w:t>
            </w:r>
          </w:p>
        </w:tc>
      </w:tr>
      <w:tr w:rsidR="00CC32F0" w:rsidRPr="00693066" w14:paraId="0F0DA7A2" w14:textId="77777777" w:rsidTr="00653D4E">
        <w:tc>
          <w:tcPr>
            <w:tcW w:w="1043" w:type="dxa"/>
            <w:shd w:val="clear" w:color="auto" w:fill="D9D9D9"/>
          </w:tcPr>
          <w:p w14:paraId="0A70DBA7"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6.1</w:t>
            </w:r>
          </w:p>
        </w:tc>
        <w:tc>
          <w:tcPr>
            <w:tcW w:w="2805" w:type="dxa"/>
            <w:shd w:val="clear" w:color="auto" w:fill="D9D9D9"/>
          </w:tcPr>
          <w:p w14:paraId="26A75609"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Defects Notification Period</w:t>
            </w:r>
          </w:p>
          <w:p w14:paraId="7C9C4BDE"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p>
        </w:tc>
        <w:tc>
          <w:tcPr>
            <w:tcW w:w="5395" w:type="dxa"/>
          </w:tcPr>
          <w:p w14:paraId="1317711F" w14:textId="77777777" w:rsidR="00CC32F0" w:rsidRPr="00653D4E" w:rsidRDefault="007758C5" w:rsidP="00413D92">
            <w:pPr>
              <w:pStyle w:val="Style2"/>
              <w:widowControl w:val="0"/>
              <w:tabs>
                <w:tab w:val="left" w:pos="561"/>
              </w:tabs>
              <w:spacing w:before="120" w:after="120"/>
              <w:rPr>
                <w:rFonts w:ascii="Arial" w:hAnsi="Arial"/>
                <w:sz w:val="21"/>
                <w:szCs w:val="21"/>
              </w:rPr>
            </w:pPr>
            <w:r w:rsidRPr="00693066">
              <w:rPr>
                <w:rFonts w:ascii="Arial" w:hAnsi="Arial"/>
                <w:i/>
                <w:color w:val="2A6EBB"/>
                <w:sz w:val="21"/>
                <w:szCs w:val="21"/>
              </w:rPr>
              <w:t>[see note below]</w:t>
            </w:r>
            <w:r w:rsidRPr="00693066">
              <w:rPr>
                <w:rFonts w:ascii="Arial" w:hAnsi="Arial"/>
                <w:i/>
                <w:color w:val="00B0F0"/>
                <w:sz w:val="21"/>
                <w:szCs w:val="21"/>
              </w:rPr>
              <w:t xml:space="preserve"> </w:t>
            </w:r>
            <w:r w:rsidR="00CC32F0" w:rsidRPr="00693066">
              <w:rPr>
                <w:rFonts w:ascii="Arial" w:hAnsi="Arial"/>
                <w:sz w:val="21"/>
                <w:szCs w:val="21"/>
              </w:rPr>
              <w:t>months</w:t>
            </w:r>
          </w:p>
          <w:p w14:paraId="055B7447" w14:textId="77777777" w:rsidR="007758C5" w:rsidRPr="00693066" w:rsidRDefault="00CC32F0"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[Note:  6 months is the standard period</w:t>
            </w:r>
            <w:r w:rsidR="007758C5" w:rsidRPr="00693066">
              <w:rPr>
                <w:rFonts w:ascii="Arial" w:hAnsi="Arial"/>
                <w:i/>
                <w:color w:val="2A6EBB"/>
                <w:sz w:val="21"/>
                <w:szCs w:val="21"/>
              </w:rPr>
              <w:t xml:space="preserve"> unless:</w:t>
            </w:r>
          </w:p>
          <w:p w14:paraId="20887C3F" w14:textId="77777777" w:rsidR="00CC32F0" w:rsidRPr="00693066" w:rsidRDefault="007758C5" w:rsidP="00413D92">
            <w:pPr>
              <w:pStyle w:val="Style2"/>
              <w:widowControl w:val="0"/>
              <w:numPr>
                <w:ilvl w:val="0"/>
                <w:numId w:val="18"/>
              </w:numPr>
              <w:tabs>
                <w:tab w:val="left" w:pos="561"/>
              </w:tabs>
              <w:spacing w:before="120" w:after="120"/>
              <w:ind w:left="547" w:hanging="547"/>
              <w:rPr>
                <w:rFonts w:ascii="Arial" w:hAnsi="Arial"/>
                <w:i/>
                <w:color w:val="2A6EBB"/>
                <w:sz w:val="21"/>
                <w:szCs w:val="21"/>
              </w:rPr>
            </w:pPr>
            <w:r w:rsidRPr="00693066">
              <w:rPr>
                <w:rFonts w:ascii="Arial" w:hAnsi="Arial"/>
                <w:i/>
                <w:color w:val="2A6EBB"/>
                <w:sz w:val="21"/>
                <w:szCs w:val="21"/>
              </w:rPr>
              <w:t>the Works</w:t>
            </w:r>
            <w:r w:rsidR="00CE2F1F" w:rsidRPr="00693066">
              <w:rPr>
                <w:rFonts w:ascii="Arial" w:hAnsi="Arial"/>
                <w:i/>
                <w:color w:val="2A6EBB"/>
                <w:sz w:val="21"/>
                <w:szCs w:val="21"/>
              </w:rPr>
              <w:t xml:space="preserve"> includes work that could impact on weathertightness, or include substantial mechanical</w:t>
            </w:r>
            <w:r w:rsidR="00815108" w:rsidRPr="00693066">
              <w:rPr>
                <w:rFonts w:ascii="Arial" w:hAnsi="Arial"/>
                <w:i/>
                <w:color w:val="2A6EBB"/>
                <w:sz w:val="21"/>
                <w:szCs w:val="21"/>
              </w:rPr>
              <w:t xml:space="preserve"> or electrical work, or include</w:t>
            </w:r>
            <w:r w:rsidR="00CE2F1F" w:rsidRPr="00693066">
              <w:rPr>
                <w:rFonts w:ascii="Arial" w:hAnsi="Arial"/>
                <w:i/>
                <w:color w:val="2A6EBB"/>
                <w:sz w:val="21"/>
                <w:szCs w:val="21"/>
              </w:rPr>
              <w:t xml:space="preserve"> multiple sub-trades, in which case the period is “12 months”</w:t>
            </w:r>
          </w:p>
          <w:p w14:paraId="2F13360F" w14:textId="77777777" w:rsidR="00CC32F0" w:rsidRPr="00653D4E" w:rsidRDefault="00CE2F1F" w:rsidP="00413D92">
            <w:pPr>
              <w:pStyle w:val="Style2"/>
              <w:widowControl w:val="0"/>
              <w:numPr>
                <w:ilvl w:val="0"/>
                <w:numId w:val="18"/>
              </w:numPr>
              <w:tabs>
                <w:tab w:val="left" w:pos="561"/>
              </w:tabs>
              <w:spacing w:before="120" w:after="120"/>
              <w:ind w:left="547" w:hanging="547"/>
              <w:rPr>
                <w:rFonts w:ascii="Arial" w:hAnsi="Arial"/>
                <w:i/>
                <w:color w:val="2A6EBB"/>
                <w:sz w:val="21"/>
                <w:szCs w:val="21"/>
              </w:rPr>
            </w:pPr>
            <w:r w:rsidRPr="00693066">
              <w:rPr>
                <w:rFonts w:ascii="Arial" w:hAnsi="Arial"/>
                <w:i/>
                <w:color w:val="2A6EBB"/>
                <w:sz w:val="21"/>
                <w:szCs w:val="21"/>
              </w:rPr>
              <w:t>the Works are limited to demolition of an existing building, in which case a Defects Notification Period is not required, and you should insert “0 months”]</w:t>
            </w:r>
          </w:p>
        </w:tc>
      </w:tr>
      <w:tr w:rsidR="00CC32F0" w:rsidRPr="00693066" w14:paraId="49D4B596" w14:textId="77777777" w:rsidTr="00653D4E">
        <w:tc>
          <w:tcPr>
            <w:tcW w:w="1043" w:type="dxa"/>
            <w:shd w:val="clear" w:color="auto" w:fill="D9D9D9"/>
          </w:tcPr>
          <w:p w14:paraId="19E49E96"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7.1</w:t>
            </w:r>
          </w:p>
        </w:tc>
        <w:tc>
          <w:tcPr>
            <w:tcW w:w="2805" w:type="dxa"/>
            <w:shd w:val="clear" w:color="auto" w:fill="D9D9D9"/>
          </w:tcPr>
          <w:p w14:paraId="72A4A4D3"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Type of Contract</w:t>
            </w:r>
          </w:p>
        </w:tc>
        <w:tc>
          <w:tcPr>
            <w:tcW w:w="5395" w:type="dxa"/>
          </w:tcPr>
          <w:p w14:paraId="315425AB"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The Contract is a:</w:t>
            </w:r>
          </w:p>
          <w:p w14:paraId="0435E412" w14:textId="77777777" w:rsidR="00CC32F0" w:rsidRPr="004A1CAB" w:rsidRDefault="00922A44"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w:t>
            </w:r>
            <w:r w:rsidR="00CC32F0" w:rsidRPr="004A1CAB">
              <w:rPr>
                <w:rFonts w:ascii="Arial" w:hAnsi="Arial"/>
                <w:i/>
                <w:color w:val="2E74B5"/>
                <w:sz w:val="21"/>
                <w:szCs w:val="21"/>
              </w:rPr>
              <w:t>(a)</w:t>
            </w:r>
            <w:r w:rsidR="00CC32F0" w:rsidRPr="004A1CAB">
              <w:rPr>
                <w:rFonts w:ascii="Arial" w:hAnsi="Arial"/>
                <w:i/>
                <w:color w:val="2E74B5"/>
                <w:sz w:val="21"/>
                <w:szCs w:val="21"/>
              </w:rPr>
              <w:tab/>
              <w:t>Lump sum contract</w:t>
            </w:r>
            <w:r w:rsidR="00CD6B99">
              <w:rPr>
                <w:rFonts w:ascii="Arial" w:hAnsi="Arial"/>
                <w:i/>
                <w:color w:val="2E74B5"/>
                <w:sz w:val="21"/>
                <w:szCs w:val="21"/>
              </w:rPr>
              <w:t xml:space="preserve"> governed by 7.2.1</w:t>
            </w:r>
            <w:r w:rsidR="00CC32F0" w:rsidRPr="004A1CAB">
              <w:rPr>
                <w:rFonts w:ascii="Arial" w:hAnsi="Arial"/>
                <w:i/>
                <w:color w:val="2E74B5"/>
                <w:sz w:val="21"/>
                <w:szCs w:val="21"/>
              </w:rPr>
              <w:t xml:space="preserve">; or   </w:t>
            </w:r>
          </w:p>
          <w:p w14:paraId="227B3CF0" w14:textId="77777777" w:rsidR="00922A44" w:rsidRPr="00693066" w:rsidRDefault="00922A44" w:rsidP="00413D92">
            <w:pPr>
              <w:pStyle w:val="Style2"/>
              <w:widowControl w:val="0"/>
              <w:tabs>
                <w:tab w:val="left" w:pos="561"/>
              </w:tabs>
              <w:spacing w:before="120" w:after="120"/>
              <w:rPr>
                <w:rFonts w:ascii="Arial" w:hAnsi="Arial"/>
                <w:sz w:val="21"/>
                <w:szCs w:val="21"/>
              </w:rPr>
            </w:pPr>
            <w:r w:rsidRPr="004A1CAB">
              <w:rPr>
                <w:rFonts w:ascii="Arial" w:hAnsi="Arial"/>
                <w:i/>
                <w:color w:val="2E74B5"/>
                <w:sz w:val="21"/>
                <w:szCs w:val="21"/>
              </w:rPr>
              <w:t>(b)</w:t>
            </w:r>
            <w:r w:rsidRPr="004A1CAB">
              <w:rPr>
                <w:rFonts w:ascii="Arial" w:hAnsi="Arial"/>
                <w:i/>
                <w:color w:val="2E74B5"/>
                <w:sz w:val="21"/>
                <w:szCs w:val="21"/>
              </w:rPr>
              <w:tab/>
              <w:t>Cost reimbursement contract</w:t>
            </w:r>
            <w:r w:rsidR="00CD6B99">
              <w:rPr>
                <w:rFonts w:ascii="Arial" w:hAnsi="Arial"/>
                <w:i/>
                <w:color w:val="2E74B5"/>
                <w:sz w:val="21"/>
                <w:szCs w:val="21"/>
              </w:rPr>
              <w:t xml:space="preserve"> governed by 7.2.2</w:t>
            </w:r>
            <w:r w:rsidRPr="004A1CAB">
              <w:rPr>
                <w:rFonts w:ascii="Arial" w:hAnsi="Arial"/>
                <w:i/>
                <w:color w:val="2E74B5"/>
                <w:sz w:val="21"/>
                <w:szCs w:val="21"/>
              </w:rPr>
              <w:t>]</w:t>
            </w:r>
          </w:p>
          <w:p w14:paraId="6CDD9814" w14:textId="77777777" w:rsidR="00922A44" w:rsidRPr="004A1CAB" w:rsidRDefault="00CC32F0"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[delete provision which does not apply]</w:t>
            </w:r>
          </w:p>
          <w:p w14:paraId="0C202FC1" w14:textId="77777777" w:rsidR="00922A44" w:rsidRPr="00653D4E" w:rsidRDefault="00CC32F0"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[Note:  cost reimbursement should only be used in exceptional circumstances, for example, emergency repair work]</w:t>
            </w:r>
          </w:p>
        </w:tc>
      </w:tr>
      <w:tr w:rsidR="00CC32F0" w:rsidRPr="00693066" w14:paraId="4A56921F" w14:textId="77777777" w:rsidTr="00653D4E">
        <w:tc>
          <w:tcPr>
            <w:tcW w:w="1043" w:type="dxa"/>
            <w:shd w:val="clear" w:color="auto" w:fill="D9D9D9"/>
          </w:tcPr>
          <w:p w14:paraId="0047175C"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7.2.1</w:t>
            </w:r>
          </w:p>
        </w:tc>
        <w:tc>
          <w:tcPr>
            <w:tcW w:w="2805" w:type="dxa"/>
            <w:shd w:val="clear" w:color="auto" w:fill="D9D9D9"/>
          </w:tcPr>
          <w:p w14:paraId="4257CC0F"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Lump Sum Contract Price</w:t>
            </w:r>
          </w:p>
        </w:tc>
        <w:tc>
          <w:tcPr>
            <w:tcW w:w="5395" w:type="dxa"/>
          </w:tcPr>
          <w:p w14:paraId="3D3C38A9" w14:textId="77777777" w:rsidR="00CC32F0" w:rsidRPr="00653D4E" w:rsidRDefault="00004289" w:rsidP="00413D92">
            <w:pPr>
              <w:pStyle w:val="Style2"/>
              <w:widowControl w:val="0"/>
              <w:tabs>
                <w:tab w:val="left" w:pos="561"/>
              </w:tabs>
              <w:spacing w:before="120" w:after="120"/>
              <w:rPr>
                <w:rFonts w:ascii="Arial" w:hAnsi="Arial"/>
                <w:i/>
                <w:color w:val="2E74B5"/>
                <w:sz w:val="21"/>
                <w:szCs w:val="21"/>
              </w:rPr>
            </w:pPr>
            <w:r w:rsidRPr="00CB2150">
              <w:rPr>
                <w:rFonts w:ascii="Arial" w:hAnsi="Arial"/>
                <w:i/>
                <w:color w:val="2E74B5"/>
                <w:sz w:val="21"/>
                <w:szCs w:val="21"/>
              </w:rPr>
              <w:t>[</w:t>
            </w:r>
            <w:r w:rsidR="00CC32F0" w:rsidRPr="00CB2150">
              <w:rPr>
                <w:rFonts w:ascii="Arial" w:hAnsi="Arial"/>
                <w:i/>
                <w:color w:val="2E74B5"/>
                <w:sz w:val="21"/>
                <w:szCs w:val="21"/>
              </w:rPr>
              <w:t>$</w:t>
            </w:r>
            <w:r w:rsidR="004461EE" w:rsidRPr="00CB2150">
              <w:rPr>
                <w:rFonts w:ascii="Arial" w:hAnsi="Arial"/>
                <w:i/>
                <w:color w:val="2E74B5"/>
                <w:sz w:val="21"/>
                <w:szCs w:val="21"/>
              </w:rPr>
              <w:t>[insert]</w:t>
            </w:r>
            <w:r w:rsidR="00EC59C8" w:rsidRPr="00CB2150">
              <w:rPr>
                <w:rFonts w:ascii="Arial" w:hAnsi="Arial"/>
                <w:i/>
                <w:color w:val="2E74B5"/>
                <w:sz w:val="21"/>
                <w:szCs w:val="21"/>
              </w:rPr>
              <w:t xml:space="preserve"> </w:t>
            </w:r>
            <w:r w:rsidRPr="00CB2150">
              <w:rPr>
                <w:rFonts w:ascii="Arial" w:hAnsi="Arial"/>
                <w:i/>
                <w:color w:val="2E74B5"/>
                <w:sz w:val="21"/>
                <w:szCs w:val="21"/>
              </w:rPr>
              <w:t>(excluding GST) / N/A]</w:t>
            </w:r>
          </w:p>
        </w:tc>
      </w:tr>
      <w:tr w:rsidR="00004289" w:rsidRPr="00693066" w14:paraId="197D34C8" w14:textId="77777777" w:rsidTr="00CE0FCB">
        <w:trPr>
          <w:trHeight w:val="1898"/>
        </w:trPr>
        <w:tc>
          <w:tcPr>
            <w:tcW w:w="1043" w:type="dxa"/>
            <w:shd w:val="clear" w:color="auto" w:fill="D9D9D9"/>
          </w:tcPr>
          <w:p w14:paraId="76308A39" w14:textId="77777777" w:rsidR="00004289" w:rsidRPr="00693066" w:rsidRDefault="00004289"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3F339A2D" w14:textId="77777777" w:rsidR="00004289" w:rsidRPr="00693066" w:rsidRDefault="00004289" w:rsidP="00413D92">
            <w:pPr>
              <w:pStyle w:val="Style2"/>
              <w:widowControl w:val="0"/>
              <w:tabs>
                <w:tab w:val="left" w:pos="561"/>
              </w:tabs>
              <w:spacing w:before="120" w:after="120"/>
              <w:jc w:val="left"/>
              <w:rPr>
                <w:rFonts w:ascii="Arial" w:hAnsi="Arial"/>
                <w:sz w:val="21"/>
                <w:szCs w:val="21"/>
              </w:rPr>
            </w:pPr>
            <w:r w:rsidRPr="000B77E3">
              <w:rPr>
                <w:rFonts w:ascii="Arial" w:hAnsi="Arial" w:cs="Arial"/>
                <w:sz w:val="21"/>
                <w:szCs w:val="21"/>
              </w:rPr>
              <w:t>Provisional Sums</w:t>
            </w:r>
          </w:p>
        </w:tc>
        <w:tc>
          <w:tcPr>
            <w:tcW w:w="5395" w:type="dxa"/>
            <w:shd w:val="clear" w:color="auto" w:fill="auto"/>
          </w:tcPr>
          <w:p w14:paraId="39AE98B9"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r w:rsidRPr="00F63532">
              <w:rPr>
                <w:rFonts w:ascii="Arial" w:hAnsi="Arial"/>
                <w:i/>
                <w:color w:val="2A6EBB"/>
                <w:sz w:val="21"/>
                <w:szCs w:val="21"/>
              </w:rPr>
              <w:t>[N/A / The above lump sum Contract Price includes the following Provisional Sums:]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2585"/>
            </w:tblGrid>
            <w:tr w:rsidR="00004289" w:rsidRPr="00F63532" w14:paraId="77F035F2" w14:textId="77777777" w:rsidTr="000275DF">
              <w:tc>
                <w:tcPr>
                  <w:tcW w:w="2584" w:type="dxa"/>
                  <w:shd w:val="clear" w:color="auto" w:fill="auto"/>
                </w:tcPr>
                <w:p w14:paraId="7A25CC04"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r w:rsidRPr="00F63532">
                    <w:rPr>
                      <w:rFonts w:ascii="Arial" w:hAnsi="Arial"/>
                      <w:i/>
                      <w:color w:val="2A6EBB"/>
                      <w:sz w:val="21"/>
                      <w:szCs w:val="21"/>
                    </w:rPr>
                    <w:t>Amount (excl. GST)</w:t>
                  </w:r>
                </w:p>
              </w:tc>
              <w:tc>
                <w:tcPr>
                  <w:tcW w:w="2585" w:type="dxa"/>
                  <w:shd w:val="clear" w:color="auto" w:fill="auto"/>
                </w:tcPr>
                <w:p w14:paraId="1710BB5A"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r w:rsidRPr="00F63532">
                    <w:rPr>
                      <w:rFonts w:ascii="Arial" w:hAnsi="Arial"/>
                      <w:i/>
                      <w:color w:val="2A6EBB"/>
                      <w:sz w:val="21"/>
                      <w:szCs w:val="21"/>
                    </w:rPr>
                    <w:t xml:space="preserve">Description </w:t>
                  </w:r>
                </w:p>
              </w:tc>
            </w:tr>
            <w:tr w:rsidR="00004289" w:rsidRPr="00F63532" w14:paraId="722134D7" w14:textId="77777777" w:rsidTr="000275DF">
              <w:tc>
                <w:tcPr>
                  <w:tcW w:w="2584" w:type="dxa"/>
                  <w:shd w:val="clear" w:color="auto" w:fill="auto"/>
                </w:tcPr>
                <w:p w14:paraId="55528557"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p>
              </w:tc>
              <w:tc>
                <w:tcPr>
                  <w:tcW w:w="2585" w:type="dxa"/>
                  <w:shd w:val="clear" w:color="auto" w:fill="auto"/>
                </w:tcPr>
                <w:p w14:paraId="59D24155"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A6EBB"/>
                      <w:sz w:val="21"/>
                      <w:szCs w:val="21"/>
                    </w:rPr>
                  </w:pPr>
                </w:p>
              </w:tc>
            </w:tr>
          </w:tbl>
          <w:p w14:paraId="7EF50992" w14:textId="77777777" w:rsidR="00004289" w:rsidRDefault="00004289" w:rsidP="00413D92">
            <w:pPr>
              <w:pStyle w:val="Style2"/>
              <w:widowControl w:val="0"/>
              <w:tabs>
                <w:tab w:val="left" w:pos="561"/>
              </w:tabs>
              <w:spacing w:before="120" w:after="120"/>
              <w:rPr>
                <w:rFonts w:ascii="Arial" w:hAnsi="Arial"/>
                <w:sz w:val="21"/>
                <w:szCs w:val="21"/>
              </w:rPr>
            </w:pPr>
          </w:p>
        </w:tc>
      </w:tr>
      <w:tr w:rsidR="00CC32F0" w:rsidRPr="00693066" w14:paraId="7E916FC5" w14:textId="77777777" w:rsidTr="00653D4E">
        <w:tc>
          <w:tcPr>
            <w:tcW w:w="1043" w:type="dxa"/>
            <w:shd w:val="clear" w:color="auto" w:fill="D9D9D9"/>
          </w:tcPr>
          <w:p w14:paraId="735E912E"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7.2.2(b)</w:t>
            </w:r>
          </w:p>
        </w:tc>
        <w:tc>
          <w:tcPr>
            <w:tcW w:w="2805" w:type="dxa"/>
            <w:shd w:val="clear" w:color="auto" w:fill="D9D9D9"/>
          </w:tcPr>
          <w:p w14:paraId="0DF47837" w14:textId="77777777" w:rsidR="00CC32F0" w:rsidRPr="00693066" w:rsidRDefault="00004289" w:rsidP="00413D92">
            <w:pPr>
              <w:pStyle w:val="Style2"/>
              <w:widowControl w:val="0"/>
              <w:tabs>
                <w:tab w:val="left" w:pos="561"/>
              </w:tabs>
              <w:spacing w:before="120" w:after="120"/>
              <w:jc w:val="left"/>
              <w:rPr>
                <w:rFonts w:ascii="Arial" w:hAnsi="Arial"/>
                <w:sz w:val="21"/>
                <w:szCs w:val="21"/>
              </w:rPr>
            </w:pPr>
            <w:r>
              <w:rPr>
                <w:rFonts w:ascii="Arial" w:hAnsi="Arial"/>
                <w:sz w:val="21"/>
                <w:szCs w:val="21"/>
              </w:rPr>
              <w:t xml:space="preserve">Cost Reimbursement Contract – allowance for the Contractor’s Margin </w:t>
            </w:r>
          </w:p>
        </w:tc>
        <w:tc>
          <w:tcPr>
            <w:tcW w:w="5395" w:type="dxa"/>
          </w:tcPr>
          <w:p w14:paraId="76B49C09" w14:textId="77777777" w:rsidR="00CC32F0" w:rsidRPr="00F63532" w:rsidRDefault="00004289" w:rsidP="00413D92">
            <w:pPr>
              <w:pStyle w:val="Style2"/>
              <w:widowControl w:val="0"/>
              <w:tabs>
                <w:tab w:val="left" w:pos="561"/>
              </w:tabs>
              <w:spacing w:before="120" w:after="120"/>
              <w:rPr>
                <w:rFonts w:ascii="Arial" w:hAnsi="Arial"/>
                <w:i/>
                <w:color w:val="2A6EBB"/>
                <w:sz w:val="21"/>
                <w:szCs w:val="21"/>
              </w:rPr>
            </w:pPr>
            <w:r>
              <w:rPr>
                <w:rFonts w:ascii="Arial" w:hAnsi="Arial"/>
                <w:i/>
                <w:color w:val="2A6EBB"/>
                <w:sz w:val="21"/>
                <w:szCs w:val="21"/>
              </w:rPr>
              <w:t>[</w:t>
            </w:r>
            <w:r w:rsidR="00CC32F0" w:rsidRPr="00693066">
              <w:rPr>
                <w:rFonts w:ascii="Arial" w:hAnsi="Arial"/>
                <w:i/>
                <w:color w:val="2A6EBB"/>
                <w:sz w:val="21"/>
                <w:szCs w:val="21"/>
              </w:rPr>
              <w:t>[insert]</w:t>
            </w:r>
            <w:r w:rsidR="00CC32F0" w:rsidRPr="00F63532">
              <w:rPr>
                <w:rFonts w:ascii="Arial" w:hAnsi="Arial"/>
                <w:i/>
                <w:color w:val="2A6EBB"/>
                <w:sz w:val="21"/>
                <w:szCs w:val="21"/>
              </w:rPr>
              <w:t xml:space="preserve"> %</w:t>
            </w:r>
            <w:r w:rsidRPr="00F63532">
              <w:rPr>
                <w:rFonts w:ascii="Arial" w:hAnsi="Arial"/>
                <w:i/>
                <w:color w:val="2A6EBB"/>
                <w:sz w:val="21"/>
                <w:szCs w:val="21"/>
              </w:rPr>
              <w:t xml:space="preserve"> / N/A]</w:t>
            </w:r>
            <w:r w:rsidR="00CC32F0" w:rsidRPr="00F63532">
              <w:rPr>
                <w:rFonts w:ascii="Arial" w:hAnsi="Arial"/>
                <w:i/>
                <w:color w:val="2A6EBB"/>
                <w:sz w:val="21"/>
                <w:szCs w:val="21"/>
              </w:rPr>
              <w:t xml:space="preserve"> </w:t>
            </w:r>
          </w:p>
          <w:p w14:paraId="09D2FF1B" w14:textId="77777777" w:rsidR="00CC32F0" w:rsidRPr="00693066" w:rsidRDefault="00CC32F0" w:rsidP="00413D92">
            <w:pPr>
              <w:pStyle w:val="Style2"/>
              <w:widowControl w:val="0"/>
              <w:tabs>
                <w:tab w:val="left" w:pos="561"/>
              </w:tabs>
              <w:spacing w:before="120" w:after="120"/>
              <w:rPr>
                <w:rFonts w:ascii="Arial" w:hAnsi="Arial"/>
                <w:sz w:val="21"/>
                <w:szCs w:val="21"/>
              </w:rPr>
            </w:pPr>
          </w:p>
        </w:tc>
      </w:tr>
      <w:tr w:rsidR="00CC32F0" w:rsidRPr="00693066" w14:paraId="78F847D3" w14:textId="77777777" w:rsidTr="00653D4E">
        <w:trPr>
          <w:trHeight w:val="3531"/>
        </w:trPr>
        <w:tc>
          <w:tcPr>
            <w:tcW w:w="1043" w:type="dxa"/>
            <w:shd w:val="clear" w:color="auto" w:fill="D9D9D9"/>
          </w:tcPr>
          <w:p w14:paraId="2C79C4EA"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7.4</w:t>
            </w:r>
          </w:p>
        </w:tc>
        <w:tc>
          <w:tcPr>
            <w:tcW w:w="2805" w:type="dxa"/>
            <w:shd w:val="clear" w:color="auto" w:fill="D9D9D9"/>
          </w:tcPr>
          <w:p w14:paraId="568411A9" w14:textId="77777777" w:rsidR="00CC32F0" w:rsidRPr="00693066" w:rsidRDefault="00CC32F0" w:rsidP="00413D92">
            <w:pPr>
              <w:pStyle w:val="Style2"/>
              <w:widowControl w:val="0"/>
              <w:tabs>
                <w:tab w:val="left" w:pos="561"/>
              </w:tabs>
              <w:spacing w:before="120" w:after="120"/>
              <w:jc w:val="left"/>
              <w:rPr>
                <w:rFonts w:ascii="Arial" w:hAnsi="Arial"/>
                <w:sz w:val="21"/>
                <w:szCs w:val="21"/>
              </w:rPr>
            </w:pPr>
            <w:r w:rsidRPr="00693066">
              <w:rPr>
                <w:rFonts w:ascii="Arial" w:hAnsi="Arial"/>
                <w:sz w:val="21"/>
                <w:szCs w:val="21"/>
              </w:rPr>
              <w:t xml:space="preserve">Payment Claims </w:t>
            </w:r>
          </w:p>
        </w:tc>
        <w:tc>
          <w:tcPr>
            <w:tcW w:w="5395" w:type="dxa"/>
          </w:tcPr>
          <w:p w14:paraId="23A65344"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The period/s for the Contractor's payment claim/s is/are:</w:t>
            </w:r>
          </w:p>
          <w:p w14:paraId="3ED52D7F" w14:textId="77777777" w:rsidR="00CC32F0" w:rsidRPr="004A1CAB" w:rsidRDefault="00922A44"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w:t>
            </w:r>
            <w:r w:rsidR="00CC32F0" w:rsidRPr="004A1CAB">
              <w:rPr>
                <w:rFonts w:ascii="Arial" w:hAnsi="Arial"/>
                <w:i/>
                <w:color w:val="2E74B5"/>
                <w:sz w:val="21"/>
                <w:szCs w:val="21"/>
              </w:rPr>
              <w:t>(a)</w:t>
            </w:r>
            <w:r w:rsidR="00CC32F0" w:rsidRPr="004A1CAB">
              <w:rPr>
                <w:rFonts w:ascii="Arial" w:hAnsi="Arial"/>
                <w:i/>
                <w:color w:val="2E74B5"/>
                <w:sz w:val="21"/>
                <w:szCs w:val="21"/>
              </w:rPr>
              <w:tab/>
              <w:t xml:space="preserve">Upon Practical Completion; </w:t>
            </w:r>
            <w:r w:rsidR="00EC59C8" w:rsidRPr="004A1CAB">
              <w:rPr>
                <w:rFonts w:ascii="Arial" w:hAnsi="Arial"/>
                <w:i/>
                <w:color w:val="2E74B5"/>
                <w:sz w:val="21"/>
                <w:szCs w:val="21"/>
              </w:rPr>
              <w:t>OR</w:t>
            </w:r>
          </w:p>
          <w:p w14:paraId="133F3A28" w14:textId="77777777" w:rsidR="00CC32F0" w:rsidRPr="004A1CAB" w:rsidRDefault="00CC32F0"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(b)</w:t>
            </w:r>
            <w:r w:rsidRPr="004A1CAB">
              <w:rPr>
                <w:rFonts w:ascii="Arial" w:hAnsi="Arial"/>
                <w:i/>
                <w:color w:val="2E74B5"/>
                <w:sz w:val="21"/>
                <w:szCs w:val="21"/>
              </w:rPr>
              <w:tab/>
              <w:t xml:space="preserve">Monthly; </w:t>
            </w:r>
            <w:r w:rsidR="00EC59C8" w:rsidRPr="004A1CAB">
              <w:rPr>
                <w:rFonts w:ascii="Arial" w:hAnsi="Arial"/>
                <w:i/>
                <w:color w:val="2E74B5"/>
                <w:sz w:val="21"/>
                <w:szCs w:val="21"/>
              </w:rPr>
              <w:t>OR</w:t>
            </w:r>
          </w:p>
          <w:p w14:paraId="7BA6BBE9" w14:textId="77777777" w:rsidR="00004289" w:rsidRDefault="00CC32F0" w:rsidP="00413D92">
            <w:pPr>
              <w:pStyle w:val="Style2"/>
              <w:widowControl w:val="0"/>
              <w:tabs>
                <w:tab w:val="left" w:pos="561"/>
              </w:tabs>
              <w:spacing w:before="120" w:after="120"/>
              <w:rPr>
                <w:rFonts w:ascii="Arial" w:hAnsi="Arial"/>
                <w:i/>
                <w:color w:val="2E74B5"/>
                <w:sz w:val="21"/>
                <w:szCs w:val="21"/>
              </w:rPr>
            </w:pPr>
            <w:r w:rsidRPr="004A1CAB">
              <w:rPr>
                <w:rFonts w:ascii="Arial" w:hAnsi="Arial"/>
                <w:i/>
                <w:color w:val="2E74B5"/>
                <w:sz w:val="21"/>
                <w:szCs w:val="21"/>
              </w:rPr>
              <w:t>(c)</w:t>
            </w:r>
            <w:r w:rsidRPr="004A1CAB">
              <w:rPr>
                <w:rFonts w:ascii="Arial" w:hAnsi="Arial"/>
                <w:i/>
                <w:color w:val="2E74B5"/>
                <w:sz w:val="21"/>
                <w:szCs w:val="21"/>
              </w:rPr>
              <w:tab/>
              <w:t>Upon completion of the following milestones: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377"/>
              <w:gridCol w:w="1787"/>
            </w:tblGrid>
            <w:tr w:rsidR="00004289" w:rsidRPr="00F63532" w14:paraId="4B0A897B" w14:textId="77777777" w:rsidTr="000275DF">
              <w:tc>
                <w:tcPr>
                  <w:tcW w:w="3377" w:type="dxa"/>
                  <w:shd w:val="clear" w:color="auto" w:fill="auto"/>
                </w:tcPr>
                <w:p w14:paraId="4683E05E"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E74B5"/>
                      <w:sz w:val="21"/>
                      <w:szCs w:val="21"/>
                    </w:rPr>
                  </w:pPr>
                  <w:r w:rsidRPr="00F63532">
                    <w:rPr>
                      <w:rFonts w:ascii="Arial" w:hAnsi="Arial"/>
                      <w:i/>
                      <w:color w:val="2E74B5"/>
                      <w:sz w:val="21"/>
                      <w:szCs w:val="21"/>
                    </w:rPr>
                    <w:t>Milestone</w:t>
                  </w:r>
                </w:p>
              </w:tc>
              <w:tc>
                <w:tcPr>
                  <w:tcW w:w="1787" w:type="dxa"/>
                  <w:shd w:val="clear" w:color="auto" w:fill="auto"/>
                </w:tcPr>
                <w:p w14:paraId="4C434067"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E74B5"/>
                      <w:sz w:val="21"/>
                      <w:szCs w:val="21"/>
                    </w:rPr>
                  </w:pPr>
                  <w:r w:rsidRPr="00F63532">
                    <w:rPr>
                      <w:rFonts w:ascii="Arial" w:hAnsi="Arial"/>
                      <w:i/>
                      <w:color w:val="2E74B5"/>
                      <w:sz w:val="21"/>
                      <w:szCs w:val="21"/>
                    </w:rPr>
                    <w:t>Percentage of Contract Price</w:t>
                  </w:r>
                </w:p>
              </w:tc>
            </w:tr>
            <w:tr w:rsidR="00004289" w:rsidRPr="00F63532" w14:paraId="4BE86A7F" w14:textId="77777777" w:rsidTr="000275DF">
              <w:tc>
                <w:tcPr>
                  <w:tcW w:w="3377" w:type="dxa"/>
                  <w:shd w:val="clear" w:color="auto" w:fill="auto"/>
                </w:tcPr>
                <w:p w14:paraId="6E491A42"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left"/>
                    <w:rPr>
                      <w:rFonts w:ascii="Arial" w:hAnsi="Arial"/>
                      <w:i/>
                      <w:color w:val="2E74B5"/>
                      <w:sz w:val="21"/>
                      <w:szCs w:val="21"/>
                    </w:rPr>
                  </w:pPr>
                  <w:r w:rsidRPr="00F63532">
                    <w:rPr>
                      <w:rFonts w:ascii="Arial" w:hAnsi="Arial"/>
                      <w:i/>
                      <w:color w:val="2E74B5"/>
                      <w:sz w:val="21"/>
                      <w:szCs w:val="21"/>
                    </w:rPr>
                    <w:t>[Insert]</w:t>
                  </w:r>
                </w:p>
              </w:tc>
              <w:tc>
                <w:tcPr>
                  <w:tcW w:w="1787" w:type="dxa"/>
                  <w:shd w:val="clear" w:color="auto" w:fill="auto"/>
                  <w:vAlign w:val="center"/>
                </w:tcPr>
                <w:p w14:paraId="0581495F" w14:textId="77777777" w:rsidR="00004289" w:rsidRPr="00F63532" w:rsidRDefault="00004289" w:rsidP="00413D92">
                  <w:pPr>
                    <w:pStyle w:val="Style2"/>
                    <w:widowControl w:val="0"/>
                    <w:tabs>
                      <w:tab w:val="clear" w:pos="851"/>
                      <w:tab w:val="clear" w:pos="1701"/>
                      <w:tab w:val="clear" w:pos="2665"/>
                      <w:tab w:val="clear" w:pos="3515"/>
                      <w:tab w:val="clear" w:pos="4366"/>
                    </w:tabs>
                    <w:spacing w:before="120" w:after="120"/>
                    <w:jc w:val="right"/>
                    <w:rPr>
                      <w:rFonts w:ascii="Arial" w:hAnsi="Arial"/>
                      <w:i/>
                      <w:color w:val="2E74B5"/>
                      <w:sz w:val="21"/>
                      <w:szCs w:val="21"/>
                    </w:rPr>
                  </w:pPr>
                  <w:r w:rsidRPr="00F63532">
                    <w:rPr>
                      <w:rFonts w:ascii="Arial" w:hAnsi="Arial"/>
                      <w:i/>
                      <w:color w:val="2E74B5"/>
                      <w:sz w:val="21"/>
                      <w:szCs w:val="21"/>
                    </w:rPr>
                    <w:t>[Insert]</w:t>
                  </w:r>
                </w:p>
              </w:tc>
            </w:tr>
          </w:tbl>
          <w:p w14:paraId="2E4A71B0" w14:textId="77777777" w:rsidR="00CC32F0" w:rsidRPr="00693066" w:rsidRDefault="00CC32F0" w:rsidP="00413D92">
            <w:pPr>
              <w:pStyle w:val="Style2"/>
              <w:widowControl w:val="0"/>
              <w:tabs>
                <w:tab w:val="left" w:pos="561"/>
              </w:tabs>
              <w:spacing w:before="120" w:after="120"/>
              <w:rPr>
                <w:rFonts w:ascii="Arial" w:hAnsi="Arial"/>
                <w:sz w:val="21"/>
                <w:szCs w:val="21"/>
              </w:rPr>
            </w:pPr>
          </w:p>
        </w:tc>
      </w:tr>
      <w:tr w:rsidR="00004289" w:rsidRPr="00693066" w14:paraId="08ABEF55" w14:textId="77777777" w:rsidTr="00CE0FCB">
        <w:tc>
          <w:tcPr>
            <w:tcW w:w="1043" w:type="dxa"/>
            <w:shd w:val="clear" w:color="auto" w:fill="D9D9D9"/>
          </w:tcPr>
          <w:p w14:paraId="67E85027" w14:textId="77777777" w:rsidR="00004289" w:rsidRPr="00693066" w:rsidRDefault="00004289" w:rsidP="00413D92">
            <w:pPr>
              <w:pStyle w:val="Style2"/>
              <w:widowControl w:val="0"/>
              <w:tabs>
                <w:tab w:val="left" w:pos="561"/>
              </w:tabs>
              <w:spacing w:before="120" w:after="120"/>
              <w:rPr>
                <w:rFonts w:ascii="Arial" w:hAnsi="Arial"/>
                <w:sz w:val="21"/>
                <w:szCs w:val="21"/>
              </w:rPr>
            </w:pPr>
            <w:r>
              <w:rPr>
                <w:rFonts w:ascii="Arial" w:hAnsi="Arial"/>
                <w:sz w:val="21"/>
                <w:szCs w:val="21"/>
              </w:rPr>
              <w:t>7.5</w:t>
            </w:r>
          </w:p>
        </w:tc>
        <w:tc>
          <w:tcPr>
            <w:tcW w:w="2805" w:type="dxa"/>
            <w:shd w:val="clear" w:color="auto" w:fill="D9D9D9"/>
          </w:tcPr>
          <w:p w14:paraId="5657D497" w14:textId="77777777" w:rsidR="00004289" w:rsidRPr="003B2BE3" w:rsidRDefault="00004289" w:rsidP="00413D92">
            <w:pPr>
              <w:pStyle w:val="Style2"/>
              <w:widowControl w:val="0"/>
              <w:tabs>
                <w:tab w:val="left" w:pos="561"/>
              </w:tabs>
              <w:spacing w:before="120" w:after="120"/>
              <w:jc w:val="left"/>
              <w:rPr>
                <w:rFonts w:ascii="Arial" w:hAnsi="Arial"/>
                <w:sz w:val="21"/>
                <w:szCs w:val="21"/>
              </w:rPr>
            </w:pPr>
            <w:r>
              <w:rPr>
                <w:rFonts w:ascii="Arial" w:hAnsi="Arial"/>
                <w:sz w:val="21"/>
                <w:szCs w:val="21"/>
              </w:rPr>
              <w:t>Advances for materials not yet on Site:</w:t>
            </w:r>
          </w:p>
        </w:tc>
        <w:tc>
          <w:tcPr>
            <w:tcW w:w="5395" w:type="dxa"/>
            <w:shd w:val="clear" w:color="auto" w:fill="D9D9D9"/>
          </w:tcPr>
          <w:p w14:paraId="02837854" w14:textId="77777777" w:rsidR="00004289" w:rsidRPr="003B2BE3" w:rsidRDefault="00004289" w:rsidP="00413D92">
            <w:pPr>
              <w:pStyle w:val="Style2"/>
              <w:widowControl w:val="0"/>
              <w:tabs>
                <w:tab w:val="left" w:pos="561"/>
              </w:tabs>
              <w:spacing w:before="120" w:after="120"/>
              <w:rPr>
                <w:rFonts w:ascii="Arial" w:hAnsi="Arial"/>
                <w:sz w:val="21"/>
                <w:szCs w:val="21"/>
              </w:rPr>
            </w:pPr>
          </w:p>
        </w:tc>
      </w:tr>
      <w:tr w:rsidR="00004289" w:rsidRPr="00693066" w14:paraId="37D1DBFE" w14:textId="77777777" w:rsidTr="00CE0FCB">
        <w:tc>
          <w:tcPr>
            <w:tcW w:w="1043" w:type="dxa"/>
            <w:shd w:val="clear" w:color="auto" w:fill="D9D9D9"/>
          </w:tcPr>
          <w:p w14:paraId="470947ED" w14:textId="77777777" w:rsidR="00004289" w:rsidRPr="00693066" w:rsidRDefault="00004289"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4A193AD6" w14:textId="77777777" w:rsidR="00004289" w:rsidRPr="00653D4E" w:rsidRDefault="00004289" w:rsidP="00653D4E">
            <w:pPr>
              <w:pStyle w:val="Style2"/>
              <w:widowControl w:val="0"/>
              <w:numPr>
                <w:ilvl w:val="0"/>
                <w:numId w:val="22"/>
              </w:numPr>
              <w:tabs>
                <w:tab w:val="left" w:pos="369"/>
              </w:tabs>
              <w:spacing w:before="120" w:after="120"/>
              <w:ind w:left="369" w:hanging="369"/>
              <w:jc w:val="left"/>
              <w:rPr>
                <w:rFonts w:ascii="Arial" w:hAnsi="Arial"/>
                <w:sz w:val="21"/>
                <w:szCs w:val="21"/>
              </w:rPr>
            </w:pPr>
            <w:r w:rsidRPr="00251FA0">
              <w:rPr>
                <w:rFonts w:ascii="Arial" w:hAnsi="Arial"/>
                <w:sz w:val="21"/>
                <w:szCs w:val="21"/>
              </w:rPr>
              <w:t xml:space="preserve">Advances for </w:t>
            </w:r>
            <w:r>
              <w:rPr>
                <w:rFonts w:ascii="Arial" w:hAnsi="Arial"/>
                <w:sz w:val="21"/>
                <w:szCs w:val="21"/>
              </w:rPr>
              <w:t>m</w:t>
            </w:r>
            <w:r w:rsidRPr="00251FA0">
              <w:rPr>
                <w:rFonts w:ascii="Arial" w:hAnsi="Arial"/>
                <w:sz w:val="21"/>
                <w:szCs w:val="21"/>
              </w:rPr>
              <w:t>aterials not on Site shall not be made</w:t>
            </w:r>
            <w:r>
              <w:rPr>
                <w:rFonts w:ascii="Arial" w:hAnsi="Arial"/>
                <w:sz w:val="21"/>
                <w:szCs w:val="21"/>
              </w:rPr>
              <w:t>:</w:t>
            </w:r>
          </w:p>
        </w:tc>
        <w:tc>
          <w:tcPr>
            <w:tcW w:w="5395" w:type="dxa"/>
            <w:shd w:val="clear" w:color="auto" w:fill="auto"/>
          </w:tcPr>
          <w:p w14:paraId="44F2F5F0" w14:textId="77777777" w:rsidR="00004289" w:rsidRPr="003B2BE3" w:rsidRDefault="00004289" w:rsidP="00413D92">
            <w:pPr>
              <w:pStyle w:val="Style2"/>
              <w:widowControl w:val="0"/>
              <w:tabs>
                <w:tab w:val="left" w:pos="561"/>
              </w:tabs>
              <w:spacing w:before="120" w:after="120"/>
              <w:rPr>
                <w:rFonts w:ascii="Arial" w:hAnsi="Arial"/>
                <w:sz w:val="21"/>
                <w:szCs w:val="21"/>
              </w:rPr>
            </w:pPr>
            <w:r>
              <w:rPr>
                <w:rFonts w:ascii="Arial" w:hAnsi="Arial"/>
                <w:sz w:val="21"/>
                <w:szCs w:val="21"/>
              </w:rPr>
              <w:t>N/A</w:t>
            </w:r>
          </w:p>
        </w:tc>
      </w:tr>
      <w:tr w:rsidR="00004289" w:rsidRPr="00693066" w14:paraId="43509587" w14:textId="77777777" w:rsidTr="00CE0FCB">
        <w:tc>
          <w:tcPr>
            <w:tcW w:w="1043" w:type="dxa"/>
            <w:shd w:val="clear" w:color="auto" w:fill="D9D9D9"/>
          </w:tcPr>
          <w:p w14:paraId="08F17705" w14:textId="77777777" w:rsidR="00004289" w:rsidRPr="00693066" w:rsidRDefault="00004289"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326FA2D4" w14:textId="77777777" w:rsidR="00004289" w:rsidRPr="003B2BE3" w:rsidRDefault="00004289" w:rsidP="00413D92">
            <w:pPr>
              <w:pStyle w:val="Style2"/>
              <w:widowControl w:val="0"/>
              <w:numPr>
                <w:ilvl w:val="0"/>
                <w:numId w:val="22"/>
              </w:numPr>
              <w:tabs>
                <w:tab w:val="left" w:pos="369"/>
              </w:tabs>
              <w:spacing w:before="120" w:after="120"/>
              <w:ind w:left="369" w:hanging="369"/>
              <w:jc w:val="left"/>
              <w:rPr>
                <w:rFonts w:ascii="Arial" w:hAnsi="Arial"/>
                <w:sz w:val="21"/>
                <w:szCs w:val="21"/>
              </w:rPr>
            </w:pPr>
            <w:r w:rsidRPr="00251FA0">
              <w:rPr>
                <w:rFonts w:ascii="Arial" w:hAnsi="Arial"/>
                <w:sz w:val="21"/>
                <w:szCs w:val="21"/>
              </w:rPr>
              <w:t xml:space="preserve">Advances for </w:t>
            </w:r>
            <w:r>
              <w:rPr>
                <w:rFonts w:ascii="Arial" w:hAnsi="Arial"/>
                <w:sz w:val="21"/>
                <w:szCs w:val="21"/>
              </w:rPr>
              <w:t>m</w:t>
            </w:r>
            <w:r w:rsidRPr="00251FA0">
              <w:rPr>
                <w:rFonts w:ascii="Arial" w:hAnsi="Arial"/>
                <w:sz w:val="21"/>
                <w:szCs w:val="21"/>
              </w:rPr>
              <w:t>aterials not yet on Site may be made, subject to the following conditions</w:t>
            </w:r>
            <w:r>
              <w:rPr>
                <w:rFonts w:ascii="Arial" w:hAnsi="Arial"/>
                <w:sz w:val="21"/>
                <w:szCs w:val="21"/>
              </w:rPr>
              <w:t>:</w:t>
            </w:r>
          </w:p>
        </w:tc>
        <w:tc>
          <w:tcPr>
            <w:tcW w:w="5395" w:type="dxa"/>
            <w:shd w:val="clear" w:color="auto" w:fill="auto"/>
          </w:tcPr>
          <w:p w14:paraId="7FC678B4" w14:textId="77777777" w:rsidR="00004289" w:rsidRDefault="00004289" w:rsidP="00413D92">
            <w:pPr>
              <w:pStyle w:val="Style2"/>
              <w:widowControl w:val="0"/>
              <w:spacing w:before="120" w:after="120"/>
              <w:rPr>
                <w:rFonts w:ascii="Arial" w:hAnsi="Arial"/>
                <w:i/>
                <w:color w:val="2E74B5"/>
                <w:sz w:val="21"/>
                <w:szCs w:val="21"/>
              </w:rPr>
            </w:pPr>
            <w:r w:rsidRPr="00CB2150">
              <w:rPr>
                <w:rFonts w:ascii="Arial" w:hAnsi="Arial"/>
                <w:i/>
                <w:color w:val="2E74B5"/>
                <w:sz w:val="21"/>
                <w:szCs w:val="21"/>
              </w:rPr>
              <w:t>[Advances for materials not yet on Site may be made at the sole discretion of the Principal on condition that the Contractor first enters into an Agreement for Off-site Materials in the form attached at Appendix 10 provided that the Contractor acknowledges and agrees that it shall not be entitled to an extension of time in the event that the Principal decides not to exercise its discretion to make any such advance or advances.]</w:t>
            </w:r>
          </w:p>
          <w:p w14:paraId="7C117B7C" w14:textId="77777777" w:rsidR="00CB2150" w:rsidRPr="00CB2150" w:rsidRDefault="00CB2150" w:rsidP="00413D92">
            <w:pPr>
              <w:pStyle w:val="Style2"/>
              <w:widowControl w:val="0"/>
              <w:spacing w:before="120" w:after="120"/>
              <w:rPr>
                <w:rFonts w:ascii="Arial" w:hAnsi="Arial"/>
                <w:i/>
                <w:color w:val="2E74B5"/>
                <w:sz w:val="21"/>
                <w:szCs w:val="21"/>
              </w:rPr>
            </w:pPr>
            <w:r>
              <w:rPr>
                <w:rFonts w:ascii="Arial" w:hAnsi="Arial"/>
                <w:i/>
                <w:color w:val="2E74B5"/>
                <w:sz w:val="21"/>
                <w:szCs w:val="21"/>
              </w:rPr>
              <w:t>OR</w:t>
            </w:r>
          </w:p>
          <w:p w14:paraId="45BB4C0B" w14:textId="77777777" w:rsidR="00004289" w:rsidRPr="00CB2150" w:rsidRDefault="00004289" w:rsidP="00413D92">
            <w:pPr>
              <w:pStyle w:val="Style2"/>
              <w:widowControl w:val="0"/>
              <w:spacing w:before="120" w:after="120"/>
              <w:rPr>
                <w:rFonts w:ascii="Arial" w:hAnsi="Arial"/>
                <w:i/>
                <w:color w:val="2E74B5"/>
                <w:sz w:val="21"/>
                <w:szCs w:val="21"/>
              </w:rPr>
            </w:pPr>
            <w:r w:rsidRPr="00CB2150">
              <w:rPr>
                <w:rFonts w:ascii="Arial" w:hAnsi="Arial"/>
                <w:i/>
                <w:color w:val="2E74B5"/>
                <w:sz w:val="21"/>
                <w:szCs w:val="21"/>
              </w:rPr>
              <w:t>[Advances for materials not yet on Site will be made in respect of the following materials:</w:t>
            </w:r>
          </w:p>
          <w:p w14:paraId="3D610F8C" w14:textId="77777777" w:rsidR="00004289" w:rsidRPr="00CB2150" w:rsidRDefault="00004289" w:rsidP="00413D92">
            <w:pPr>
              <w:pStyle w:val="Style2"/>
              <w:widowControl w:val="0"/>
              <w:numPr>
                <w:ilvl w:val="0"/>
                <w:numId w:val="23"/>
              </w:numPr>
              <w:tabs>
                <w:tab w:val="clear" w:pos="851"/>
                <w:tab w:val="left" w:pos="547"/>
              </w:tabs>
              <w:spacing w:before="120" w:after="120"/>
              <w:ind w:left="547" w:hanging="547"/>
              <w:rPr>
                <w:rFonts w:ascii="Arial" w:hAnsi="Arial"/>
                <w:i/>
                <w:color w:val="2E74B5"/>
                <w:sz w:val="21"/>
                <w:szCs w:val="21"/>
              </w:rPr>
            </w:pPr>
            <w:r w:rsidRPr="00CB2150">
              <w:rPr>
                <w:rFonts w:ascii="Arial" w:hAnsi="Arial"/>
                <w:i/>
                <w:color w:val="2E74B5"/>
                <w:sz w:val="21"/>
                <w:szCs w:val="21"/>
              </w:rPr>
              <w:t>[{. . .}]; and</w:t>
            </w:r>
          </w:p>
          <w:p w14:paraId="4F9E479F" w14:textId="77777777" w:rsidR="00004289" w:rsidRPr="00CB2150" w:rsidRDefault="00004289" w:rsidP="00413D92">
            <w:pPr>
              <w:pStyle w:val="Style2"/>
              <w:widowControl w:val="0"/>
              <w:numPr>
                <w:ilvl w:val="0"/>
                <w:numId w:val="23"/>
              </w:numPr>
              <w:tabs>
                <w:tab w:val="clear" w:pos="851"/>
                <w:tab w:val="left" w:pos="547"/>
              </w:tabs>
              <w:spacing w:before="120" w:after="120"/>
              <w:ind w:left="547" w:hanging="547"/>
              <w:rPr>
                <w:rFonts w:ascii="Arial" w:hAnsi="Arial"/>
                <w:i/>
                <w:color w:val="2E74B5"/>
                <w:sz w:val="21"/>
                <w:szCs w:val="21"/>
              </w:rPr>
            </w:pPr>
            <w:r w:rsidRPr="00CB2150">
              <w:rPr>
                <w:rFonts w:ascii="Arial" w:hAnsi="Arial"/>
                <w:i/>
                <w:color w:val="2E74B5"/>
                <w:sz w:val="21"/>
                <w:szCs w:val="21"/>
              </w:rPr>
              <w:t>such other materials as may be agreed at the sole discretion of the Principal (provided that the Contractor acknowledges and agrees that it shall not be entitled to an extension of time in the event that the Principal decides not to exercise its discretion to make any such advance or advances),</w:t>
            </w:r>
          </w:p>
          <w:p w14:paraId="062E8FD5" w14:textId="77777777" w:rsidR="00004289" w:rsidRPr="00CB2150" w:rsidRDefault="00004289" w:rsidP="00413D92">
            <w:pPr>
              <w:pStyle w:val="Style2"/>
              <w:widowControl w:val="0"/>
              <w:tabs>
                <w:tab w:val="left" w:pos="561"/>
              </w:tabs>
              <w:spacing w:before="120" w:after="120"/>
              <w:rPr>
                <w:rFonts w:ascii="Arial" w:hAnsi="Arial"/>
                <w:i/>
                <w:color w:val="2E74B5"/>
                <w:sz w:val="21"/>
                <w:szCs w:val="21"/>
              </w:rPr>
            </w:pPr>
            <w:r w:rsidRPr="00CB2150">
              <w:rPr>
                <w:rFonts w:ascii="Arial" w:hAnsi="Arial"/>
                <w:i/>
                <w:color w:val="2E74B5"/>
                <w:sz w:val="21"/>
                <w:szCs w:val="21"/>
              </w:rPr>
              <w:t>in each case, on condition that the Contractor first enters into an Agreement for Off-site Materials in the form attached at Appendix 10.]</w:t>
            </w:r>
          </w:p>
        </w:tc>
      </w:tr>
      <w:tr w:rsidR="00CC32F0" w:rsidRPr="00693066" w14:paraId="1D5D7200" w14:textId="77777777" w:rsidTr="00653D4E">
        <w:tc>
          <w:tcPr>
            <w:tcW w:w="1043" w:type="dxa"/>
            <w:shd w:val="clear" w:color="auto" w:fill="D9D9D9"/>
          </w:tcPr>
          <w:p w14:paraId="058529E6"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7.9</w:t>
            </w:r>
          </w:p>
          <w:p w14:paraId="60A50577" w14:textId="77777777" w:rsidR="00CC32F0" w:rsidRPr="00693066" w:rsidRDefault="00CC32F0" w:rsidP="00413D92">
            <w:pPr>
              <w:pStyle w:val="Style2"/>
              <w:widowControl w:val="0"/>
              <w:tabs>
                <w:tab w:val="left" w:pos="561"/>
              </w:tabs>
              <w:spacing w:before="120" w:after="120"/>
              <w:rPr>
                <w:rFonts w:ascii="Arial" w:hAnsi="Arial"/>
                <w:sz w:val="21"/>
                <w:szCs w:val="21"/>
              </w:rPr>
            </w:pPr>
          </w:p>
        </w:tc>
        <w:tc>
          <w:tcPr>
            <w:tcW w:w="2805" w:type="dxa"/>
            <w:shd w:val="clear" w:color="auto" w:fill="D9D9D9"/>
          </w:tcPr>
          <w:p w14:paraId="35CF86D0" w14:textId="77777777" w:rsidR="00CC32F0" w:rsidRPr="003B2BE3" w:rsidRDefault="00CC32F0" w:rsidP="00413D92">
            <w:pPr>
              <w:pStyle w:val="Style2"/>
              <w:widowControl w:val="0"/>
              <w:tabs>
                <w:tab w:val="left" w:pos="561"/>
              </w:tabs>
              <w:spacing w:before="120" w:after="120"/>
              <w:jc w:val="left"/>
              <w:rPr>
                <w:rFonts w:ascii="Arial" w:hAnsi="Arial"/>
                <w:sz w:val="21"/>
                <w:szCs w:val="21"/>
              </w:rPr>
            </w:pPr>
            <w:r w:rsidRPr="003B2BE3">
              <w:rPr>
                <w:rFonts w:ascii="Arial" w:hAnsi="Arial"/>
                <w:sz w:val="21"/>
                <w:szCs w:val="21"/>
              </w:rPr>
              <w:t>Retentions</w:t>
            </w:r>
          </w:p>
        </w:tc>
        <w:tc>
          <w:tcPr>
            <w:tcW w:w="5395" w:type="dxa"/>
          </w:tcPr>
          <w:p w14:paraId="7573B892" w14:textId="77777777" w:rsidR="004616F7" w:rsidRPr="002D5794" w:rsidRDefault="00EC59C8" w:rsidP="00413D92">
            <w:pPr>
              <w:pStyle w:val="Style2"/>
              <w:widowControl w:val="0"/>
              <w:tabs>
                <w:tab w:val="left" w:pos="561"/>
              </w:tabs>
              <w:spacing w:before="120" w:after="120"/>
              <w:rPr>
                <w:rFonts w:ascii="Arial" w:hAnsi="Arial"/>
                <w:sz w:val="21"/>
                <w:szCs w:val="21"/>
              </w:rPr>
            </w:pPr>
            <w:r w:rsidRPr="003B2BE3">
              <w:rPr>
                <w:rFonts w:ascii="Arial" w:hAnsi="Arial"/>
                <w:sz w:val="21"/>
                <w:szCs w:val="21"/>
              </w:rPr>
              <w:t>The percentage to be retained from each progress payment</w:t>
            </w:r>
            <w:r w:rsidRPr="002D5794">
              <w:rPr>
                <w:rFonts w:ascii="Arial" w:hAnsi="Arial"/>
                <w:sz w:val="21"/>
                <w:szCs w:val="21"/>
              </w:rPr>
              <w:t xml:space="preserve"> and the limit of the total sums retained shall be in accordance with the following:</w:t>
            </w:r>
          </w:p>
          <w:p w14:paraId="737C9F2A" w14:textId="77777777" w:rsidR="004616F7" w:rsidRPr="002D5794" w:rsidRDefault="00EC59C8" w:rsidP="00413D92">
            <w:pPr>
              <w:pStyle w:val="Style2"/>
              <w:widowControl w:val="0"/>
              <w:numPr>
                <w:ilvl w:val="0"/>
                <w:numId w:val="19"/>
              </w:numPr>
              <w:tabs>
                <w:tab w:val="left" w:pos="561"/>
              </w:tabs>
              <w:spacing w:before="120" w:after="120"/>
              <w:rPr>
                <w:rFonts w:ascii="Arial" w:hAnsi="Arial"/>
                <w:sz w:val="21"/>
                <w:szCs w:val="21"/>
              </w:rPr>
            </w:pPr>
            <w:r w:rsidRPr="002D5794">
              <w:rPr>
                <w:rFonts w:ascii="Arial" w:hAnsi="Arial"/>
                <w:sz w:val="21"/>
                <w:szCs w:val="21"/>
              </w:rPr>
              <w:t>5% on the first $200,000; and</w:t>
            </w:r>
          </w:p>
          <w:p w14:paraId="0EF2FE47" w14:textId="77777777" w:rsidR="004616F7" w:rsidRPr="002D5794" w:rsidRDefault="00EC59C8" w:rsidP="00413D92">
            <w:pPr>
              <w:pStyle w:val="Style2"/>
              <w:widowControl w:val="0"/>
              <w:numPr>
                <w:ilvl w:val="0"/>
                <w:numId w:val="19"/>
              </w:numPr>
              <w:tabs>
                <w:tab w:val="left" w:pos="561"/>
              </w:tabs>
              <w:spacing w:before="120" w:after="120"/>
              <w:rPr>
                <w:rFonts w:ascii="Arial" w:hAnsi="Arial"/>
                <w:sz w:val="21"/>
                <w:szCs w:val="21"/>
              </w:rPr>
            </w:pPr>
            <w:r w:rsidRPr="002D5794">
              <w:rPr>
                <w:rFonts w:ascii="Arial" w:hAnsi="Arial"/>
                <w:sz w:val="21"/>
                <w:szCs w:val="21"/>
              </w:rPr>
              <w:t>2.5% on the next $800,000</w:t>
            </w:r>
          </w:p>
          <w:p w14:paraId="1B11B28D" w14:textId="77777777" w:rsidR="004616F7" w:rsidRPr="00693066" w:rsidRDefault="00EC59C8" w:rsidP="00413D92">
            <w:pPr>
              <w:pStyle w:val="Style2"/>
              <w:widowControl w:val="0"/>
              <w:numPr>
                <w:ilvl w:val="0"/>
                <w:numId w:val="19"/>
              </w:numPr>
              <w:tabs>
                <w:tab w:val="left" w:pos="561"/>
              </w:tabs>
              <w:spacing w:before="120" w:after="120"/>
              <w:ind w:left="547" w:hanging="547"/>
              <w:rPr>
                <w:rFonts w:ascii="Arial" w:hAnsi="Arial"/>
                <w:sz w:val="21"/>
                <w:szCs w:val="21"/>
              </w:rPr>
            </w:pPr>
            <w:r w:rsidRPr="002D5794">
              <w:rPr>
                <w:rFonts w:ascii="Arial" w:hAnsi="Arial"/>
                <w:sz w:val="21"/>
                <w:szCs w:val="21"/>
              </w:rPr>
              <w:t>With a maximum total retention when aggregated of $30,000</w:t>
            </w:r>
            <w:r w:rsidR="004616F7" w:rsidRPr="00693066">
              <w:rPr>
                <w:rFonts w:ascii="Arial" w:hAnsi="Arial"/>
                <w:sz w:val="21"/>
                <w:szCs w:val="21"/>
              </w:rPr>
              <w:t>; and</w:t>
            </w:r>
          </w:p>
          <w:p w14:paraId="10FB8D03" w14:textId="77777777" w:rsidR="00CC32F0" w:rsidRPr="00653D4E" w:rsidRDefault="00EC59C8" w:rsidP="00413D92">
            <w:pPr>
              <w:pStyle w:val="Style2"/>
              <w:widowControl w:val="0"/>
              <w:numPr>
                <w:ilvl w:val="0"/>
                <w:numId w:val="19"/>
              </w:numPr>
              <w:tabs>
                <w:tab w:val="left" w:pos="561"/>
              </w:tabs>
              <w:spacing w:before="120" w:after="120"/>
              <w:ind w:left="547" w:hanging="547"/>
              <w:rPr>
                <w:rFonts w:ascii="Arial" w:hAnsi="Arial"/>
                <w:sz w:val="21"/>
                <w:szCs w:val="21"/>
              </w:rPr>
            </w:pPr>
            <w:r w:rsidRPr="00693066">
              <w:rPr>
                <w:rFonts w:ascii="Arial" w:hAnsi="Arial"/>
                <w:sz w:val="21"/>
                <w:szCs w:val="21"/>
                <w:lang w:val="en-US"/>
              </w:rPr>
              <w:t>With a defects liability retention of 100% of the total retention</w:t>
            </w:r>
            <w:r w:rsidR="004616F7" w:rsidRPr="00693066">
              <w:rPr>
                <w:rFonts w:ascii="Arial" w:hAnsi="Arial"/>
                <w:sz w:val="21"/>
                <w:szCs w:val="21"/>
                <w:lang w:val="en-US"/>
              </w:rPr>
              <w:t>.</w:t>
            </w:r>
          </w:p>
        </w:tc>
      </w:tr>
      <w:tr w:rsidR="00CC32F0" w:rsidRPr="00693066" w14:paraId="05A1A9B6" w14:textId="77777777" w:rsidTr="00653D4E">
        <w:tc>
          <w:tcPr>
            <w:tcW w:w="1043" w:type="dxa"/>
            <w:shd w:val="clear" w:color="auto" w:fill="D9D9D9"/>
          </w:tcPr>
          <w:p w14:paraId="24EB2F89" w14:textId="77777777" w:rsidR="00CC32F0" w:rsidRPr="003B2BE3" w:rsidRDefault="00CC32F0" w:rsidP="00413D92">
            <w:pPr>
              <w:pStyle w:val="Style2"/>
              <w:widowControl w:val="0"/>
              <w:tabs>
                <w:tab w:val="left" w:pos="561"/>
              </w:tabs>
              <w:spacing w:before="120" w:after="120"/>
              <w:rPr>
                <w:rFonts w:ascii="Arial" w:hAnsi="Arial"/>
                <w:sz w:val="21"/>
                <w:szCs w:val="21"/>
              </w:rPr>
            </w:pPr>
            <w:r w:rsidRPr="003B2BE3">
              <w:rPr>
                <w:rFonts w:ascii="Arial" w:hAnsi="Arial"/>
                <w:sz w:val="21"/>
                <w:szCs w:val="21"/>
              </w:rPr>
              <w:t>8.5</w:t>
            </w:r>
          </w:p>
        </w:tc>
        <w:tc>
          <w:tcPr>
            <w:tcW w:w="2805" w:type="dxa"/>
            <w:shd w:val="clear" w:color="auto" w:fill="D9D9D9"/>
          </w:tcPr>
          <w:p w14:paraId="6D8B63D2" w14:textId="77777777" w:rsidR="00CC32F0" w:rsidRPr="002D5794" w:rsidRDefault="00CC32F0" w:rsidP="00413D92">
            <w:pPr>
              <w:pStyle w:val="Style2"/>
              <w:widowControl w:val="0"/>
              <w:tabs>
                <w:tab w:val="left" w:pos="561"/>
              </w:tabs>
              <w:spacing w:before="120" w:after="120"/>
              <w:jc w:val="left"/>
              <w:rPr>
                <w:rFonts w:ascii="Arial" w:hAnsi="Arial"/>
                <w:sz w:val="21"/>
                <w:szCs w:val="21"/>
              </w:rPr>
            </w:pPr>
            <w:r w:rsidRPr="002D5794">
              <w:rPr>
                <w:rFonts w:ascii="Arial" w:hAnsi="Arial"/>
                <w:sz w:val="21"/>
                <w:szCs w:val="21"/>
              </w:rPr>
              <w:t>Liquidated Damages</w:t>
            </w:r>
          </w:p>
        </w:tc>
        <w:tc>
          <w:tcPr>
            <w:tcW w:w="5395" w:type="dxa"/>
          </w:tcPr>
          <w:p w14:paraId="17817351" w14:textId="77777777" w:rsidR="00CC32F0" w:rsidRPr="00693066" w:rsidRDefault="00CC32F0" w:rsidP="00413D92">
            <w:pPr>
              <w:pStyle w:val="Style2"/>
              <w:widowControl w:val="0"/>
              <w:tabs>
                <w:tab w:val="left" w:pos="561"/>
              </w:tabs>
              <w:spacing w:before="120" w:after="120"/>
              <w:rPr>
                <w:rFonts w:ascii="Arial" w:hAnsi="Arial"/>
                <w:i/>
                <w:sz w:val="21"/>
                <w:szCs w:val="21"/>
              </w:rPr>
            </w:pPr>
            <w:r w:rsidRPr="002D5794">
              <w:rPr>
                <w:rFonts w:ascii="Arial" w:hAnsi="Arial"/>
                <w:sz w:val="21"/>
                <w:szCs w:val="21"/>
              </w:rPr>
              <w:t>$</w:t>
            </w:r>
            <w:r w:rsidRPr="002D5794">
              <w:rPr>
                <w:rFonts w:ascii="Arial" w:hAnsi="Arial"/>
                <w:i/>
                <w:color w:val="2A6EBB"/>
                <w:sz w:val="21"/>
                <w:szCs w:val="21"/>
              </w:rPr>
              <w:t xml:space="preserve">[insert] </w:t>
            </w:r>
            <w:r w:rsidRPr="002D5794">
              <w:rPr>
                <w:rFonts w:ascii="Arial" w:hAnsi="Arial"/>
                <w:sz w:val="21"/>
                <w:szCs w:val="21"/>
              </w:rPr>
              <w:t>per calendar day</w:t>
            </w:r>
            <w:r w:rsidR="004616F7" w:rsidRPr="002D5794">
              <w:rPr>
                <w:rFonts w:ascii="Arial" w:hAnsi="Arial"/>
                <w:sz w:val="21"/>
                <w:szCs w:val="21"/>
              </w:rPr>
              <w:t>, exclusive of GST</w:t>
            </w:r>
          </w:p>
          <w:p w14:paraId="5C31A000" w14:textId="77777777" w:rsidR="00CC32F0" w:rsidRPr="00693066"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Note</w:t>
            </w:r>
            <w:r w:rsidR="00922A44">
              <w:rPr>
                <w:rFonts w:ascii="Arial" w:hAnsi="Arial"/>
                <w:sz w:val="21"/>
                <w:szCs w:val="21"/>
              </w:rPr>
              <w:t xml:space="preserve"> – </w:t>
            </w:r>
            <w:r w:rsidRPr="00693066">
              <w:rPr>
                <w:rFonts w:ascii="Arial" w:hAnsi="Arial"/>
                <w:sz w:val="21"/>
                <w:szCs w:val="21"/>
              </w:rPr>
              <w:t xml:space="preserve">Where liquidated damages are provided above, the Contractor acknowledges and agrees that the amount stated is a genuine pre-estimate of the likely loss that would result from delay of completion.  </w:t>
            </w:r>
          </w:p>
          <w:p w14:paraId="76D3F4F7" w14:textId="77777777" w:rsidR="00CC32F0" w:rsidRPr="00653D4E" w:rsidRDefault="00CC32F0" w:rsidP="00413D92">
            <w:pPr>
              <w:pStyle w:val="Style2"/>
              <w:widowControl w:val="0"/>
              <w:tabs>
                <w:tab w:val="left" w:pos="561"/>
              </w:tabs>
              <w:spacing w:before="120" w:after="120"/>
              <w:rPr>
                <w:rFonts w:ascii="Arial" w:hAnsi="Arial"/>
                <w:sz w:val="21"/>
                <w:szCs w:val="21"/>
              </w:rPr>
            </w:pPr>
            <w:r w:rsidRPr="00693066">
              <w:rPr>
                <w:rFonts w:ascii="Arial" w:hAnsi="Arial"/>
                <w:sz w:val="21"/>
                <w:szCs w:val="21"/>
              </w:rPr>
              <w:t>Note – amount quoted above is exclusive of GST.</w:t>
            </w:r>
          </w:p>
          <w:p w14:paraId="3C69A72F" w14:textId="77777777" w:rsidR="00CC32F0" w:rsidRPr="00693066" w:rsidRDefault="00CC32F0" w:rsidP="00413D92">
            <w:pPr>
              <w:pStyle w:val="Style2"/>
              <w:widowControl w:val="0"/>
              <w:tabs>
                <w:tab w:val="left" w:pos="561"/>
              </w:tabs>
              <w:spacing w:before="120" w:after="120"/>
              <w:rPr>
                <w:rFonts w:ascii="Arial" w:hAnsi="Arial"/>
                <w:i/>
                <w:color w:val="2A6EBB"/>
                <w:sz w:val="21"/>
                <w:szCs w:val="21"/>
              </w:rPr>
            </w:pPr>
            <w:r w:rsidRPr="00693066">
              <w:rPr>
                <w:rFonts w:ascii="Arial" w:hAnsi="Arial"/>
                <w:i/>
                <w:color w:val="2A6EBB"/>
                <w:sz w:val="21"/>
                <w:szCs w:val="21"/>
              </w:rPr>
              <w:t>[Note: liquidated damages (“LDs”) must be a genuine pre-estimate of the likely loss that would result from a delay of completion.  When calculating a figure for LDs consider the following:</w:t>
            </w:r>
          </w:p>
          <w:p w14:paraId="3C3F8EDD" w14:textId="77777777" w:rsidR="00CC32F0" w:rsidRPr="00693066" w:rsidRDefault="00CC32F0" w:rsidP="00413D92">
            <w:pPr>
              <w:pStyle w:val="Style2"/>
              <w:widowControl w:val="0"/>
              <w:numPr>
                <w:ilvl w:val="0"/>
                <w:numId w:val="9"/>
              </w:numPr>
              <w:tabs>
                <w:tab w:val="left" w:pos="561"/>
              </w:tabs>
              <w:spacing w:before="120" w:after="120"/>
              <w:ind w:left="561" w:hanging="561"/>
              <w:rPr>
                <w:rFonts w:ascii="Arial" w:hAnsi="Arial"/>
                <w:i/>
                <w:color w:val="2A6EBB"/>
                <w:sz w:val="21"/>
                <w:szCs w:val="21"/>
              </w:rPr>
            </w:pPr>
            <w:r w:rsidRPr="00693066">
              <w:rPr>
                <w:rFonts w:ascii="Arial" w:hAnsi="Arial"/>
                <w:i/>
                <w:color w:val="2A6EBB"/>
                <w:sz w:val="21"/>
                <w:szCs w:val="21"/>
              </w:rPr>
              <w:t>additional consultant costs (e.g. project manager and/or architect);</w:t>
            </w:r>
          </w:p>
          <w:p w14:paraId="6D58977D" w14:textId="77777777" w:rsidR="00CC32F0" w:rsidRPr="00693066" w:rsidRDefault="00CC32F0" w:rsidP="00413D92">
            <w:pPr>
              <w:pStyle w:val="Style2"/>
              <w:widowControl w:val="0"/>
              <w:numPr>
                <w:ilvl w:val="0"/>
                <w:numId w:val="9"/>
              </w:numPr>
              <w:tabs>
                <w:tab w:val="left" w:pos="561"/>
              </w:tabs>
              <w:spacing w:before="120" w:after="120"/>
              <w:ind w:left="561" w:hanging="561"/>
              <w:rPr>
                <w:rFonts w:ascii="Arial" w:hAnsi="Arial"/>
                <w:i/>
                <w:color w:val="2A6EBB"/>
                <w:sz w:val="21"/>
                <w:szCs w:val="21"/>
              </w:rPr>
            </w:pPr>
            <w:r w:rsidRPr="00693066">
              <w:rPr>
                <w:rFonts w:ascii="Arial" w:hAnsi="Arial"/>
                <w:i/>
                <w:color w:val="2A6EBB"/>
                <w:sz w:val="21"/>
                <w:szCs w:val="21"/>
              </w:rPr>
              <w:t>legal costs;</w:t>
            </w:r>
          </w:p>
          <w:p w14:paraId="7AB88321" w14:textId="77777777" w:rsidR="00CC32F0" w:rsidRPr="00693066" w:rsidRDefault="00CC32F0" w:rsidP="00413D92">
            <w:pPr>
              <w:pStyle w:val="Style2"/>
              <w:widowControl w:val="0"/>
              <w:numPr>
                <w:ilvl w:val="0"/>
                <w:numId w:val="9"/>
              </w:numPr>
              <w:tabs>
                <w:tab w:val="left" w:pos="561"/>
              </w:tabs>
              <w:spacing w:before="120" w:after="120"/>
              <w:ind w:left="561" w:hanging="561"/>
              <w:rPr>
                <w:rFonts w:ascii="Arial" w:hAnsi="Arial"/>
                <w:i/>
                <w:color w:val="2A6EBB"/>
                <w:sz w:val="21"/>
                <w:szCs w:val="21"/>
              </w:rPr>
            </w:pPr>
            <w:r w:rsidRPr="00693066">
              <w:rPr>
                <w:rFonts w:ascii="Arial" w:hAnsi="Arial"/>
                <w:i/>
                <w:color w:val="2A6EBB"/>
                <w:sz w:val="21"/>
                <w:szCs w:val="21"/>
              </w:rPr>
              <w:t>costs for alternative student classroom space;</w:t>
            </w:r>
          </w:p>
          <w:p w14:paraId="138B7869" w14:textId="77777777" w:rsidR="00CC32F0" w:rsidRPr="00693066" w:rsidRDefault="00CC32F0" w:rsidP="00413D92">
            <w:pPr>
              <w:pStyle w:val="Style2"/>
              <w:widowControl w:val="0"/>
              <w:numPr>
                <w:ilvl w:val="0"/>
                <w:numId w:val="9"/>
              </w:numPr>
              <w:tabs>
                <w:tab w:val="left" w:pos="561"/>
              </w:tabs>
              <w:spacing w:before="120" w:after="120"/>
              <w:ind w:left="561" w:hanging="561"/>
              <w:rPr>
                <w:rFonts w:ascii="Arial" w:hAnsi="Arial"/>
                <w:i/>
                <w:color w:val="2A6EBB"/>
                <w:sz w:val="21"/>
                <w:szCs w:val="21"/>
              </w:rPr>
            </w:pPr>
            <w:r w:rsidRPr="00693066">
              <w:rPr>
                <w:rFonts w:ascii="Arial" w:hAnsi="Arial"/>
                <w:i/>
                <w:color w:val="2A6EBB"/>
                <w:sz w:val="21"/>
                <w:szCs w:val="21"/>
              </w:rPr>
              <w:t>costs associated with hiring other facilities;</w:t>
            </w:r>
            <w:r w:rsidR="00922A44">
              <w:rPr>
                <w:rFonts w:ascii="Arial" w:hAnsi="Arial"/>
                <w:i/>
                <w:color w:val="2A6EBB"/>
                <w:sz w:val="21"/>
                <w:szCs w:val="21"/>
              </w:rPr>
              <w:t xml:space="preserve"> and</w:t>
            </w:r>
          </w:p>
          <w:p w14:paraId="68970B84" w14:textId="77777777" w:rsidR="00CC32F0" w:rsidRPr="00693066" w:rsidRDefault="00CC32F0" w:rsidP="00413D92">
            <w:pPr>
              <w:pStyle w:val="Style2"/>
              <w:widowControl w:val="0"/>
              <w:numPr>
                <w:ilvl w:val="0"/>
                <w:numId w:val="9"/>
              </w:numPr>
              <w:tabs>
                <w:tab w:val="left" w:pos="561"/>
              </w:tabs>
              <w:spacing w:before="120" w:after="120"/>
              <w:ind w:left="561" w:hanging="561"/>
              <w:rPr>
                <w:rFonts w:ascii="Arial" w:hAnsi="Arial"/>
                <w:i/>
                <w:color w:val="00B0F0"/>
                <w:sz w:val="21"/>
                <w:szCs w:val="21"/>
              </w:rPr>
            </w:pPr>
            <w:r w:rsidRPr="00693066">
              <w:rPr>
                <w:rFonts w:ascii="Arial" w:hAnsi="Arial"/>
                <w:i/>
                <w:color w:val="2A6EBB"/>
                <w:sz w:val="21"/>
                <w:szCs w:val="21"/>
              </w:rPr>
              <w:t>other costs to the School (e.g. discounted supplier rates which may be missed due to delays)]</w:t>
            </w:r>
          </w:p>
        </w:tc>
      </w:tr>
      <w:tr w:rsidR="00004289" w:rsidRPr="00693066" w14:paraId="4295FECE" w14:textId="77777777" w:rsidTr="00CE0FCB">
        <w:tc>
          <w:tcPr>
            <w:tcW w:w="1043" w:type="dxa"/>
            <w:shd w:val="clear" w:color="auto" w:fill="D9D9D9"/>
          </w:tcPr>
          <w:p w14:paraId="25F86E08" w14:textId="77777777" w:rsidR="00004289" w:rsidRPr="003B2BE3" w:rsidRDefault="00004289" w:rsidP="00413D92">
            <w:pPr>
              <w:pStyle w:val="Style2"/>
              <w:widowControl w:val="0"/>
              <w:tabs>
                <w:tab w:val="left" w:pos="561"/>
              </w:tabs>
              <w:spacing w:before="120" w:after="120"/>
              <w:rPr>
                <w:rFonts w:ascii="Arial" w:hAnsi="Arial"/>
                <w:sz w:val="21"/>
                <w:szCs w:val="21"/>
              </w:rPr>
            </w:pPr>
            <w:r>
              <w:rPr>
                <w:rFonts w:ascii="Arial" w:hAnsi="Arial"/>
                <w:sz w:val="21"/>
                <w:szCs w:val="21"/>
              </w:rPr>
              <w:t>8.6</w:t>
            </w:r>
          </w:p>
        </w:tc>
        <w:tc>
          <w:tcPr>
            <w:tcW w:w="2805" w:type="dxa"/>
            <w:shd w:val="clear" w:color="auto" w:fill="D9D9D9"/>
          </w:tcPr>
          <w:p w14:paraId="46A1E440" w14:textId="77777777" w:rsidR="00004289" w:rsidRPr="002D5794" w:rsidRDefault="00004289" w:rsidP="00413D92">
            <w:pPr>
              <w:pStyle w:val="Style2"/>
              <w:widowControl w:val="0"/>
              <w:tabs>
                <w:tab w:val="left" w:pos="561"/>
              </w:tabs>
              <w:spacing w:before="120" w:after="120"/>
              <w:jc w:val="left"/>
              <w:rPr>
                <w:rFonts w:ascii="Arial" w:hAnsi="Arial"/>
                <w:sz w:val="21"/>
                <w:szCs w:val="21"/>
              </w:rPr>
            </w:pPr>
            <w:r w:rsidRPr="00CE1601">
              <w:rPr>
                <w:rFonts w:ascii="Arial" w:hAnsi="Arial"/>
                <w:sz w:val="21"/>
                <w:szCs w:val="21"/>
              </w:rPr>
              <w:t>Contractor’s liability limit</w:t>
            </w:r>
          </w:p>
        </w:tc>
        <w:tc>
          <w:tcPr>
            <w:tcW w:w="5395" w:type="dxa"/>
            <w:shd w:val="clear" w:color="auto" w:fill="auto"/>
          </w:tcPr>
          <w:p w14:paraId="4BBE3FB2" w14:textId="54A40489" w:rsidR="00004289" w:rsidRPr="00004289" w:rsidRDefault="00004289" w:rsidP="00413D92">
            <w:pPr>
              <w:pStyle w:val="Style2"/>
              <w:widowControl w:val="0"/>
              <w:tabs>
                <w:tab w:val="left" w:pos="561"/>
              </w:tabs>
              <w:spacing w:before="120" w:after="120"/>
              <w:jc w:val="left"/>
              <w:rPr>
                <w:rFonts w:ascii="Arial" w:hAnsi="Arial"/>
                <w:sz w:val="21"/>
                <w:szCs w:val="21"/>
              </w:rPr>
            </w:pPr>
            <w:r w:rsidRPr="00004289">
              <w:rPr>
                <w:rFonts w:ascii="Arial" w:hAnsi="Arial"/>
                <w:sz w:val="21"/>
                <w:szCs w:val="21"/>
              </w:rPr>
              <w:t>Subject to clause</w:t>
            </w:r>
            <w:r w:rsidR="00D66BB0">
              <w:rPr>
                <w:rFonts w:ascii="Arial" w:hAnsi="Arial"/>
                <w:sz w:val="21"/>
                <w:szCs w:val="21"/>
              </w:rPr>
              <w:t>s</w:t>
            </w:r>
            <w:r w:rsidRPr="00004289">
              <w:rPr>
                <w:rFonts w:ascii="Arial" w:hAnsi="Arial"/>
                <w:sz w:val="21"/>
                <w:szCs w:val="21"/>
              </w:rPr>
              <w:t xml:space="preserve"> 8.6.1 </w:t>
            </w:r>
            <w:r w:rsidR="00D66BB0">
              <w:rPr>
                <w:rFonts w:ascii="Arial" w:hAnsi="Arial"/>
                <w:sz w:val="21"/>
                <w:szCs w:val="21"/>
              </w:rPr>
              <w:t>and 8.6.2 in</w:t>
            </w:r>
            <w:r w:rsidR="00AC1E11">
              <w:rPr>
                <w:rFonts w:ascii="Arial" w:hAnsi="Arial"/>
                <w:sz w:val="21"/>
                <w:szCs w:val="21"/>
              </w:rPr>
              <w:t xml:space="preserve"> </w:t>
            </w:r>
            <w:r w:rsidRPr="00004289">
              <w:rPr>
                <w:rFonts w:ascii="Arial" w:hAnsi="Arial"/>
                <w:sz w:val="21"/>
                <w:szCs w:val="21"/>
              </w:rPr>
              <w:t>Part 2 – General Conditions of Contract for Medium Works Contract, the maximum aggregate liability of the Contractor to the Principal under or in connection with the Contract is:</w:t>
            </w:r>
          </w:p>
          <w:p w14:paraId="5C9E5E56" w14:textId="77777777" w:rsidR="00004289" w:rsidRPr="00653D4E" w:rsidRDefault="00004289" w:rsidP="00413D92">
            <w:pPr>
              <w:pStyle w:val="Style2"/>
              <w:widowControl w:val="0"/>
              <w:numPr>
                <w:ilvl w:val="0"/>
                <w:numId w:val="24"/>
              </w:numPr>
              <w:tabs>
                <w:tab w:val="left" w:pos="405"/>
              </w:tabs>
              <w:spacing w:before="120" w:after="120"/>
              <w:ind w:hanging="740"/>
              <w:rPr>
                <w:rFonts w:ascii="Arial" w:hAnsi="Arial"/>
                <w:sz w:val="21"/>
                <w:szCs w:val="21"/>
              </w:rPr>
            </w:pPr>
            <w:r w:rsidRPr="00004289">
              <w:rPr>
                <w:rFonts w:ascii="Arial" w:hAnsi="Arial"/>
                <w:sz w:val="21"/>
                <w:szCs w:val="21"/>
              </w:rPr>
              <w:t>100% of the Contract Price</w:t>
            </w:r>
          </w:p>
        </w:tc>
      </w:tr>
    </w:tbl>
    <w:p w14:paraId="0F5CFE74" w14:textId="77777777" w:rsidR="004847B2" w:rsidRPr="00693066" w:rsidRDefault="004847B2">
      <w:pPr>
        <w:tabs>
          <w:tab w:val="left" w:pos="561"/>
        </w:tabs>
        <w:rPr>
          <w:rFonts w:ascii="Arial" w:hAnsi="Arial"/>
          <w:b/>
          <w:sz w:val="21"/>
          <w:szCs w:val="21"/>
        </w:rPr>
        <w:sectPr w:rsidR="004847B2" w:rsidRPr="00693066">
          <w:headerReference w:type="even" r:id="rId18"/>
          <w:headerReference w:type="default" r:id="rId19"/>
          <w:headerReference w:type="first" r:id="rId20"/>
          <w:pgSz w:w="11907" w:h="16840" w:code="9"/>
          <w:pgMar w:top="1440" w:right="1440" w:bottom="1440" w:left="1440" w:header="720" w:footer="720" w:gutter="0"/>
          <w:paperSrc w:first="265" w:other="265"/>
          <w:cols w:space="720"/>
          <w:docGrid w:linePitch="326"/>
        </w:sectPr>
      </w:pPr>
    </w:p>
    <w:p w14:paraId="7D9A64E7" w14:textId="77777777" w:rsidR="004847B2" w:rsidRPr="00693066" w:rsidRDefault="004847B2">
      <w:pPr>
        <w:tabs>
          <w:tab w:val="left" w:pos="561"/>
        </w:tabs>
        <w:jc w:val="left"/>
        <w:rPr>
          <w:rFonts w:ascii="Arial" w:hAnsi="Arial"/>
          <w:b/>
          <w:sz w:val="21"/>
          <w:szCs w:val="21"/>
        </w:rPr>
      </w:pPr>
      <w:r w:rsidRPr="00693066">
        <w:rPr>
          <w:rFonts w:ascii="Arial" w:hAnsi="Arial"/>
          <w:b/>
          <w:sz w:val="21"/>
          <w:szCs w:val="21"/>
        </w:rPr>
        <w:t>PART 2:  GENERAL CONDITIONS OF CONTRACT FOR MEDIUM WORKS</w:t>
      </w:r>
    </w:p>
    <w:p w14:paraId="271DFE09" w14:textId="77777777" w:rsidR="004847B2" w:rsidRPr="00693066" w:rsidRDefault="004847B2">
      <w:pPr>
        <w:tabs>
          <w:tab w:val="left" w:pos="561"/>
        </w:tabs>
        <w:jc w:val="center"/>
        <w:rPr>
          <w:rFonts w:ascii="Arial" w:hAnsi="Arial"/>
          <w:sz w:val="21"/>
          <w:szCs w:val="21"/>
        </w:rPr>
      </w:pPr>
    </w:p>
    <w:p w14:paraId="44A76C85" w14:textId="77777777" w:rsidR="004847B2" w:rsidRPr="007F4900" w:rsidRDefault="004847B2" w:rsidP="000275DF">
      <w:pPr>
        <w:pStyle w:val="Heading1"/>
        <w:numPr>
          <w:ilvl w:val="0"/>
          <w:numId w:val="16"/>
        </w:numPr>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 xml:space="preserve">THE CONTRACT AND DEFINITIONS </w:t>
      </w:r>
    </w:p>
    <w:p w14:paraId="65FB0E92" w14:textId="77777777" w:rsidR="004847B2" w:rsidRPr="007F4900" w:rsidRDefault="004847B2">
      <w:pPr>
        <w:pStyle w:val="Style2"/>
        <w:tabs>
          <w:tab w:val="left" w:pos="561"/>
        </w:tabs>
        <w:rPr>
          <w:rFonts w:ascii="Arial" w:hAnsi="Arial" w:cs="Arial"/>
          <w:sz w:val="21"/>
          <w:szCs w:val="21"/>
        </w:rPr>
      </w:pPr>
    </w:p>
    <w:p w14:paraId="6B6AD239"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Evidence of Contract:  </w:t>
      </w:r>
      <w:r w:rsidRPr="007F4900">
        <w:rPr>
          <w:rFonts w:ascii="Arial" w:hAnsi="Arial" w:cs="Arial"/>
          <w:sz w:val="21"/>
          <w:szCs w:val="21"/>
        </w:rPr>
        <w:t>No contract or other legal relationship shall exist between the Contractor and the Principal, and no payment otherwise due under the Contract shall become payable, until the Contract Agreement is executed by both parties.</w:t>
      </w:r>
    </w:p>
    <w:p w14:paraId="7C0FD714" w14:textId="77777777" w:rsidR="004847B2" w:rsidRPr="007F4900" w:rsidRDefault="004847B2">
      <w:pPr>
        <w:pStyle w:val="Style2"/>
        <w:tabs>
          <w:tab w:val="left" w:pos="561"/>
        </w:tabs>
        <w:rPr>
          <w:rFonts w:ascii="Arial" w:hAnsi="Arial" w:cs="Arial"/>
          <w:sz w:val="21"/>
          <w:szCs w:val="21"/>
        </w:rPr>
      </w:pPr>
    </w:p>
    <w:p w14:paraId="06BB1C92"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Definitions:</w:t>
      </w:r>
    </w:p>
    <w:p w14:paraId="5343BBB8" w14:textId="77777777" w:rsidR="004847B2" w:rsidRPr="007F4900" w:rsidRDefault="004847B2">
      <w:pPr>
        <w:pStyle w:val="Style2"/>
        <w:tabs>
          <w:tab w:val="left" w:pos="561"/>
        </w:tabs>
        <w:rPr>
          <w:rFonts w:ascii="Arial" w:hAnsi="Arial" w:cs="Arial"/>
          <w:sz w:val="21"/>
          <w:szCs w:val="21"/>
        </w:rPr>
      </w:pPr>
    </w:p>
    <w:p w14:paraId="688561E6"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rPr>
        <w:t>"</w:t>
      </w:r>
      <w:r w:rsidRPr="007F4900">
        <w:rPr>
          <w:rFonts w:ascii="Arial" w:hAnsi="Arial" w:cs="Arial"/>
          <w:b/>
          <w:sz w:val="21"/>
          <w:szCs w:val="21"/>
        </w:rPr>
        <w:t>Asbestos Handling Requirements</w:t>
      </w:r>
      <w:r w:rsidRPr="007F4900">
        <w:rPr>
          <w:rFonts w:ascii="Arial" w:hAnsi="Arial" w:cs="Arial"/>
          <w:sz w:val="21"/>
          <w:szCs w:val="21"/>
        </w:rPr>
        <w:t xml:space="preserve">" means the </w:t>
      </w:r>
      <w:r w:rsidRPr="007F4900">
        <w:rPr>
          <w:rFonts w:ascii="Arial" w:hAnsi="Arial" w:cs="Arial"/>
          <w:sz w:val="21"/>
          <w:szCs w:val="21"/>
          <w:lang w:val="en-US"/>
        </w:rPr>
        <w:t>requirements stated in Appendix 5 – Asbestos Handling</w:t>
      </w:r>
      <w:r w:rsidRPr="007F4900">
        <w:rPr>
          <w:rFonts w:ascii="Arial" w:hAnsi="Arial" w:cs="Arial"/>
          <w:b/>
          <w:sz w:val="21"/>
          <w:szCs w:val="21"/>
          <w:lang w:val="en-US"/>
        </w:rPr>
        <w:t xml:space="preserve"> </w:t>
      </w:r>
      <w:r w:rsidRPr="007F4900">
        <w:rPr>
          <w:rFonts w:ascii="Arial" w:hAnsi="Arial" w:cs="Arial"/>
          <w:sz w:val="21"/>
          <w:szCs w:val="21"/>
          <w:lang w:val="en-US"/>
        </w:rPr>
        <w:t>Requirements.</w:t>
      </w:r>
    </w:p>
    <w:p w14:paraId="6009AF83" w14:textId="77777777" w:rsidR="004616F7" w:rsidRPr="007F4900" w:rsidRDefault="004616F7">
      <w:pPr>
        <w:pStyle w:val="Style2"/>
        <w:tabs>
          <w:tab w:val="left" w:pos="561"/>
        </w:tabs>
        <w:ind w:left="1702"/>
        <w:rPr>
          <w:rFonts w:ascii="Arial" w:hAnsi="Arial" w:cs="Arial"/>
          <w:sz w:val="21"/>
          <w:szCs w:val="21"/>
          <w:lang w:val="en-US"/>
        </w:rPr>
      </w:pPr>
    </w:p>
    <w:p w14:paraId="6E9F1133" w14:textId="77777777" w:rsidR="004616F7" w:rsidRPr="007F4900" w:rsidRDefault="004616F7" w:rsidP="004616F7">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 xml:space="preserve">CCA” </w:t>
      </w:r>
      <w:r w:rsidRPr="007F4900">
        <w:rPr>
          <w:rFonts w:ascii="Arial" w:hAnsi="Arial" w:cs="Arial"/>
          <w:sz w:val="21"/>
          <w:szCs w:val="21"/>
        </w:rPr>
        <w:t xml:space="preserve">means the Construction Contracts Act 2002. </w:t>
      </w:r>
    </w:p>
    <w:p w14:paraId="6763BED8" w14:textId="77777777" w:rsidR="004847B2" w:rsidRPr="007F4900" w:rsidRDefault="004847B2">
      <w:pPr>
        <w:pStyle w:val="Style2"/>
        <w:tabs>
          <w:tab w:val="left" w:pos="561"/>
        </w:tabs>
        <w:ind w:left="1702"/>
        <w:rPr>
          <w:rFonts w:ascii="Arial" w:hAnsi="Arial" w:cs="Arial"/>
          <w:sz w:val="21"/>
          <w:szCs w:val="21"/>
        </w:rPr>
      </w:pPr>
    </w:p>
    <w:p w14:paraId="789D654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Commencement Date</w:t>
      </w:r>
      <w:r w:rsidRPr="007F4900">
        <w:rPr>
          <w:rFonts w:ascii="Arial" w:hAnsi="Arial" w:cs="Arial"/>
          <w:sz w:val="21"/>
          <w:szCs w:val="21"/>
        </w:rPr>
        <w:t>" means the date stated in 2.1.1 of the Special Conditions.</w:t>
      </w:r>
    </w:p>
    <w:p w14:paraId="4942EB1F" w14:textId="77777777" w:rsidR="004847B2" w:rsidRPr="007F4900" w:rsidRDefault="004847B2">
      <w:pPr>
        <w:pStyle w:val="Style2"/>
        <w:tabs>
          <w:tab w:val="left" w:pos="561"/>
        </w:tabs>
        <w:ind w:left="1702"/>
        <w:rPr>
          <w:rFonts w:ascii="Arial" w:hAnsi="Arial" w:cs="Arial"/>
          <w:sz w:val="21"/>
          <w:szCs w:val="21"/>
        </w:rPr>
      </w:pPr>
    </w:p>
    <w:p w14:paraId="2742E333"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Contract</w:t>
      </w:r>
      <w:r w:rsidRPr="007F4900">
        <w:rPr>
          <w:rFonts w:ascii="Arial" w:hAnsi="Arial" w:cs="Arial"/>
          <w:sz w:val="21"/>
          <w:szCs w:val="21"/>
        </w:rPr>
        <w:t>" means the documents referred to in the Contract Agreement as comprising the Contract.</w:t>
      </w:r>
    </w:p>
    <w:p w14:paraId="4C12D453" w14:textId="77777777" w:rsidR="004847B2" w:rsidRPr="007F4900" w:rsidRDefault="004847B2">
      <w:pPr>
        <w:pStyle w:val="Style2"/>
        <w:tabs>
          <w:tab w:val="left" w:pos="561"/>
        </w:tabs>
        <w:ind w:left="1702"/>
        <w:rPr>
          <w:rFonts w:ascii="Arial" w:hAnsi="Arial" w:cs="Arial"/>
          <w:sz w:val="21"/>
          <w:szCs w:val="21"/>
        </w:rPr>
      </w:pPr>
    </w:p>
    <w:p w14:paraId="096841DB"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Contract Agreement</w:t>
      </w:r>
      <w:r w:rsidRPr="007F4900">
        <w:rPr>
          <w:rFonts w:ascii="Arial" w:hAnsi="Arial" w:cs="Arial"/>
          <w:sz w:val="21"/>
          <w:szCs w:val="21"/>
        </w:rPr>
        <w:t xml:space="preserve">" means the written agreement for the fulfilment of the Contract signed by the Principal and the Contractor. </w:t>
      </w:r>
    </w:p>
    <w:p w14:paraId="7FB32FE4" w14:textId="77777777" w:rsidR="004847B2" w:rsidRPr="007F4900" w:rsidRDefault="004847B2">
      <w:pPr>
        <w:pStyle w:val="Style2"/>
        <w:tabs>
          <w:tab w:val="left" w:pos="561"/>
        </w:tabs>
        <w:rPr>
          <w:rFonts w:ascii="Arial" w:hAnsi="Arial" w:cs="Arial"/>
          <w:sz w:val="21"/>
          <w:szCs w:val="21"/>
        </w:rPr>
      </w:pPr>
    </w:p>
    <w:p w14:paraId="18414D05" w14:textId="77777777" w:rsidR="004847B2" w:rsidRPr="007F4900" w:rsidRDefault="004847B2" w:rsidP="00922A44">
      <w:pPr>
        <w:pStyle w:val="Style2"/>
        <w:tabs>
          <w:tab w:val="left" w:pos="561"/>
        </w:tabs>
        <w:ind w:left="1701"/>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Contract Price</w:t>
      </w:r>
      <w:r w:rsidRPr="007F4900">
        <w:rPr>
          <w:rFonts w:ascii="Arial" w:hAnsi="Arial" w:cs="Arial"/>
          <w:sz w:val="21"/>
          <w:szCs w:val="21"/>
        </w:rPr>
        <w:t xml:space="preserve">" means the sum provided in the Contract as payable for the completion of the Works calculated in accordance with 7.2.1 or 7.2.2 as applicable, or such greater or lesser sum as may become payable under the Contract. </w:t>
      </w:r>
    </w:p>
    <w:p w14:paraId="1C3470CA" w14:textId="77777777" w:rsidR="00922A44" w:rsidRPr="007F4900" w:rsidRDefault="00922A44" w:rsidP="00922A44">
      <w:pPr>
        <w:pStyle w:val="Style2"/>
        <w:tabs>
          <w:tab w:val="left" w:pos="561"/>
        </w:tabs>
        <w:ind w:left="1701"/>
        <w:rPr>
          <w:rFonts w:ascii="Arial" w:hAnsi="Arial" w:cs="Arial"/>
          <w:sz w:val="21"/>
          <w:szCs w:val="21"/>
        </w:rPr>
      </w:pPr>
    </w:p>
    <w:p w14:paraId="22D7C329"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 xml:space="preserve">Defects </w:t>
      </w:r>
      <w:r w:rsidRPr="00D22198">
        <w:rPr>
          <w:rFonts w:ascii="Arial" w:hAnsi="Arial" w:cs="Arial"/>
          <w:b/>
          <w:bCs/>
          <w:sz w:val="21"/>
          <w:szCs w:val="21"/>
        </w:rPr>
        <w:t>Notification</w:t>
      </w:r>
      <w:r w:rsidRPr="007F4900">
        <w:rPr>
          <w:rFonts w:ascii="Arial" w:hAnsi="Arial" w:cs="Arial"/>
          <w:b/>
          <w:sz w:val="21"/>
          <w:szCs w:val="21"/>
        </w:rPr>
        <w:t xml:space="preserve"> Period</w:t>
      </w:r>
      <w:r w:rsidRPr="007F4900">
        <w:rPr>
          <w:rFonts w:ascii="Arial" w:hAnsi="Arial" w:cs="Arial"/>
          <w:sz w:val="21"/>
          <w:szCs w:val="21"/>
        </w:rPr>
        <w:t xml:space="preserve">" means the period stated in 6.1.  </w:t>
      </w:r>
    </w:p>
    <w:p w14:paraId="4A66C433" w14:textId="77777777" w:rsidR="004847B2" w:rsidRPr="007F4900" w:rsidRDefault="004847B2">
      <w:pPr>
        <w:pStyle w:val="Style2"/>
        <w:tabs>
          <w:tab w:val="left" w:pos="561"/>
        </w:tabs>
        <w:ind w:left="1702"/>
        <w:rPr>
          <w:rFonts w:ascii="Arial" w:hAnsi="Arial" w:cs="Arial"/>
          <w:sz w:val="21"/>
          <w:szCs w:val="21"/>
        </w:rPr>
      </w:pPr>
    </w:p>
    <w:p w14:paraId="6381BD3B" w14:textId="77777777" w:rsidR="00D22198" w:rsidRPr="00D22198" w:rsidRDefault="00D22198" w:rsidP="00D22198">
      <w:pPr>
        <w:tabs>
          <w:tab w:val="left" w:pos="561"/>
          <w:tab w:val="left" w:pos="851"/>
          <w:tab w:val="left" w:pos="1701"/>
          <w:tab w:val="left" w:pos="2665"/>
          <w:tab w:val="left" w:pos="3515"/>
          <w:tab w:val="left" w:pos="4366"/>
        </w:tabs>
        <w:spacing w:after="120"/>
        <w:ind w:left="1702"/>
        <w:rPr>
          <w:rFonts w:ascii="Arial" w:hAnsi="Arial"/>
          <w:sz w:val="21"/>
          <w:szCs w:val="21"/>
          <w:lang w:val="en-NZ"/>
        </w:rPr>
      </w:pPr>
      <w:r w:rsidRPr="00D22198">
        <w:rPr>
          <w:rFonts w:ascii="Arial" w:hAnsi="Arial"/>
          <w:b/>
          <w:bCs/>
          <w:sz w:val="21"/>
          <w:szCs w:val="21"/>
          <w:lang w:val="en-NZ"/>
        </w:rPr>
        <w:t xml:space="preserve">“Design Requirements” </w:t>
      </w:r>
      <w:r w:rsidRPr="00D22198">
        <w:rPr>
          <w:rFonts w:ascii="Arial" w:hAnsi="Arial"/>
          <w:sz w:val="21"/>
          <w:szCs w:val="21"/>
          <w:lang w:val="en-NZ"/>
        </w:rPr>
        <w:t>means, where the Contract:</w:t>
      </w:r>
    </w:p>
    <w:p w14:paraId="03455F12" w14:textId="77777777" w:rsidR="00D22198" w:rsidRPr="00D22198" w:rsidRDefault="00D22198" w:rsidP="000275DF">
      <w:pPr>
        <w:numPr>
          <w:ilvl w:val="5"/>
          <w:numId w:val="25"/>
        </w:numPr>
        <w:tabs>
          <w:tab w:val="left" w:pos="561"/>
          <w:tab w:val="left" w:pos="851"/>
          <w:tab w:val="left" w:pos="1701"/>
          <w:tab w:val="left" w:pos="2410"/>
          <w:tab w:val="left" w:pos="2665"/>
          <w:tab w:val="left" w:pos="4366"/>
        </w:tabs>
        <w:spacing w:after="120"/>
        <w:ind w:left="2410" w:hanging="709"/>
        <w:rPr>
          <w:rFonts w:ascii="Arial" w:hAnsi="Arial"/>
          <w:sz w:val="21"/>
          <w:szCs w:val="21"/>
          <w:lang w:val="en-NZ"/>
        </w:rPr>
      </w:pPr>
      <w:r w:rsidRPr="00D22198">
        <w:rPr>
          <w:rFonts w:ascii="Arial" w:hAnsi="Arial"/>
          <w:sz w:val="21"/>
          <w:szCs w:val="21"/>
          <w:lang w:val="en-NZ"/>
        </w:rPr>
        <w:t>includes a project brief applicable to the Works, the Ministry</w:t>
      </w:r>
      <w:r w:rsidR="003A33D2">
        <w:rPr>
          <w:rFonts w:ascii="Arial" w:hAnsi="Arial"/>
          <w:sz w:val="21"/>
          <w:szCs w:val="21"/>
          <w:lang w:val="en-NZ"/>
        </w:rPr>
        <w:t xml:space="preserve"> of Education</w:t>
      </w:r>
      <w:r w:rsidRPr="00D22198">
        <w:rPr>
          <w:rFonts w:ascii="Arial" w:hAnsi="Arial"/>
          <w:sz w:val="21"/>
          <w:szCs w:val="21"/>
          <w:lang w:val="en-NZ"/>
        </w:rPr>
        <w:t xml:space="preserve">’s property design standards and legal requirements (as amended from time to time) as more particularly detailed in that project brief; or </w:t>
      </w:r>
    </w:p>
    <w:p w14:paraId="175CF8D4" w14:textId="77777777" w:rsidR="00D22198" w:rsidRPr="00D22198" w:rsidRDefault="00D22198" w:rsidP="000275DF">
      <w:pPr>
        <w:numPr>
          <w:ilvl w:val="5"/>
          <w:numId w:val="25"/>
        </w:numPr>
        <w:tabs>
          <w:tab w:val="left" w:pos="561"/>
          <w:tab w:val="left" w:pos="851"/>
          <w:tab w:val="left" w:pos="1701"/>
          <w:tab w:val="left" w:pos="2410"/>
          <w:tab w:val="left" w:pos="2665"/>
          <w:tab w:val="left" w:pos="4366"/>
        </w:tabs>
        <w:ind w:left="2410" w:hanging="709"/>
        <w:rPr>
          <w:rFonts w:ascii="Arial" w:hAnsi="Arial"/>
          <w:sz w:val="21"/>
          <w:szCs w:val="21"/>
          <w:lang w:val="en-NZ"/>
        </w:rPr>
      </w:pPr>
      <w:r w:rsidRPr="00D22198">
        <w:rPr>
          <w:rFonts w:ascii="Arial" w:hAnsi="Arial"/>
          <w:sz w:val="21"/>
          <w:szCs w:val="21"/>
          <w:lang w:val="en-NZ"/>
        </w:rPr>
        <w:t>does not include a project brief applicable to the Works, the Ministry</w:t>
      </w:r>
      <w:r w:rsidR="003A33D2">
        <w:rPr>
          <w:rFonts w:ascii="Arial" w:hAnsi="Arial"/>
          <w:sz w:val="21"/>
          <w:szCs w:val="21"/>
          <w:lang w:val="en-NZ"/>
        </w:rPr>
        <w:t xml:space="preserve"> of Education</w:t>
      </w:r>
      <w:r w:rsidRPr="00D22198">
        <w:rPr>
          <w:rFonts w:ascii="Arial" w:hAnsi="Arial"/>
          <w:sz w:val="21"/>
          <w:szCs w:val="21"/>
          <w:lang w:val="en-NZ"/>
        </w:rPr>
        <w:t xml:space="preserve">’s property design standards and legal requirements (as amended from time to time) applicable to the Works as more particularly detailed on the Ministry’s website </w:t>
      </w:r>
      <w:r w:rsidRPr="00D22198">
        <w:rPr>
          <w:rFonts w:ascii="Arial" w:hAnsi="Arial"/>
          <w:b/>
          <w:bCs/>
          <w:i/>
          <w:iCs/>
          <w:sz w:val="21"/>
          <w:szCs w:val="21"/>
          <w:lang w:val="en-NZ"/>
        </w:rPr>
        <w:t>Refer:</w:t>
      </w:r>
      <w:r w:rsidRPr="00D22198">
        <w:rPr>
          <w:rFonts w:ascii="Arial" w:hAnsi="Arial"/>
          <w:sz w:val="21"/>
          <w:szCs w:val="21"/>
          <w:lang w:val="en-NZ"/>
        </w:rPr>
        <w:t xml:space="preserve"> </w:t>
      </w:r>
      <w:hyperlink r:id="rId21" w:anchor="summary" w:history="1">
        <w:r w:rsidRPr="00D22198">
          <w:rPr>
            <w:rFonts w:ascii="Arial" w:hAnsi="Arial"/>
            <w:i/>
            <w:iCs/>
            <w:color w:val="0000FF"/>
            <w:sz w:val="21"/>
            <w:szCs w:val="21"/>
            <w:u w:val="single"/>
            <w:lang w:val="en-US"/>
          </w:rPr>
          <w:t>Property design standards and legal requirements – Education in New Zealand</w:t>
        </w:r>
      </w:hyperlink>
    </w:p>
    <w:p w14:paraId="64C294D6" w14:textId="77777777" w:rsidR="00D22198" w:rsidRDefault="00D22198">
      <w:pPr>
        <w:pStyle w:val="Style2"/>
        <w:tabs>
          <w:tab w:val="left" w:pos="561"/>
        </w:tabs>
        <w:ind w:left="1702"/>
        <w:rPr>
          <w:rFonts w:ascii="Arial" w:hAnsi="Arial" w:cs="Arial"/>
          <w:sz w:val="21"/>
          <w:szCs w:val="21"/>
        </w:rPr>
      </w:pPr>
    </w:p>
    <w:p w14:paraId="17D4D2F3"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Drawings</w:t>
      </w:r>
      <w:r w:rsidRPr="007F4900">
        <w:rPr>
          <w:rFonts w:ascii="Arial" w:hAnsi="Arial" w:cs="Arial"/>
          <w:sz w:val="21"/>
          <w:szCs w:val="21"/>
        </w:rPr>
        <w:t>" means the Principal's drawings of the Works as listed in Appendix 2.</w:t>
      </w:r>
    </w:p>
    <w:p w14:paraId="5AAD7BC2" w14:textId="77777777" w:rsidR="004847B2" w:rsidRPr="007F4900" w:rsidRDefault="004847B2">
      <w:pPr>
        <w:pStyle w:val="Style2"/>
        <w:tabs>
          <w:tab w:val="left" w:pos="561"/>
        </w:tabs>
        <w:ind w:left="1702"/>
        <w:rPr>
          <w:rFonts w:ascii="Arial" w:hAnsi="Arial" w:cs="Arial"/>
          <w:sz w:val="21"/>
          <w:szCs w:val="21"/>
        </w:rPr>
      </w:pPr>
    </w:p>
    <w:p w14:paraId="4C71A641"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Due Date for Completion</w:t>
      </w:r>
      <w:r w:rsidRPr="007F4900">
        <w:rPr>
          <w:rFonts w:ascii="Arial" w:hAnsi="Arial" w:cs="Arial"/>
          <w:sz w:val="21"/>
          <w:szCs w:val="21"/>
        </w:rPr>
        <w:t>" means the date stated in 5.1 of the Special Conditions, as may be adjusted in accordance with the Contract.</w:t>
      </w:r>
    </w:p>
    <w:p w14:paraId="3F03F137" w14:textId="77777777" w:rsidR="004847B2" w:rsidRPr="007F4900" w:rsidRDefault="004847B2">
      <w:pPr>
        <w:pStyle w:val="Style2"/>
        <w:tabs>
          <w:tab w:val="left" w:pos="561"/>
        </w:tabs>
        <w:ind w:left="1702"/>
        <w:rPr>
          <w:rFonts w:ascii="Arial" w:hAnsi="Arial" w:cs="Arial"/>
          <w:sz w:val="21"/>
          <w:szCs w:val="21"/>
        </w:rPr>
      </w:pPr>
    </w:p>
    <w:p w14:paraId="1549B083"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Final Completion Certificate</w:t>
      </w:r>
      <w:r w:rsidRPr="007F4900">
        <w:rPr>
          <w:rFonts w:ascii="Arial" w:hAnsi="Arial" w:cs="Arial"/>
          <w:sz w:val="21"/>
          <w:szCs w:val="21"/>
        </w:rPr>
        <w:t>" is the certificate issued under 5.4.</w:t>
      </w:r>
    </w:p>
    <w:p w14:paraId="470549C9" w14:textId="77777777" w:rsidR="004847B2" w:rsidRPr="007F4900" w:rsidRDefault="004847B2">
      <w:pPr>
        <w:pStyle w:val="Style2"/>
        <w:tabs>
          <w:tab w:val="left" w:pos="561"/>
        </w:tabs>
        <w:ind w:left="1702"/>
        <w:rPr>
          <w:rFonts w:ascii="Arial" w:hAnsi="Arial" w:cs="Arial"/>
          <w:sz w:val="21"/>
          <w:szCs w:val="21"/>
        </w:rPr>
      </w:pPr>
    </w:p>
    <w:p w14:paraId="30EC86B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General Conditions</w:t>
      </w:r>
      <w:r w:rsidRPr="007F4900">
        <w:rPr>
          <w:rFonts w:ascii="Arial" w:hAnsi="Arial" w:cs="Arial"/>
          <w:sz w:val="21"/>
          <w:szCs w:val="21"/>
        </w:rPr>
        <w:t xml:space="preserve">" means the Part 2: General Conditions of Contract for Medium Works comprising all of sections 1 to 11. </w:t>
      </w:r>
    </w:p>
    <w:p w14:paraId="7CF86354"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rPr>
        <w:t xml:space="preserve"> </w:t>
      </w:r>
    </w:p>
    <w:p w14:paraId="600799B4"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US"/>
        </w:rPr>
        <w:t>"</w:t>
      </w:r>
      <w:r w:rsidRPr="007F4900">
        <w:rPr>
          <w:rFonts w:ascii="Arial" w:hAnsi="Arial" w:cs="Arial"/>
          <w:b/>
          <w:sz w:val="21"/>
          <w:szCs w:val="21"/>
          <w:lang w:val="en-US"/>
        </w:rPr>
        <w:t>Health and Safety Requirements</w:t>
      </w:r>
      <w:r w:rsidRPr="007F4900">
        <w:rPr>
          <w:rFonts w:ascii="Arial" w:hAnsi="Arial" w:cs="Arial"/>
          <w:sz w:val="21"/>
          <w:szCs w:val="21"/>
          <w:lang w:val="en-US"/>
        </w:rPr>
        <w:t>" are the requirements stated at Appendix 4.</w:t>
      </w:r>
    </w:p>
    <w:p w14:paraId="1EA088E7" w14:textId="77777777" w:rsidR="004847B2" w:rsidRPr="007F4900" w:rsidRDefault="004847B2">
      <w:pPr>
        <w:pStyle w:val="Style2"/>
        <w:tabs>
          <w:tab w:val="left" w:pos="561"/>
        </w:tabs>
        <w:rPr>
          <w:rFonts w:ascii="Arial" w:hAnsi="Arial" w:cs="Arial"/>
          <w:sz w:val="21"/>
          <w:szCs w:val="21"/>
        </w:rPr>
      </w:pPr>
    </w:p>
    <w:p w14:paraId="0FB0B8B9"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AU"/>
        </w:rPr>
        <w:t>"</w:t>
      </w:r>
      <w:r w:rsidRPr="007F4900">
        <w:rPr>
          <w:rFonts w:ascii="Arial" w:hAnsi="Arial" w:cs="Arial"/>
          <w:b/>
          <w:sz w:val="21"/>
          <w:szCs w:val="21"/>
          <w:lang w:val="en-AU"/>
        </w:rPr>
        <w:t>HSWA Regulator</w:t>
      </w:r>
      <w:r w:rsidRPr="007F4900">
        <w:rPr>
          <w:rFonts w:ascii="Arial" w:hAnsi="Arial" w:cs="Arial"/>
          <w:sz w:val="21"/>
          <w:szCs w:val="21"/>
          <w:lang w:val="en-AU"/>
        </w:rPr>
        <w:t xml:space="preserve">" means the </w:t>
      </w:r>
      <w:proofErr w:type="spellStart"/>
      <w:r w:rsidRPr="007F4900">
        <w:rPr>
          <w:rFonts w:ascii="Arial" w:hAnsi="Arial" w:cs="Arial"/>
          <w:sz w:val="21"/>
          <w:szCs w:val="21"/>
          <w:lang w:val="en-AU"/>
        </w:rPr>
        <w:t>Worksafe</w:t>
      </w:r>
      <w:proofErr w:type="spellEnd"/>
      <w:r w:rsidRPr="007F4900">
        <w:rPr>
          <w:rFonts w:ascii="Arial" w:hAnsi="Arial" w:cs="Arial"/>
          <w:sz w:val="21"/>
          <w:szCs w:val="21"/>
          <w:lang w:val="en-AU"/>
        </w:rPr>
        <w:t xml:space="preserve"> or the relevant designated regulatory agency under the Health and Safety at Work Act 2015.</w:t>
      </w:r>
    </w:p>
    <w:p w14:paraId="09AB4A88" w14:textId="77777777" w:rsidR="004847B2" w:rsidRPr="007F4900" w:rsidRDefault="004847B2">
      <w:pPr>
        <w:pStyle w:val="Style2"/>
        <w:tabs>
          <w:tab w:val="left" w:pos="561"/>
        </w:tabs>
        <w:ind w:left="1702"/>
        <w:rPr>
          <w:rFonts w:ascii="Arial" w:hAnsi="Arial" w:cs="Arial"/>
          <w:sz w:val="21"/>
          <w:szCs w:val="21"/>
          <w:lang w:val="en-US"/>
        </w:rPr>
      </w:pPr>
    </w:p>
    <w:p w14:paraId="0B56F52A"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US"/>
        </w:rPr>
        <w:t>"</w:t>
      </w:r>
      <w:r w:rsidRPr="007F4900">
        <w:rPr>
          <w:rFonts w:ascii="Arial" w:hAnsi="Arial" w:cs="Arial"/>
          <w:b/>
          <w:sz w:val="21"/>
          <w:szCs w:val="21"/>
          <w:lang w:val="en-US"/>
        </w:rPr>
        <w:t>Ministry of Education</w:t>
      </w:r>
      <w:r w:rsidRPr="007F4900">
        <w:rPr>
          <w:rFonts w:ascii="Arial" w:hAnsi="Arial" w:cs="Arial"/>
          <w:sz w:val="21"/>
          <w:szCs w:val="21"/>
          <w:lang w:val="en-US"/>
        </w:rPr>
        <w:t xml:space="preserve">" means </w:t>
      </w:r>
      <w:r w:rsidR="00576694" w:rsidRPr="007F4900">
        <w:rPr>
          <w:rFonts w:ascii="Arial" w:hAnsi="Arial" w:cs="Arial"/>
          <w:sz w:val="21"/>
          <w:szCs w:val="21"/>
          <w:lang w:val="en-US"/>
        </w:rPr>
        <w:t>the Sovereign</w:t>
      </w:r>
      <w:r w:rsidRPr="007F4900">
        <w:rPr>
          <w:rFonts w:ascii="Arial" w:hAnsi="Arial" w:cs="Arial"/>
          <w:sz w:val="21"/>
          <w:szCs w:val="21"/>
          <w:lang w:val="en-US"/>
        </w:rPr>
        <w:t xml:space="preserve"> in right of New Zealand acting by and through the </w:t>
      </w:r>
      <w:r w:rsidR="00576694" w:rsidRPr="007F4900">
        <w:rPr>
          <w:rFonts w:ascii="Arial" w:hAnsi="Arial" w:cs="Arial"/>
          <w:sz w:val="21"/>
          <w:szCs w:val="21"/>
          <w:lang w:val="en-US"/>
        </w:rPr>
        <w:t>Secretary for Education</w:t>
      </w:r>
      <w:r w:rsidRPr="007F4900">
        <w:rPr>
          <w:rFonts w:ascii="Arial" w:hAnsi="Arial" w:cs="Arial"/>
          <w:sz w:val="21"/>
          <w:szCs w:val="21"/>
          <w:lang w:val="en-US"/>
        </w:rPr>
        <w:t xml:space="preserve"> or his or her duly authorised representative. </w:t>
      </w:r>
    </w:p>
    <w:p w14:paraId="2207F0C0" w14:textId="77777777" w:rsidR="004847B2" w:rsidRPr="007F4900" w:rsidRDefault="004847B2">
      <w:pPr>
        <w:pStyle w:val="Style2"/>
        <w:tabs>
          <w:tab w:val="left" w:pos="561"/>
        </w:tabs>
        <w:ind w:left="1702"/>
        <w:rPr>
          <w:rFonts w:ascii="Arial" w:hAnsi="Arial" w:cs="Arial"/>
          <w:sz w:val="21"/>
          <w:szCs w:val="21"/>
        </w:rPr>
      </w:pPr>
    </w:p>
    <w:p w14:paraId="25ABBAD6" w14:textId="77777777" w:rsidR="006613D8" w:rsidRPr="007F4900" w:rsidRDefault="006613D8">
      <w:pPr>
        <w:pStyle w:val="Style2"/>
        <w:tabs>
          <w:tab w:val="left" w:pos="561"/>
        </w:tabs>
        <w:ind w:left="1702"/>
        <w:rPr>
          <w:rFonts w:ascii="Arial" w:hAnsi="Arial" w:cs="Arial"/>
          <w:sz w:val="21"/>
          <w:szCs w:val="21"/>
        </w:rPr>
      </w:pPr>
      <w:r w:rsidRPr="007F4900">
        <w:rPr>
          <w:rFonts w:ascii="Arial" w:hAnsi="Arial" w:cs="Arial"/>
          <w:b/>
          <w:sz w:val="21"/>
          <w:szCs w:val="21"/>
        </w:rPr>
        <w:t>“Nominal Deductibles”</w:t>
      </w:r>
      <w:r w:rsidRPr="007F4900">
        <w:rPr>
          <w:rFonts w:ascii="Arial" w:hAnsi="Arial" w:cs="Arial"/>
          <w:sz w:val="21"/>
          <w:szCs w:val="21"/>
        </w:rPr>
        <w:t xml:space="preserve"> means the amount of any deductible or excess to be paid by the Contractor as described in clause 3.5.</w:t>
      </w:r>
      <w:r w:rsidR="00D2539F">
        <w:rPr>
          <w:rFonts w:ascii="Arial" w:hAnsi="Arial" w:cs="Arial"/>
          <w:sz w:val="21"/>
          <w:szCs w:val="21"/>
        </w:rPr>
        <w:t>3</w:t>
      </w:r>
      <w:r w:rsidRPr="007F4900">
        <w:rPr>
          <w:rFonts w:ascii="Arial" w:hAnsi="Arial" w:cs="Arial"/>
          <w:sz w:val="21"/>
          <w:szCs w:val="21"/>
        </w:rPr>
        <w:t>.</w:t>
      </w:r>
    </w:p>
    <w:p w14:paraId="482B695A" w14:textId="77777777" w:rsidR="006613D8" w:rsidRPr="007F4900" w:rsidRDefault="006613D8">
      <w:pPr>
        <w:pStyle w:val="Style2"/>
        <w:tabs>
          <w:tab w:val="left" w:pos="561"/>
        </w:tabs>
        <w:ind w:left="1702"/>
        <w:rPr>
          <w:rFonts w:ascii="Arial" w:hAnsi="Arial" w:cs="Arial"/>
          <w:sz w:val="21"/>
          <w:szCs w:val="21"/>
        </w:rPr>
      </w:pPr>
    </w:p>
    <w:p w14:paraId="447571B8" w14:textId="77777777" w:rsidR="004847B2" w:rsidRPr="007F4900" w:rsidRDefault="004847B2">
      <w:pPr>
        <w:pStyle w:val="Style2"/>
        <w:tabs>
          <w:tab w:val="left" w:pos="561"/>
        </w:tabs>
        <w:ind w:left="1702"/>
        <w:rPr>
          <w:rFonts w:ascii="Arial" w:hAnsi="Arial" w:cs="Arial"/>
          <w:sz w:val="21"/>
          <w:szCs w:val="21"/>
          <w:lang w:val="en-AU"/>
        </w:rPr>
      </w:pPr>
      <w:r w:rsidRPr="007F4900">
        <w:rPr>
          <w:rFonts w:ascii="Arial" w:hAnsi="Arial" w:cs="Arial"/>
          <w:sz w:val="21"/>
          <w:szCs w:val="21"/>
        </w:rPr>
        <w:t>"</w:t>
      </w:r>
      <w:r w:rsidRPr="007F4900">
        <w:rPr>
          <w:rFonts w:ascii="Arial" w:hAnsi="Arial" w:cs="Arial"/>
          <w:b/>
          <w:sz w:val="21"/>
          <w:szCs w:val="21"/>
        </w:rPr>
        <w:t>Notifiable Events</w:t>
      </w:r>
      <w:r w:rsidRPr="007F4900">
        <w:rPr>
          <w:rFonts w:ascii="Arial" w:hAnsi="Arial" w:cs="Arial"/>
          <w:sz w:val="21"/>
          <w:szCs w:val="21"/>
        </w:rPr>
        <w:t>" means deaths, injuries, illnesses and incidents which are required by law to be notified</w:t>
      </w:r>
      <w:r w:rsidRPr="007F4900">
        <w:rPr>
          <w:rFonts w:ascii="Arial" w:hAnsi="Arial" w:cs="Arial"/>
          <w:sz w:val="21"/>
          <w:szCs w:val="21"/>
          <w:lang w:val="en-US"/>
        </w:rPr>
        <w:t xml:space="preserve"> </w:t>
      </w:r>
      <w:r w:rsidRPr="007F4900">
        <w:rPr>
          <w:rFonts w:ascii="Arial" w:hAnsi="Arial" w:cs="Arial"/>
          <w:sz w:val="21"/>
          <w:szCs w:val="21"/>
          <w:lang w:val="en-AU"/>
        </w:rPr>
        <w:t>to the HSWA Regulator.</w:t>
      </w:r>
    </w:p>
    <w:p w14:paraId="68987962" w14:textId="77777777" w:rsidR="004847B2" w:rsidRPr="007F4900" w:rsidRDefault="004847B2">
      <w:pPr>
        <w:pStyle w:val="Style2"/>
        <w:tabs>
          <w:tab w:val="left" w:pos="561"/>
        </w:tabs>
        <w:ind w:left="1702"/>
        <w:rPr>
          <w:rFonts w:ascii="Arial" w:hAnsi="Arial" w:cs="Arial"/>
          <w:sz w:val="21"/>
          <w:szCs w:val="21"/>
        </w:rPr>
      </w:pPr>
    </w:p>
    <w:p w14:paraId="3C7580C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Practical Completion</w:t>
      </w:r>
      <w:r w:rsidRPr="007F4900">
        <w:rPr>
          <w:rFonts w:ascii="Arial" w:hAnsi="Arial" w:cs="Arial"/>
          <w:sz w:val="21"/>
          <w:szCs w:val="21"/>
        </w:rPr>
        <w:t xml:space="preserve">" is as defined in 5.3.1. </w:t>
      </w:r>
    </w:p>
    <w:p w14:paraId="02D9A2B8" w14:textId="77777777" w:rsidR="004847B2" w:rsidRPr="007F4900" w:rsidRDefault="004847B2">
      <w:pPr>
        <w:pStyle w:val="Style2"/>
        <w:tabs>
          <w:tab w:val="left" w:pos="561"/>
        </w:tabs>
        <w:ind w:left="1702"/>
        <w:rPr>
          <w:rFonts w:ascii="Arial" w:hAnsi="Arial" w:cs="Arial"/>
          <w:sz w:val="21"/>
          <w:szCs w:val="21"/>
        </w:rPr>
      </w:pPr>
    </w:p>
    <w:p w14:paraId="7244133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Practical Completion Certificate</w:t>
      </w:r>
      <w:r w:rsidRPr="007F4900">
        <w:rPr>
          <w:rFonts w:ascii="Arial" w:hAnsi="Arial" w:cs="Arial"/>
          <w:sz w:val="21"/>
          <w:szCs w:val="21"/>
        </w:rPr>
        <w:t>" is the certificate issued under 5.3.3.</w:t>
      </w:r>
    </w:p>
    <w:p w14:paraId="38A1B219" w14:textId="77777777" w:rsidR="004847B2" w:rsidRPr="007F4900" w:rsidRDefault="004847B2">
      <w:pPr>
        <w:pStyle w:val="Style2"/>
        <w:tabs>
          <w:tab w:val="left" w:pos="561"/>
        </w:tabs>
        <w:ind w:left="1702"/>
        <w:rPr>
          <w:rFonts w:ascii="Arial" w:hAnsi="Arial" w:cs="Arial"/>
          <w:sz w:val="21"/>
          <w:szCs w:val="21"/>
        </w:rPr>
      </w:pPr>
    </w:p>
    <w:p w14:paraId="2E3A2B65"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US"/>
        </w:rPr>
        <w:t>"</w:t>
      </w:r>
      <w:r w:rsidRPr="007F4900">
        <w:rPr>
          <w:rFonts w:ascii="Arial" w:hAnsi="Arial" w:cs="Arial"/>
          <w:b/>
          <w:sz w:val="21"/>
          <w:szCs w:val="21"/>
          <w:lang w:val="en-US"/>
        </w:rPr>
        <w:t>Principal</w:t>
      </w:r>
      <w:r w:rsidRPr="007F4900">
        <w:rPr>
          <w:rFonts w:ascii="Arial" w:hAnsi="Arial" w:cs="Arial"/>
          <w:sz w:val="21"/>
          <w:szCs w:val="21"/>
          <w:lang w:val="en-US"/>
        </w:rPr>
        <w:t>"</w:t>
      </w:r>
      <w:r w:rsidRPr="007F4900">
        <w:rPr>
          <w:rFonts w:ascii="Arial" w:hAnsi="Arial" w:cs="Arial"/>
          <w:b/>
          <w:sz w:val="21"/>
          <w:szCs w:val="21"/>
          <w:lang w:val="en-US"/>
        </w:rPr>
        <w:t xml:space="preserve"> </w:t>
      </w:r>
      <w:r w:rsidRPr="007F4900">
        <w:rPr>
          <w:rFonts w:ascii="Arial" w:hAnsi="Arial" w:cs="Arial"/>
          <w:sz w:val="21"/>
          <w:szCs w:val="21"/>
          <w:lang w:val="en-US"/>
        </w:rPr>
        <w:t xml:space="preserve">means the </w:t>
      </w:r>
      <w:proofErr w:type="gramStart"/>
      <w:r w:rsidRPr="007F4900">
        <w:rPr>
          <w:rFonts w:ascii="Arial" w:hAnsi="Arial" w:cs="Arial"/>
          <w:sz w:val="21"/>
          <w:szCs w:val="21"/>
          <w:lang w:val="en-US"/>
        </w:rPr>
        <w:t>School</w:t>
      </w:r>
      <w:proofErr w:type="gramEnd"/>
      <w:r w:rsidRPr="007F4900">
        <w:rPr>
          <w:rFonts w:ascii="Arial" w:hAnsi="Arial" w:cs="Arial"/>
          <w:sz w:val="21"/>
          <w:szCs w:val="21"/>
          <w:lang w:val="en-US"/>
        </w:rPr>
        <w:t xml:space="preserve"> and includes its successors and assigns.</w:t>
      </w:r>
    </w:p>
    <w:p w14:paraId="089F9205" w14:textId="77777777" w:rsidR="004847B2" w:rsidRPr="007F4900" w:rsidRDefault="004847B2">
      <w:pPr>
        <w:pStyle w:val="Style2"/>
        <w:tabs>
          <w:tab w:val="left" w:pos="561"/>
        </w:tabs>
        <w:ind w:left="1702"/>
        <w:rPr>
          <w:rFonts w:ascii="Arial" w:hAnsi="Arial" w:cs="Arial"/>
          <w:sz w:val="21"/>
          <w:szCs w:val="21"/>
          <w:lang w:val="en-US"/>
        </w:rPr>
      </w:pPr>
    </w:p>
    <w:p w14:paraId="6CB17280" w14:textId="77777777"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US"/>
        </w:rPr>
        <w:t>"</w:t>
      </w:r>
      <w:r w:rsidRPr="007F4900">
        <w:rPr>
          <w:rFonts w:ascii="Arial" w:hAnsi="Arial" w:cs="Arial"/>
          <w:b/>
          <w:sz w:val="21"/>
          <w:szCs w:val="21"/>
          <w:lang w:val="en-US"/>
        </w:rPr>
        <w:t>Principal's Representative</w:t>
      </w:r>
      <w:r w:rsidRPr="007F4900">
        <w:rPr>
          <w:rFonts w:ascii="Arial" w:hAnsi="Arial" w:cs="Arial"/>
          <w:sz w:val="21"/>
          <w:szCs w:val="21"/>
          <w:lang w:val="en-US"/>
        </w:rPr>
        <w:t xml:space="preserve">" means the person named in the Special Conditions or such other person from time to time nominated by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xml:space="preserve"> under 3.1.</w:t>
      </w:r>
    </w:p>
    <w:p w14:paraId="6E828A8A" w14:textId="77777777" w:rsidR="004847B2" w:rsidRPr="007F4900" w:rsidRDefault="004847B2">
      <w:pPr>
        <w:pStyle w:val="Style2"/>
        <w:tabs>
          <w:tab w:val="left" w:pos="561"/>
        </w:tabs>
        <w:ind w:left="1702"/>
        <w:rPr>
          <w:rFonts w:ascii="Arial" w:hAnsi="Arial" w:cs="Arial"/>
          <w:sz w:val="21"/>
          <w:szCs w:val="21"/>
        </w:rPr>
      </w:pPr>
    </w:p>
    <w:p w14:paraId="2109BBA8"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Provisional Sum</w:t>
      </w:r>
      <w:r w:rsidRPr="007F4900">
        <w:rPr>
          <w:rFonts w:ascii="Arial" w:hAnsi="Arial" w:cs="Arial"/>
          <w:sz w:val="21"/>
          <w:szCs w:val="21"/>
        </w:rPr>
        <w:t>" is as defined in 4.4.</w:t>
      </w:r>
    </w:p>
    <w:p w14:paraId="0D70E8B0" w14:textId="77777777" w:rsidR="004847B2" w:rsidRPr="007F4900" w:rsidRDefault="004847B2">
      <w:pPr>
        <w:pStyle w:val="Style2"/>
        <w:tabs>
          <w:tab w:val="left" w:pos="561"/>
        </w:tabs>
        <w:ind w:left="1702"/>
        <w:rPr>
          <w:rFonts w:ascii="Arial" w:hAnsi="Arial" w:cs="Arial"/>
          <w:sz w:val="21"/>
          <w:szCs w:val="21"/>
        </w:rPr>
      </w:pPr>
    </w:p>
    <w:p w14:paraId="3F9B5472"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lang w:val="en-US"/>
        </w:rPr>
        <w:t>"</w:t>
      </w:r>
      <w:r w:rsidRPr="007F4900">
        <w:rPr>
          <w:rFonts w:ascii="Arial" w:hAnsi="Arial" w:cs="Arial"/>
          <w:b/>
          <w:sz w:val="21"/>
          <w:szCs w:val="21"/>
        </w:rPr>
        <w:t>Schedule of Prices</w:t>
      </w:r>
      <w:r w:rsidRPr="007F4900">
        <w:rPr>
          <w:rFonts w:ascii="Arial" w:hAnsi="Arial" w:cs="Arial"/>
          <w:sz w:val="21"/>
          <w:szCs w:val="21"/>
          <w:lang w:val="en-US"/>
        </w:rPr>
        <w:t>"</w:t>
      </w:r>
      <w:r w:rsidRPr="007F4900">
        <w:rPr>
          <w:rFonts w:ascii="Arial" w:hAnsi="Arial" w:cs="Arial"/>
          <w:sz w:val="21"/>
          <w:szCs w:val="21"/>
        </w:rPr>
        <w:t xml:space="preserve"> means the schedule of Prices (if any) included in Appendix </w:t>
      </w:r>
      <w:r w:rsidR="00D22198">
        <w:rPr>
          <w:rFonts w:ascii="Arial" w:hAnsi="Arial" w:cs="Arial"/>
          <w:sz w:val="21"/>
          <w:szCs w:val="21"/>
        </w:rPr>
        <w:t>3</w:t>
      </w:r>
      <w:r w:rsidRPr="007F4900">
        <w:rPr>
          <w:rFonts w:ascii="Arial" w:hAnsi="Arial" w:cs="Arial"/>
          <w:sz w:val="21"/>
          <w:szCs w:val="21"/>
        </w:rPr>
        <w:t>.</w:t>
      </w:r>
    </w:p>
    <w:p w14:paraId="45036F35" w14:textId="77777777" w:rsidR="004847B2" w:rsidRPr="007F4900" w:rsidRDefault="004847B2">
      <w:pPr>
        <w:pStyle w:val="Style2"/>
        <w:tabs>
          <w:tab w:val="left" w:pos="561"/>
        </w:tabs>
        <w:ind w:left="1702"/>
        <w:rPr>
          <w:rFonts w:ascii="Arial" w:hAnsi="Arial" w:cs="Arial"/>
          <w:sz w:val="21"/>
          <w:szCs w:val="21"/>
          <w:lang w:val="en-NZ"/>
        </w:rPr>
      </w:pPr>
    </w:p>
    <w:p w14:paraId="2FCE1D45" w14:textId="77777777" w:rsidR="004847B2" w:rsidRPr="007F4900" w:rsidRDefault="004847B2">
      <w:pPr>
        <w:pStyle w:val="Style2"/>
        <w:tabs>
          <w:tab w:val="left" w:pos="561"/>
        </w:tabs>
        <w:ind w:left="1702"/>
        <w:rPr>
          <w:rFonts w:ascii="Arial" w:hAnsi="Arial" w:cs="Arial"/>
          <w:b/>
          <w:sz w:val="21"/>
          <w:szCs w:val="21"/>
          <w:lang w:val="en-US"/>
        </w:rPr>
      </w:pPr>
      <w:r w:rsidRPr="007F4900">
        <w:rPr>
          <w:rFonts w:ascii="Arial" w:hAnsi="Arial" w:cs="Arial"/>
          <w:sz w:val="21"/>
          <w:szCs w:val="21"/>
          <w:lang w:val="en-NZ"/>
        </w:rPr>
        <w:t>"</w:t>
      </w:r>
      <w:r w:rsidRPr="007F4900">
        <w:rPr>
          <w:rFonts w:ascii="Arial" w:hAnsi="Arial" w:cs="Arial"/>
          <w:b/>
          <w:sz w:val="21"/>
          <w:szCs w:val="21"/>
          <w:lang w:val="en-NZ"/>
        </w:rPr>
        <w:t>School</w:t>
      </w:r>
      <w:r w:rsidRPr="007F4900">
        <w:rPr>
          <w:rFonts w:ascii="Arial" w:hAnsi="Arial" w:cs="Arial"/>
          <w:sz w:val="21"/>
          <w:szCs w:val="21"/>
          <w:lang w:val="en-NZ"/>
        </w:rPr>
        <w:t xml:space="preserve">" means the board of trustees of the school named in the Special Conditions acting by and through its duly authorised representative. </w:t>
      </w:r>
    </w:p>
    <w:p w14:paraId="1145B1D1" w14:textId="77777777" w:rsidR="004847B2" w:rsidRPr="007F4900" w:rsidRDefault="004847B2">
      <w:pPr>
        <w:pStyle w:val="Style2"/>
        <w:tabs>
          <w:tab w:val="left" w:pos="561"/>
        </w:tabs>
        <w:ind w:left="1702"/>
        <w:rPr>
          <w:rFonts w:ascii="Arial" w:hAnsi="Arial" w:cs="Arial"/>
          <w:sz w:val="21"/>
          <w:szCs w:val="21"/>
        </w:rPr>
      </w:pPr>
    </w:p>
    <w:p w14:paraId="39C358EC"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Separate Contractors</w:t>
      </w:r>
      <w:r w:rsidRPr="007F4900">
        <w:rPr>
          <w:rFonts w:ascii="Arial" w:hAnsi="Arial" w:cs="Arial"/>
          <w:sz w:val="21"/>
          <w:szCs w:val="21"/>
        </w:rPr>
        <w:t>" means persons other than the Contractor including the Principal's employees who are engaged by the Principal to carry out work on the Site not included in the Contract concurrently with the carrying out of the Works.</w:t>
      </w:r>
    </w:p>
    <w:p w14:paraId="16371FD7" w14:textId="77777777" w:rsidR="004847B2" w:rsidRPr="007F4900" w:rsidRDefault="004847B2">
      <w:pPr>
        <w:pStyle w:val="Style2"/>
        <w:tabs>
          <w:tab w:val="left" w:pos="561"/>
        </w:tabs>
        <w:ind w:left="1702"/>
        <w:rPr>
          <w:rFonts w:ascii="Arial" w:hAnsi="Arial" w:cs="Arial"/>
          <w:sz w:val="21"/>
          <w:szCs w:val="21"/>
        </w:rPr>
      </w:pPr>
    </w:p>
    <w:p w14:paraId="5BCD473B"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Site</w:t>
      </w:r>
      <w:r w:rsidRPr="007F4900">
        <w:rPr>
          <w:rFonts w:ascii="Arial" w:hAnsi="Arial" w:cs="Arial"/>
          <w:sz w:val="21"/>
          <w:szCs w:val="21"/>
        </w:rPr>
        <w:t>" means the land and other places on or over or under which the Works are to be carried out together with any other places made available to the Contractor by the Principal conditionally or unconditionally for the purpose of the Contract.</w:t>
      </w:r>
    </w:p>
    <w:p w14:paraId="6D329140" w14:textId="77777777" w:rsidR="004847B2" w:rsidRPr="007F4900" w:rsidRDefault="004847B2">
      <w:pPr>
        <w:pStyle w:val="Style2"/>
        <w:tabs>
          <w:tab w:val="left" w:pos="561"/>
        </w:tabs>
        <w:ind w:left="1702"/>
        <w:rPr>
          <w:rFonts w:ascii="Arial" w:hAnsi="Arial" w:cs="Arial"/>
          <w:sz w:val="21"/>
          <w:szCs w:val="21"/>
        </w:rPr>
      </w:pPr>
    </w:p>
    <w:p w14:paraId="47FB36E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Special Conditions</w:t>
      </w:r>
      <w:r w:rsidRPr="007F4900">
        <w:rPr>
          <w:rFonts w:ascii="Arial" w:hAnsi="Arial" w:cs="Arial"/>
          <w:sz w:val="21"/>
          <w:szCs w:val="21"/>
        </w:rPr>
        <w:t xml:space="preserve">" means the Part 1: Special Conditions of Contract which modify these General Conditions. </w:t>
      </w:r>
    </w:p>
    <w:p w14:paraId="0B759F60" w14:textId="77777777" w:rsidR="004847B2" w:rsidRPr="007F4900" w:rsidRDefault="004847B2">
      <w:pPr>
        <w:pStyle w:val="Style2"/>
        <w:tabs>
          <w:tab w:val="left" w:pos="561"/>
        </w:tabs>
        <w:ind w:left="1702"/>
        <w:rPr>
          <w:rFonts w:ascii="Arial" w:hAnsi="Arial" w:cs="Arial"/>
          <w:sz w:val="21"/>
          <w:szCs w:val="21"/>
        </w:rPr>
      </w:pPr>
    </w:p>
    <w:p w14:paraId="3A6FD17C"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Specifications</w:t>
      </w:r>
      <w:r w:rsidRPr="007F4900">
        <w:rPr>
          <w:rFonts w:ascii="Arial" w:hAnsi="Arial" w:cs="Arial"/>
          <w:sz w:val="21"/>
          <w:szCs w:val="21"/>
        </w:rPr>
        <w:t xml:space="preserve">" means the document(s) listed in Appendix </w:t>
      </w:r>
      <w:r w:rsidR="00D22198">
        <w:rPr>
          <w:rFonts w:ascii="Arial" w:hAnsi="Arial" w:cs="Arial"/>
          <w:sz w:val="21"/>
          <w:szCs w:val="21"/>
        </w:rPr>
        <w:t>1</w:t>
      </w:r>
      <w:r w:rsidRPr="007F4900">
        <w:rPr>
          <w:rFonts w:ascii="Arial" w:hAnsi="Arial" w:cs="Arial"/>
          <w:sz w:val="21"/>
          <w:szCs w:val="21"/>
        </w:rPr>
        <w:t>, containing the requirements for carrying out the Works.</w:t>
      </w:r>
    </w:p>
    <w:p w14:paraId="6EC450F2" w14:textId="77777777" w:rsidR="004847B2" w:rsidRPr="007F4900" w:rsidRDefault="004847B2">
      <w:pPr>
        <w:pStyle w:val="Style2"/>
        <w:tabs>
          <w:tab w:val="left" w:pos="561"/>
        </w:tabs>
        <w:ind w:left="1702"/>
        <w:rPr>
          <w:rFonts w:ascii="Arial" w:hAnsi="Arial" w:cs="Arial"/>
          <w:sz w:val="21"/>
          <w:szCs w:val="21"/>
        </w:rPr>
      </w:pPr>
    </w:p>
    <w:p w14:paraId="7C623804"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Variation</w:t>
      </w:r>
      <w:r w:rsidRPr="007F4900">
        <w:rPr>
          <w:rFonts w:ascii="Arial" w:hAnsi="Arial" w:cs="Arial"/>
          <w:sz w:val="21"/>
          <w:szCs w:val="21"/>
        </w:rPr>
        <w:t>" means a variation to the Works instructed by the Principal under 4.1.</w:t>
      </w:r>
    </w:p>
    <w:p w14:paraId="5F0BE511" w14:textId="77777777" w:rsidR="004847B2" w:rsidRPr="007F4900" w:rsidRDefault="004847B2">
      <w:pPr>
        <w:pStyle w:val="Style2"/>
        <w:tabs>
          <w:tab w:val="left" w:pos="561"/>
        </w:tabs>
        <w:ind w:left="1702"/>
        <w:rPr>
          <w:rFonts w:ascii="Arial" w:hAnsi="Arial" w:cs="Arial"/>
          <w:sz w:val="21"/>
          <w:szCs w:val="21"/>
        </w:rPr>
      </w:pPr>
    </w:p>
    <w:p w14:paraId="665FA181" w14:textId="41419FA2" w:rsidR="004847B2" w:rsidRPr="007F4900" w:rsidRDefault="004847B2">
      <w:pPr>
        <w:pStyle w:val="Style2"/>
        <w:tabs>
          <w:tab w:val="left" w:pos="561"/>
        </w:tabs>
        <w:ind w:left="1702"/>
        <w:rPr>
          <w:rFonts w:ascii="Arial" w:hAnsi="Arial" w:cs="Arial"/>
          <w:sz w:val="21"/>
          <w:szCs w:val="21"/>
          <w:lang w:val="en-US"/>
        </w:rPr>
      </w:pPr>
      <w:r w:rsidRPr="007F4900">
        <w:rPr>
          <w:rFonts w:ascii="Arial" w:hAnsi="Arial" w:cs="Arial"/>
          <w:sz w:val="21"/>
          <w:szCs w:val="21"/>
          <w:lang w:val="en-NZ"/>
        </w:rPr>
        <w:t>"</w:t>
      </w:r>
      <w:r w:rsidRPr="007F4900">
        <w:rPr>
          <w:rFonts w:ascii="Arial" w:hAnsi="Arial" w:cs="Arial"/>
          <w:b/>
          <w:sz w:val="21"/>
          <w:szCs w:val="21"/>
          <w:lang w:val="en-NZ"/>
        </w:rPr>
        <w:t>Weathertightness Requirements</w:t>
      </w:r>
      <w:r w:rsidRPr="007F4900">
        <w:rPr>
          <w:rFonts w:ascii="Arial" w:hAnsi="Arial" w:cs="Arial"/>
          <w:sz w:val="21"/>
          <w:szCs w:val="21"/>
          <w:lang w:val="en-NZ"/>
        </w:rPr>
        <w:t xml:space="preserve">" mean the document entitled "Weathertightness and Durability </w:t>
      </w:r>
      <w:r w:rsidRPr="007F4900">
        <w:rPr>
          <w:rFonts w:ascii="Arial" w:hAnsi="Arial" w:cs="Arial"/>
          <w:sz w:val="21"/>
          <w:szCs w:val="21"/>
          <w:lang w:val="en-US"/>
        </w:rPr>
        <w:t>Requirements</w:t>
      </w:r>
      <w:r w:rsidRPr="007F4900">
        <w:rPr>
          <w:rFonts w:ascii="Arial" w:hAnsi="Arial" w:cs="Arial"/>
          <w:sz w:val="21"/>
          <w:szCs w:val="21"/>
          <w:lang w:val="en-NZ"/>
        </w:rPr>
        <w:t xml:space="preserve"> for Schools" (Ministry of Education – </w:t>
      </w:r>
      <w:r w:rsidR="00F21139">
        <w:rPr>
          <w:rFonts w:ascii="Arial" w:hAnsi="Arial" w:cs="Arial"/>
          <w:sz w:val="21"/>
          <w:szCs w:val="21"/>
          <w:lang w:val="en-NZ"/>
        </w:rPr>
        <w:t>September 2020</w:t>
      </w:r>
      <w:r w:rsidRPr="007F4900">
        <w:rPr>
          <w:rFonts w:ascii="Arial" w:hAnsi="Arial" w:cs="Arial"/>
          <w:sz w:val="21"/>
          <w:szCs w:val="21"/>
          <w:lang w:val="en-NZ"/>
        </w:rPr>
        <w:t xml:space="preserve">) and any subsequent amendments thereto. </w:t>
      </w:r>
      <w:r w:rsidRPr="007F4900">
        <w:rPr>
          <w:rFonts w:ascii="Arial" w:hAnsi="Arial" w:cs="Arial"/>
          <w:b/>
          <w:i/>
          <w:noProof/>
          <w:color w:val="000000"/>
          <w:sz w:val="21"/>
          <w:szCs w:val="21"/>
          <w:lang w:val="en-NZ"/>
        </w:rPr>
        <w:t xml:space="preserve"> </w:t>
      </w:r>
      <w:r w:rsidRPr="007F4900">
        <w:rPr>
          <w:rFonts w:ascii="Arial" w:hAnsi="Arial" w:cs="Arial"/>
          <w:b/>
          <w:i/>
          <w:sz w:val="21"/>
          <w:szCs w:val="21"/>
          <w:lang w:val="en-NZ"/>
        </w:rPr>
        <w:t>Refer: </w:t>
      </w:r>
      <w:hyperlink r:id="rId22" w:history="1">
        <w:r w:rsidR="00952C24" w:rsidRPr="00A23963">
          <w:rPr>
            <w:rStyle w:val="Hyperlink"/>
            <w:rFonts w:ascii="Arial" w:hAnsi="Arial" w:cs="Arial"/>
            <w:b/>
            <w:i/>
            <w:sz w:val="21"/>
            <w:szCs w:val="21"/>
            <w:lang w:val="en-NZ"/>
          </w:rPr>
          <w:t>https://web-assets.education.govt.nz/s3fs-public/2024-11/Weathertightness-Design-Requirements-25-September-2020_1.pdf</w:t>
        </w:r>
      </w:hyperlink>
      <w:r w:rsidR="00952C24">
        <w:rPr>
          <w:rFonts w:ascii="Arial" w:hAnsi="Arial" w:cs="Arial"/>
          <w:b/>
          <w:i/>
          <w:sz w:val="21"/>
          <w:szCs w:val="21"/>
          <w:lang w:val="en-NZ"/>
        </w:rPr>
        <w:t xml:space="preserve"> </w:t>
      </w:r>
    </w:p>
    <w:p w14:paraId="7DC3B404" w14:textId="77777777" w:rsidR="004847B2" w:rsidRPr="007F4900" w:rsidRDefault="004847B2">
      <w:pPr>
        <w:pStyle w:val="Style2"/>
        <w:tabs>
          <w:tab w:val="left" w:pos="561"/>
        </w:tabs>
        <w:ind w:left="1702"/>
        <w:rPr>
          <w:rFonts w:ascii="Arial" w:hAnsi="Arial" w:cs="Arial"/>
          <w:sz w:val="21"/>
          <w:szCs w:val="21"/>
        </w:rPr>
      </w:pPr>
    </w:p>
    <w:p w14:paraId="57DDFBB5"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Working Day</w:t>
      </w:r>
      <w:r w:rsidRPr="007F4900">
        <w:rPr>
          <w:rFonts w:ascii="Arial" w:hAnsi="Arial" w:cs="Arial"/>
          <w:sz w:val="21"/>
          <w:szCs w:val="21"/>
        </w:rPr>
        <w:t>" means a calendar day other than any Saturday, Sunday, public holiday, or any day falling within the period from 24 December to 5 January both inclusive, irrespective of the days on which work is carried out.</w:t>
      </w:r>
    </w:p>
    <w:p w14:paraId="7A0E2B23" w14:textId="77777777" w:rsidR="004847B2" w:rsidRPr="007F4900" w:rsidRDefault="004847B2">
      <w:pPr>
        <w:pStyle w:val="Style2"/>
        <w:tabs>
          <w:tab w:val="left" w:pos="561"/>
        </w:tabs>
        <w:ind w:left="1702"/>
        <w:rPr>
          <w:rFonts w:ascii="Arial" w:hAnsi="Arial" w:cs="Arial"/>
          <w:sz w:val="21"/>
          <w:szCs w:val="21"/>
        </w:rPr>
      </w:pPr>
    </w:p>
    <w:p w14:paraId="0C99DC7F" w14:textId="77777777" w:rsidR="004847B2" w:rsidRPr="007F4900" w:rsidRDefault="004847B2">
      <w:pPr>
        <w:pStyle w:val="Style2"/>
        <w:tabs>
          <w:tab w:val="left" w:pos="561"/>
        </w:tabs>
        <w:ind w:left="1702"/>
        <w:rPr>
          <w:rFonts w:ascii="Arial" w:hAnsi="Arial" w:cs="Arial"/>
          <w:sz w:val="21"/>
          <w:szCs w:val="21"/>
        </w:rPr>
      </w:pPr>
      <w:r w:rsidRPr="007F4900">
        <w:rPr>
          <w:rFonts w:ascii="Arial" w:hAnsi="Arial" w:cs="Arial"/>
          <w:sz w:val="21"/>
          <w:szCs w:val="21"/>
        </w:rPr>
        <w:t>"</w:t>
      </w:r>
      <w:r w:rsidRPr="007F4900">
        <w:rPr>
          <w:rFonts w:ascii="Arial" w:hAnsi="Arial" w:cs="Arial"/>
          <w:b/>
          <w:sz w:val="21"/>
          <w:szCs w:val="21"/>
        </w:rPr>
        <w:t>Works</w:t>
      </w:r>
      <w:r w:rsidRPr="007F4900">
        <w:rPr>
          <w:rFonts w:ascii="Arial" w:hAnsi="Arial" w:cs="Arial"/>
          <w:sz w:val="21"/>
          <w:szCs w:val="21"/>
        </w:rPr>
        <w:t>" means the works including any temporary works to be executed in accordance with the Contract.</w:t>
      </w:r>
    </w:p>
    <w:p w14:paraId="05ACB481" w14:textId="77777777" w:rsidR="004847B2" w:rsidRPr="007F4900" w:rsidRDefault="004847B2">
      <w:pPr>
        <w:pStyle w:val="Style2"/>
        <w:tabs>
          <w:tab w:val="left" w:pos="561"/>
        </w:tabs>
        <w:ind w:left="1702"/>
        <w:rPr>
          <w:rFonts w:ascii="Arial" w:hAnsi="Arial" w:cs="Arial"/>
          <w:sz w:val="21"/>
          <w:szCs w:val="21"/>
        </w:rPr>
      </w:pPr>
    </w:p>
    <w:p w14:paraId="4D956D76"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 xml:space="preserve">THE CONTRACTOR'S OBLIGATIONS </w:t>
      </w:r>
    </w:p>
    <w:p w14:paraId="78953556" w14:textId="77777777" w:rsidR="004847B2" w:rsidRPr="007F4900" w:rsidRDefault="004847B2">
      <w:pPr>
        <w:pStyle w:val="Style2"/>
        <w:tabs>
          <w:tab w:val="left" w:pos="561"/>
        </w:tabs>
        <w:rPr>
          <w:rFonts w:ascii="Arial" w:hAnsi="Arial" w:cs="Arial"/>
          <w:sz w:val="21"/>
          <w:szCs w:val="21"/>
        </w:rPr>
      </w:pPr>
    </w:p>
    <w:p w14:paraId="0F2C0C8C"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Programme for the Works, Commence, Complete and Remedy Defects in the Works:  </w:t>
      </w:r>
      <w:r w:rsidRPr="007F4900">
        <w:rPr>
          <w:rFonts w:ascii="Arial" w:hAnsi="Arial" w:cs="Arial"/>
          <w:sz w:val="21"/>
          <w:szCs w:val="21"/>
        </w:rPr>
        <w:t>The Contractor must:</w:t>
      </w:r>
    </w:p>
    <w:p w14:paraId="27EA0458" w14:textId="77777777" w:rsidR="004847B2" w:rsidRPr="007F4900" w:rsidRDefault="004847B2">
      <w:pPr>
        <w:pStyle w:val="Style2"/>
        <w:tabs>
          <w:tab w:val="left" w:pos="561"/>
        </w:tabs>
        <w:rPr>
          <w:rFonts w:ascii="Arial" w:hAnsi="Arial" w:cs="Arial"/>
          <w:sz w:val="21"/>
          <w:szCs w:val="21"/>
        </w:rPr>
      </w:pPr>
    </w:p>
    <w:p w14:paraId="57B56142"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prior to commencing the Works, the Contractor shall prepare a programme for the Works and submit it to the Principal’s Representative.  The Programme shall demonstrate how the Contractor proposes to meet the Due Date for Completion.  The Contractor shall use the programme to track and report actual progress against planned dates and to forecast the likely dates for Practical Completion of the Works.  No payment otherwise due under the Contract shall become payable until the Contractor has submitted the programme to the Principal’s Representative.  From time to time the Principal’s Representative may require the Contractor to amend its programme to take account of the actual progress of the Works so as to achieve completion by the Due Date for Completion or as soon as reasonably practicable thereafter.  The Principal’s Representative may further require the Contractor to indicate the means by which the programmed progress will be achieved;</w:t>
      </w:r>
    </w:p>
    <w:p w14:paraId="64611124" w14:textId="77777777" w:rsidR="004847B2" w:rsidRPr="007F4900" w:rsidRDefault="004847B2" w:rsidP="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7ADB8F0E"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commence the Works on the Commencement Date or as soon thereafter as the Principal makes the Site available and the necessary consents are in place;</w:t>
      </w:r>
    </w:p>
    <w:p w14:paraId="540C0B63" w14:textId="77777777" w:rsidR="004847B2" w:rsidRPr="007F4900" w:rsidRDefault="004847B2">
      <w:pPr>
        <w:pStyle w:val="Style2"/>
        <w:tabs>
          <w:tab w:val="left" w:pos="561"/>
        </w:tabs>
        <w:rPr>
          <w:rFonts w:ascii="Arial" w:hAnsi="Arial" w:cs="Arial"/>
          <w:sz w:val="21"/>
          <w:szCs w:val="21"/>
        </w:rPr>
      </w:pPr>
    </w:p>
    <w:p w14:paraId="6D1DC62E"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provide all services, labour, materials, plant, temporary works, transport and everything necessary to undertake and complete the Works except for any Principal supplied items as stated in the Special Conditions, and shall not be entitled to substitute any product specified in the Drawings or Specifications without the Principal's prior written approval;</w:t>
      </w:r>
    </w:p>
    <w:p w14:paraId="2A48BE29" w14:textId="77777777" w:rsidR="004847B2" w:rsidRPr="007F4900" w:rsidRDefault="004847B2">
      <w:pPr>
        <w:pStyle w:val="Style2"/>
        <w:tabs>
          <w:tab w:val="left" w:pos="561"/>
        </w:tabs>
        <w:rPr>
          <w:rFonts w:ascii="Arial" w:hAnsi="Arial" w:cs="Arial"/>
          <w:sz w:val="21"/>
          <w:szCs w:val="21"/>
        </w:rPr>
      </w:pPr>
    </w:p>
    <w:p w14:paraId="43B3F0A7"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proceed with the Works with due care and diligence and in a proper and workmanlike manner and must complete the Works in accordance with the Contract by the Due Date for Completion;</w:t>
      </w:r>
    </w:p>
    <w:p w14:paraId="692414A0" w14:textId="77777777" w:rsidR="004847B2" w:rsidRPr="007F4900" w:rsidRDefault="004847B2">
      <w:pPr>
        <w:pStyle w:val="Style2"/>
        <w:tabs>
          <w:tab w:val="left" w:pos="561"/>
        </w:tabs>
        <w:rPr>
          <w:rFonts w:ascii="Arial" w:hAnsi="Arial" w:cs="Arial"/>
          <w:sz w:val="21"/>
          <w:szCs w:val="21"/>
        </w:rPr>
      </w:pPr>
    </w:p>
    <w:p w14:paraId="283835CA"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ensure the Works on completion are fit for the purpose for which they are intended as can reasonably be ascertained from the Contract; and</w:t>
      </w:r>
    </w:p>
    <w:p w14:paraId="0F743CEF" w14:textId="77777777" w:rsidR="004847B2" w:rsidRPr="007F4900" w:rsidRDefault="004847B2">
      <w:pPr>
        <w:pStyle w:val="Style2"/>
        <w:tabs>
          <w:tab w:val="left" w:pos="561"/>
        </w:tabs>
        <w:rPr>
          <w:rFonts w:ascii="Arial" w:hAnsi="Arial" w:cs="Arial"/>
          <w:sz w:val="21"/>
          <w:szCs w:val="21"/>
        </w:rPr>
      </w:pPr>
    </w:p>
    <w:p w14:paraId="7952594A" w14:textId="77777777" w:rsidR="004847B2" w:rsidRPr="007F4900" w:rsidRDefault="004847B2" w:rsidP="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promptly remedy defects in accordance with section 6 of the Contract.</w:t>
      </w:r>
    </w:p>
    <w:p w14:paraId="67385C20" w14:textId="77777777" w:rsidR="004847B2" w:rsidRPr="007F4900" w:rsidRDefault="004847B2">
      <w:pPr>
        <w:pStyle w:val="Style2"/>
        <w:tabs>
          <w:tab w:val="left" w:pos="561"/>
        </w:tabs>
        <w:rPr>
          <w:rFonts w:ascii="Arial" w:hAnsi="Arial" w:cs="Arial"/>
          <w:sz w:val="21"/>
          <w:szCs w:val="21"/>
        </w:rPr>
      </w:pPr>
    </w:p>
    <w:p w14:paraId="7833155B" w14:textId="207147A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Comply with Laws and Authorities:  </w:t>
      </w:r>
      <w:r w:rsidRPr="00065FCD">
        <w:rPr>
          <w:rFonts w:ascii="Arial" w:hAnsi="Arial" w:cs="Arial"/>
          <w:sz w:val="21"/>
          <w:szCs w:val="21"/>
        </w:rPr>
        <w:t xml:space="preserve">The Contractor must comply with the requirements of all relevant authorities and with all relevant statutes,  </w:t>
      </w:r>
      <w:r w:rsidR="00D66BB0" w:rsidRPr="00065FCD">
        <w:rPr>
          <w:rFonts w:ascii="Arial" w:hAnsi="Arial"/>
          <w:sz w:val="21"/>
          <w:szCs w:val="21"/>
          <w:lang w:eastAsia="en-NZ"/>
        </w:rPr>
        <w:t>secondary legislation, instruments</w:t>
      </w:r>
      <w:r w:rsidR="001519B9" w:rsidRPr="00065FCD">
        <w:rPr>
          <w:rFonts w:ascii="Arial" w:hAnsi="Arial"/>
          <w:sz w:val="21"/>
          <w:szCs w:val="21"/>
          <w:lang w:eastAsia="en-NZ"/>
        </w:rPr>
        <w:t>,</w:t>
      </w:r>
      <w:r w:rsidR="00D66BB0" w:rsidRPr="00065FCD">
        <w:rPr>
          <w:rFonts w:ascii="Arial" w:hAnsi="Arial"/>
          <w:sz w:val="21"/>
          <w:szCs w:val="21"/>
          <w:lang w:eastAsia="en-NZ"/>
        </w:rPr>
        <w:t xml:space="preserve"> </w:t>
      </w:r>
      <w:r w:rsidRPr="00065FCD">
        <w:rPr>
          <w:rFonts w:ascii="Arial" w:hAnsi="Arial" w:cs="Arial"/>
          <w:sz w:val="21"/>
          <w:szCs w:val="21"/>
        </w:rPr>
        <w:t xml:space="preserve">and bylaws.  The Contractor must ensure </w:t>
      </w:r>
      <w:r w:rsidRPr="00065FCD">
        <w:rPr>
          <w:rFonts w:ascii="Arial" w:hAnsi="Arial" w:cs="Arial"/>
          <w:sz w:val="21"/>
          <w:szCs w:val="21"/>
          <w:lang w:val="en-US"/>
        </w:rPr>
        <w:t>that the Works comply with all requirements of any relevant authority having jurisdiction over the Works.</w:t>
      </w:r>
    </w:p>
    <w:p w14:paraId="5AC74D2D" w14:textId="77777777" w:rsidR="004847B2" w:rsidRPr="007F4900" w:rsidRDefault="004847B2">
      <w:pPr>
        <w:pStyle w:val="Style2"/>
        <w:tabs>
          <w:tab w:val="left" w:pos="561"/>
        </w:tabs>
        <w:rPr>
          <w:rFonts w:ascii="Arial" w:hAnsi="Arial" w:cs="Arial"/>
          <w:sz w:val="21"/>
          <w:szCs w:val="21"/>
        </w:rPr>
      </w:pPr>
    </w:p>
    <w:p w14:paraId="2AE8A0C6"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Comply with Instructions:  </w:t>
      </w:r>
      <w:r w:rsidRPr="007F4900">
        <w:rPr>
          <w:rFonts w:ascii="Arial" w:hAnsi="Arial" w:cs="Arial"/>
          <w:sz w:val="21"/>
          <w:szCs w:val="21"/>
        </w:rPr>
        <w:t>The Contractor must comply with the Principal's instructions and any Variations issued under section 4 of the Contract including the suspension of all or part of the Works.</w:t>
      </w:r>
    </w:p>
    <w:p w14:paraId="396C9536" w14:textId="77777777" w:rsidR="004847B2" w:rsidRPr="007F4900" w:rsidRDefault="004847B2">
      <w:pPr>
        <w:pStyle w:val="Style2"/>
        <w:tabs>
          <w:tab w:val="left" w:pos="561"/>
        </w:tabs>
        <w:rPr>
          <w:rFonts w:ascii="Arial" w:hAnsi="Arial" w:cs="Arial"/>
          <w:sz w:val="21"/>
          <w:szCs w:val="21"/>
        </w:rPr>
      </w:pPr>
    </w:p>
    <w:p w14:paraId="15A504D2"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Subcontractors:  </w:t>
      </w:r>
      <w:r w:rsidRPr="007F4900">
        <w:rPr>
          <w:rFonts w:ascii="Arial" w:hAnsi="Arial" w:cs="Arial"/>
          <w:sz w:val="21"/>
          <w:szCs w:val="21"/>
        </w:rPr>
        <w:t>The Contractor is fully responsible for the acts or omissions of any subcontractors.  The Contractor's obligations and liability are not affected by the subcontracting of any part of the Works.  The Contractor must not subcontract the entire Works or assign the Contract without the prior written approval of the Principal.</w:t>
      </w:r>
    </w:p>
    <w:p w14:paraId="76B6BBB6" w14:textId="77777777" w:rsidR="004847B2" w:rsidRPr="007F4900" w:rsidRDefault="004847B2">
      <w:pPr>
        <w:pStyle w:val="Style2"/>
        <w:keepNext/>
        <w:keepLines/>
        <w:tabs>
          <w:tab w:val="left" w:pos="561"/>
        </w:tabs>
        <w:rPr>
          <w:rFonts w:ascii="Arial" w:hAnsi="Arial" w:cs="Arial"/>
          <w:sz w:val="21"/>
          <w:szCs w:val="21"/>
        </w:rPr>
      </w:pPr>
    </w:p>
    <w:p w14:paraId="5B4C23A3" w14:textId="77777777" w:rsidR="004847B2" w:rsidRPr="007F4900" w:rsidRDefault="004847B2">
      <w:pPr>
        <w:pStyle w:val="Heading2"/>
        <w:keepNext/>
        <w:keepLines/>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Co-operate with Others:  </w:t>
      </w:r>
      <w:r w:rsidRPr="007F4900">
        <w:rPr>
          <w:rFonts w:ascii="Arial" w:hAnsi="Arial" w:cs="Arial"/>
          <w:sz w:val="21"/>
          <w:szCs w:val="21"/>
        </w:rPr>
        <w:t xml:space="preserve">The Contractor is not entitled to exclusive possession of the Site and must co-operate with any other persons who come on to the Site, including </w:t>
      </w:r>
      <w:r w:rsidR="00EC59C8" w:rsidRPr="007F4900">
        <w:rPr>
          <w:rFonts w:ascii="Arial" w:hAnsi="Arial" w:cs="Arial"/>
          <w:sz w:val="21"/>
          <w:szCs w:val="21"/>
        </w:rPr>
        <w:t xml:space="preserve">but not limited to </w:t>
      </w:r>
      <w:r w:rsidRPr="007F4900">
        <w:rPr>
          <w:rFonts w:ascii="Arial" w:hAnsi="Arial" w:cs="Arial"/>
          <w:sz w:val="21"/>
          <w:szCs w:val="21"/>
        </w:rPr>
        <w:t xml:space="preserve">representatives of the Principal, </w:t>
      </w:r>
      <w:r w:rsidR="00EC59C8" w:rsidRPr="007F4900">
        <w:rPr>
          <w:rFonts w:ascii="Arial" w:hAnsi="Arial" w:cs="Arial"/>
          <w:sz w:val="21"/>
          <w:szCs w:val="21"/>
        </w:rPr>
        <w:t xml:space="preserve">any </w:t>
      </w:r>
      <w:r w:rsidRPr="007F4900">
        <w:rPr>
          <w:rFonts w:ascii="Arial" w:hAnsi="Arial" w:cs="Arial"/>
          <w:sz w:val="21"/>
          <w:szCs w:val="21"/>
        </w:rPr>
        <w:t xml:space="preserve">Separate Contractors </w:t>
      </w:r>
      <w:r w:rsidR="00DF4149" w:rsidRPr="007F4900">
        <w:rPr>
          <w:rFonts w:ascii="Arial" w:hAnsi="Arial" w:cs="Arial"/>
          <w:sz w:val="21"/>
          <w:szCs w:val="21"/>
        </w:rPr>
        <w:t>and</w:t>
      </w:r>
      <w:r w:rsidRPr="007F4900">
        <w:rPr>
          <w:rFonts w:ascii="Arial" w:hAnsi="Arial" w:cs="Arial"/>
          <w:sz w:val="21"/>
          <w:szCs w:val="21"/>
        </w:rPr>
        <w:t xml:space="preserve"> other third parties.</w:t>
      </w:r>
    </w:p>
    <w:p w14:paraId="12FFFB0F" w14:textId="77777777" w:rsidR="004847B2" w:rsidRPr="007F4900" w:rsidRDefault="004847B2">
      <w:pPr>
        <w:pStyle w:val="Style2"/>
        <w:tabs>
          <w:tab w:val="left" w:pos="561"/>
        </w:tabs>
        <w:rPr>
          <w:rFonts w:ascii="Arial" w:hAnsi="Arial" w:cs="Arial"/>
          <w:sz w:val="21"/>
          <w:szCs w:val="21"/>
        </w:rPr>
      </w:pPr>
    </w:p>
    <w:p w14:paraId="014F35EF"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b/>
          <w:sz w:val="21"/>
          <w:szCs w:val="21"/>
        </w:rPr>
      </w:pPr>
      <w:r w:rsidRPr="007F4900">
        <w:rPr>
          <w:rFonts w:ascii="Arial" w:hAnsi="Arial" w:cs="Arial"/>
          <w:b/>
          <w:sz w:val="21"/>
          <w:szCs w:val="21"/>
        </w:rPr>
        <w:t>Protect People and Property:</w:t>
      </w:r>
    </w:p>
    <w:p w14:paraId="56D4D03D" w14:textId="77777777" w:rsidR="004847B2" w:rsidRPr="007F4900" w:rsidRDefault="004847B2">
      <w:pPr>
        <w:pStyle w:val="Style2"/>
        <w:tabs>
          <w:tab w:val="left" w:pos="561"/>
        </w:tabs>
        <w:rPr>
          <w:rFonts w:ascii="Arial" w:hAnsi="Arial" w:cs="Arial"/>
          <w:sz w:val="21"/>
          <w:szCs w:val="21"/>
        </w:rPr>
      </w:pPr>
    </w:p>
    <w:p w14:paraId="3D4599C4"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Site-Specific Risk Assessment/Site-Specific Safety Plan:</w:t>
      </w:r>
      <w:r w:rsidRPr="007F4900">
        <w:rPr>
          <w:rFonts w:ascii="Arial" w:hAnsi="Arial" w:cs="Arial"/>
          <w:sz w:val="21"/>
          <w:szCs w:val="21"/>
        </w:rPr>
        <w:t xml:space="preserve">  Where required by the Special Conditions, prior to commencing work on Site the Contractor must:</w:t>
      </w:r>
    </w:p>
    <w:p w14:paraId="3228BED5" w14:textId="77777777" w:rsidR="004847B2" w:rsidRPr="007F4900" w:rsidRDefault="004847B2">
      <w:pPr>
        <w:pStyle w:val="Style2"/>
        <w:tabs>
          <w:tab w:val="left" w:pos="561"/>
        </w:tabs>
        <w:rPr>
          <w:rFonts w:ascii="Arial" w:hAnsi="Arial" w:cs="Arial"/>
          <w:sz w:val="21"/>
          <w:szCs w:val="21"/>
        </w:rPr>
      </w:pPr>
    </w:p>
    <w:p w14:paraId="602DC7E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undertake a Site-specific risk assessment, including identifying:</w:t>
      </w:r>
    </w:p>
    <w:p w14:paraId="575B7AB4"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6B7F40A7" w14:textId="77777777" w:rsidR="004847B2" w:rsidRPr="007F4900" w:rsidRDefault="004847B2">
      <w:pPr>
        <w:pStyle w:val="Heading5"/>
        <w:rPr>
          <w:rFonts w:ascii="Arial" w:hAnsi="Arial" w:cs="Arial"/>
          <w:sz w:val="21"/>
          <w:szCs w:val="21"/>
        </w:rPr>
      </w:pPr>
      <w:r w:rsidRPr="007F4900">
        <w:rPr>
          <w:rFonts w:ascii="Arial" w:hAnsi="Arial" w:cs="Arial"/>
          <w:sz w:val="21"/>
          <w:szCs w:val="21"/>
        </w:rPr>
        <w:t>any hazards and risks to health and safety associated with the Works or the Site; and</w:t>
      </w:r>
    </w:p>
    <w:p w14:paraId="0BE02AC7" w14:textId="77777777" w:rsidR="004847B2" w:rsidRPr="007F4900" w:rsidRDefault="004847B2">
      <w:pPr>
        <w:pStyle w:val="Style2"/>
        <w:tabs>
          <w:tab w:val="left" w:pos="561"/>
        </w:tabs>
        <w:rPr>
          <w:rFonts w:ascii="Arial" w:hAnsi="Arial" w:cs="Arial"/>
          <w:sz w:val="21"/>
          <w:szCs w:val="21"/>
        </w:rPr>
      </w:pPr>
    </w:p>
    <w:p w14:paraId="31D5BB2F" w14:textId="77777777" w:rsidR="004847B2" w:rsidRPr="007F4900" w:rsidRDefault="004847B2">
      <w:pPr>
        <w:pStyle w:val="Heading5"/>
        <w:rPr>
          <w:rFonts w:ascii="Arial" w:hAnsi="Arial" w:cs="Arial"/>
          <w:sz w:val="21"/>
          <w:szCs w:val="21"/>
        </w:rPr>
      </w:pPr>
      <w:r w:rsidRPr="007F4900">
        <w:rPr>
          <w:rFonts w:ascii="Arial" w:hAnsi="Arial" w:cs="Arial"/>
          <w:sz w:val="21"/>
          <w:szCs w:val="21"/>
        </w:rPr>
        <w:t xml:space="preserve">any special health and safety measures required; and/or </w:t>
      </w:r>
    </w:p>
    <w:p w14:paraId="6F7AB7F6" w14:textId="77777777" w:rsidR="004847B2" w:rsidRPr="007F4900" w:rsidRDefault="004847B2">
      <w:pPr>
        <w:pStyle w:val="Style2"/>
        <w:tabs>
          <w:tab w:val="left" w:pos="561"/>
        </w:tabs>
        <w:rPr>
          <w:rFonts w:ascii="Arial" w:hAnsi="Arial" w:cs="Arial"/>
          <w:sz w:val="21"/>
          <w:szCs w:val="21"/>
        </w:rPr>
      </w:pPr>
    </w:p>
    <w:p w14:paraId="51F059E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prepare and submit to the Principal's Representative</w:t>
      </w:r>
      <w:r w:rsidR="007A4C63" w:rsidRPr="007F4900">
        <w:rPr>
          <w:rFonts w:ascii="Arial" w:hAnsi="Arial" w:cs="Arial"/>
          <w:sz w:val="21"/>
          <w:szCs w:val="21"/>
        </w:rPr>
        <w:t xml:space="preserve"> a</w:t>
      </w:r>
      <w:r w:rsidRPr="007F4900">
        <w:rPr>
          <w:rFonts w:ascii="Arial" w:hAnsi="Arial" w:cs="Arial"/>
          <w:sz w:val="21"/>
          <w:szCs w:val="21"/>
        </w:rPr>
        <w:t xml:space="preserve"> Site-specific safety plan for the execution of the Works, which shall:</w:t>
      </w:r>
    </w:p>
    <w:p w14:paraId="0CB66876"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4CD23369" w14:textId="77777777" w:rsidR="004847B2" w:rsidRPr="007F4900" w:rsidRDefault="004847B2">
      <w:pPr>
        <w:pStyle w:val="Heading5"/>
        <w:rPr>
          <w:rFonts w:ascii="Arial" w:hAnsi="Arial" w:cs="Arial"/>
          <w:sz w:val="21"/>
          <w:szCs w:val="21"/>
        </w:rPr>
      </w:pPr>
      <w:r w:rsidRPr="007F4900">
        <w:rPr>
          <w:rFonts w:ascii="Arial" w:hAnsi="Arial" w:cs="Arial"/>
          <w:sz w:val="21"/>
          <w:szCs w:val="21"/>
          <w:lang w:val="en-NZ"/>
        </w:rPr>
        <w:t>address the means by which the Contractor intends to meet its obligations under this clause 2.6 and the Health and Safety Requirements;</w:t>
      </w:r>
    </w:p>
    <w:p w14:paraId="370B13FE" w14:textId="77777777" w:rsidR="004847B2" w:rsidRPr="007F4900" w:rsidRDefault="004847B2">
      <w:pPr>
        <w:pStyle w:val="Heading5"/>
        <w:numPr>
          <w:ilvl w:val="0"/>
          <w:numId w:val="0"/>
        </w:numPr>
        <w:rPr>
          <w:rFonts w:ascii="Arial" w:hAnsi="Arial" w:cs="Arial"/>
          <w:sz w:val="21"/>
          <w:szCs w:val="21"/>
        </w:rPr>
      </w:pPr>
    </w:p>
    <w:p w14:paraId="3F0AD0BD" w14:textId="77777777" w:rsidR="004847B2" w:rsidRPr="007F4900" w:rsidRDefault="004847B2">
      <w:pPr>
        <w:pStyle w:val="Heading5"/>
        <w:rPr>
          <w:rFonts w:ascii="Arial" w:hAnsi="Arial" w:cs="Arial"/>
          <w:sz w:val="21"/>
          <w:szCs w:val="21"/>
        </w:rPr>
      </w:pPr>
      <w:r w:rsidRPr="007F4900">
        <w:rPr>
          <w:rFonts w:ascii="Arial" w:hAnsi="Arial" w:cs="Arial"/>
          <w:sz w:val="21"/>
          <w:szCs w:val="21"/>
          <w:lang w:val="en-US"/>
        </w:rPr>
        <w:t xml:space="preserve">address any critical risks that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xml:space="preserve"> has identified in relation to the Site or the Works; and</w:t>
      </w:r>
    </w:p>
    <w:p w14:paraId="1CF6B7DB" w14:textId="77777777" w:rsidR="004847B2" w:rsidRPr="007F4900" w:rsidRDefault="004847B2">
      <w:pPr>
        <w:pStyle w:val="Heading5"/>
        <w:numPr>
          <w:ilvl w:val="0"/>
          <w:numId w:val="0"/>
        </w:numPr>
        <w:ind w:left="4253"/>
        <w:rPr>
          <w:rFonts w:ascii="Arial" w:hAnsi="Arial" w:cs="Arial"/>
          <w:sz w:val="21"/>
          <w:szCs w:val="21"/>
        </w:rPr>
      </w:pPr>
    </w:p>
    <w:p w14:paraId="3FF81431" w14:textId="77777777" w:rsidR="004847B2" w:rsidRPr="007F4900" w:rsidRDefault="004847B2">
      <w:pPr>
        <w:pStyle w:val="Heading5"/>
        <w:rPr>
          <w:rFonts w:ascii="Arial" w:hAnsi="Arial" w:cs="Arial"/>
          <w:sz w:val="21"/>
          <w:szCs w:val="21"/>
        </w:rPr>
      </w:pPr>
      <w:r w:rsidRPr="007F4900">
        <w:rPr>
          <w:rFonts w:ascii="Arial" w:hAnsi="Arial" w:cs="Arial"/>
          <w:sz w:val="21"/>
          <w:szCs w:val="21"/>
        </w:rPr>
        <w:t xml:space="preserve">be updated as the Works progress to incorporate hazards or other risks to health and safety not foreseen at the </w:t>
      </w:r>
      <w:r w:rsidRPr="007F4900">
        <w:rPr>
          <w:rFonts w:ascii="Arial" w:hAnsi="Arial" w:cs="Arial"/>
          <w:sz w:val="21"/>
          <w:szCs w:val="21"/>
          <w:lang w:val="en-US"/>
        </w:rPr>
        <w:t>at the time of submitting the original Site-specific safety plan</w:t>
      </w:r>
      <w:r w:rsidRPr="007F4900">
        <w:rPr>
          <w:rFonts w:ascii="Arial" w:hAnsi="Arial" w:cs="Arial"/>
          <w:sz w:val="21"/>
          <w:szCs w:val="21"/>
        </w:rPr>
        <w:t xml:space="preserve">. </w:t>
      </w:r>
    </w:p>
    <w:p w14:paraId="2B2B6828" w14:textId="77777777" w:rsidR="00E9461F" w:rsidRPr="007F4900" w:rsidRDefault="00E9461F" w:rsidP="00E9461F">
      <w:pPr>
        <w:pStyle w:val="ListParagraph"/>
        <w:rPr>
          <w:rFonts w:ascii="Arial" w:hAnsi="Arial" w:cs="Arial"/>
          <w:sz w:val="21"/>
          <w:szCs w:val="21"/>
        </w:rPr>
      </w:pPr>
    </w:p>
    <w:p w14:paraId="3B477D87" w14:textId="77777777" w:rsidR="00E9461F" w:rsidRPr="007F4900" w:rsidRDefault="00E9461F" w:rsidP="00E9461F">
      <w:pPr>
        <w:pStyle w:val="Heading4"/>
        <w:numPr>
          <w:ilvl w:val="3"/>
          <w:numId w:val="1"/>
        </w:numPr>
        <w:rPr>
          <w:rFonts w:ascii="Arial" w:hAnsi="Arial" w:cs="Arial"/>
          <w:sz w:val="21"/>
          <w:szCs w:val="21"/>
          <w:lang w:val="en-NZ"/>
        </w:rPr>
      </w:pPr>
      <w:r w:rsidRPr="007F4900">
        <w:rPr>
          <w:rFonts w:ascii="Arial" w:hAnsi="Arial" w:cs="Arial"/>
          <w:sz w:val="21"/>
          <w:szCs w:val="21"/>
          <w:lang w:val="en-NZ"/>
        </w:rPr>
        <w:t>Acceptance by the Principal</w:t>
      </w:r>
      <w:r w:rsidR="002A67EF" w:rsidRPr="007F4900">
        <w:rPr>
          <w:rFonts w:ascii="Arial" w:hAnsi="Arial" w:cs="Arial"/>
          <w:sz w:val="21"/>
          <w:szCs w:val="21"/>
          <w:lang w:val="en-NZ"/>
        </w:rPr>
        <w:t>’s Representative</w:t>
      </w:r>
      <w:r w:rsidRPr="007F4900">
        <w:rPr>
          <w:rFonts w:ascii="Arial" w:hAnsi="Arial" w:cs="Arial"/>
          <w:sz w:val="21"/>
          <w:szCs w:val="21"/>
          <w:lang w:val="en-NZ"/>
        </w:rPr>
        <w:t xml:space="preserve"> of the site specific health and safety plan shall not relieve the Contractor of any obligation or liability under the Contract or at law.</w:t>
      </w:r>
    </w:p>
    <w:p w14:paraId="40A78A52" w14:textId="77777777" w:rsidR="004847B2" w:rsidRPr="007F4900" w:rsidRDefault="004847B2">
      <w:pPr>
        <w:pStyle w:val="Style2"/>
        <w:tabs>
          <w:tab w:val="left" w:pos="561"/>
        </w:tabs>
        <w:rPr>
          <w:rFonts w:ascii="Arial" w:hAnsi="Arial" w:cs="Arial"/>
          <w:sz w:val="21"/>
          <w:szCs w:val="21"/>
        </w:rPr>
      </w:pPr>
    </w:p>
    <w:p w14:paraId="7672434D"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b/>
          <w:sz w:val="21"/>
          <w:szCs w:val="21"/>
        </w:rPr>
      </w:pPr>
      <w:r w:rsidRPr="007F4900">
        <w:rPr>
          <w:rFonts w:ascii="Arial" w:hAnsi="Arial" w:cs="Arial"/>
          <w:b/>
          <w:sz w:val="21"/>
          <w:szCs w:val="21"/>
          <w:lang w:val="en-NZ"/>
        </w:rPr>
        <w:t xml:space="preserve">Monthly Health and Safety Reports:  </w:t>
      </w:r>
      <w:r w:rsidRPr="007F4900">
        <w:rPr>
          <w:rFonts w:ascii="Arial" w:hAnsi="Arial" w:cs="Arial"/>
          <w:sz w:val="21"/>
          <w:szCs w:val="21"/>
          <w:lang w:val="en-NZ"/>
        </w:rPr>
        <w:t>Where required by the Special Conditions, the Contractor shall upon request provide to the Principal's Representative a monthly (or more frequently if required by the Principal) health and safety report, meeting the requirements and in such form as may be required by the Principal from time to time.</w:t>
      </w:r>
    </w:p>
    <w:p w14:paraId="188CE72C"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b/>
          <w:sz w:val="21"/>
          <w:szCs w:val="21"/>
        </w:rPr>
      </w:pPr>
    </w:p>
    <w:p w14:paraId="708D42BF"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lang w:val="en-NZ"/>
        </w:rPr>
        <w:t>Safe</w:t>
      </w:r>
      <w:r w:rsidRPr="007F4900">
        <w:rPr>
          <w:rFonts w:ascii="Arial" w:hAnsi="Arial" w:cs="Arial"/>
          <w:b/>
          <w:sz w:val="21"/>
          <w:szCs w:val="21"/>
        </w:rPr>
        <w:t xml:space="preserve"> working environment:</w:t>
      </w:r>
      <w:r w:rsidRPr="007F4900">
        <w:rPr>
          <w:rFonts w:ascii="Arial" w:hAnsi="Arial" w:cs="Arial"/>
          <w:sz w:val="21"/>
          <w:szCs w:val="21"/>
        </w:rPr>
        <w:t xml:space="preserve">  The Contractor shall ensure, so far as reasonably practicable</w:t>
      </w:r>
      <w:r w:rsidRPr="007F4900">
        <w:rPr>
          <w:rFonts w:ascii="Arial" w:hAnsi="Arial" w:cs="Arial"/>
          <w:b/>
          <w:sz w:val="21"/>
          <w:szCs w:val="21"/>
        </w:rPr>
        <w:t xml:space="preserve"> </w:t>
      </w:r>
      <w:r w:rsidRPr="007F4900">
        <w:rPr>
          <w:rFonts w:ascii="Arial" w:hAnsi="Arial" w:cs="Arial"/>
          <w:sz w:val="21"/>
          <w:szCs w:val="21"/>
        </w:rPr>
        <w:t xml:space="preserve">that the Site and the Works, </w:t>
      </w:r>
      <w:r w:rsidRPr="007F4900">
        <w:rPr>
          <w:rFonts w:ascii="Arial" w:hAnsi="Arial" w:cs="Arial"/>
          <w:sz w:val="21"/>
          <w:szCs w:val="21"/>
          <w:lang w:val="en-AU"/>
        </w:rPr>
        <w:t xml:space="preserve">including the means of entering and exiting the Site are without risks to the health and safety of any </w:t>
      </w:r>
      <w:r w:rsidRPr="007F4900">
        <w:rPr>
          <w:rFonts w:ascii="Arial" w:hAnsi="Arial" w:cs="Arial"/>
          <w:sz w:val="21"/>
          <w:szCs w:val="21"/>
        </w:rPr>
        <w:t>persons.</w:t>
      </w:r>
    </w:p>
    <w:p w14:paraId="76468954" w14:textId="77777777" w:rsidR="004847B2" w:rsidRPr="007F4900" w:rsidRDefault="004847B2">
      <w:pPr>
        <w:pStyle w:val="Style2"/>
        <w:tabs>
          <w:tab w:val="left" w:pos="561"/>
        </w:tabs>
        <w:rPr>
          <w:rFonts w:ascii="Arial" w:hAnsi="Arial" w:cs="Arial"/>
          <w:sz w:val="21"/>
          <w:szCs w:val="21"/>
        </w:rPr>
      </w:pPr>
    </w:p>
    <w:p w14:paraId="0B0F43BF"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Safety of Works and Other Persons:</w:t>
      </w:r>
      <w:r w:rsidRPr="007F4900">
        <w:rPr>
          <w:rFonts w:ascii="Arial" w:hAnsi="Arial" w:cs="Arial"/>
          <w:sz w:val="21"/>
          <w:szCs w:val="21"/>
        </w:rPr>
        <w:t xml:space="preserve">  The Contractor shall ensure so far as is reasonably practicable that the health and safety of any:</w:t>
      </w:r>
    </w:p>
    <w:p w14:paraId="63A69CF9" w14:textId="77777777" w:rsidR="004847B2" w:rsidRPr="007F4900" w:rsidRDefault="004847B2">
      <w:pPr>
        <w:ind w:left="2410"/>
        <w:rPr>
          <w:rFonts w:ascii="Arial" w:hAnsi="Arial" w:cs="Arial"/>
          <w:sz w:val="21"/>
          <w:szCs w:val="21"/>
        </w:rPr>
      </w:pPr>
    </w:p>
    <w:p w14:paraId="09E0EB34"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workers involved in carrying out the Works; </w:t>
      </w:r>
    </w:p>
    <w:p w14:paraId="14ABEF34" w14:textId="77777777" w:rsidR="004847B2" w:rsidRPr="007F4900" w:rsidRDefault="004847B2">
      <w:pPr>
        <w:ind w:left="3119"/>
        <w:rPr>
          <w:rFonts w:ascii="Arial" w:hAnsi="Arial" w:cs="Arial"/>
          <w:sz w:val="21"/>
          <w:szCs w:val="21"/>
        </w:rPr>
      </w:pPr>
    </w:p>
    <w:p w14:paraId="2304520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workers whose activities in carrying out work are influenced or directed by the Contractor; and</w:t>
      </w:r>
    </w:p>
    <w:p w14:paraId="77CC33A7" w14:textId="77777777" w:rsidR="004847B2" w:rsidRPr="007F4900" w:rsidRDefault="004847B2">
      <w:pPr>
        <w:ind w:left="3119"/>
        <w:rPr>
          <w:rFonts w:ascii="Arial" w:hAnsi="Arial" w:cs="Arial"/>
          <w:sz w:val="21"/>
          <w:szCs w:val="21"/>
        </w:rPr>
      </w:pPr>
    </w:p>
    <w:p w14:paraId="6FE68EB1"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proofErr w:type="gramStart"/>
      <w:r w:rsidRPr="007F4900">
        <w:rPr>
          <w:rFonts w:ascii="Arial" w:hAnsi="Arial" w:cs="Arial"/>
          <w:sz w:val="21"/>
          <w:szCs w:val="21"/>
        </w:rPr>
        <w:t>other</w:t>
      </w:r>
      <w:proofErr w:type="gramEnd"/>
      <w:r w:rsidRPr="007F4900">
        <w:rPr>
          <w:rFonts w:ascii="Arial" w:hAnsi="Arial" w:cs="Arial"/>
          <w:sz w:val="21"/>
          <w:szCs w:val="21"/>
        </w:rPr>
        <w:t xml:space="preserve"> person;</w:t>
      </w:r>
    </w:p>
    <w:p w14:paraId="7AFD1468" w14:textId="77777777" w:rsidR="004847B2" w:rsidRPr="007F4900" w:rsidRDefault="004847B2">
      <w:pPr>
        <w:ind w:left="3119" w:hanging="720"/>
        <w:rPr>
          <w:rFonts w:ascii="Arial" w:hAnsi="Arial" w:cs="Arial"/>
          <w:sz w:val="21"/>
          <w:szCs w:val="21"/>
        </w:rPr>
      </w:pPr>
    </w:p>
    <w:p w14:paraId="5A04E093" w14:textId="77777777" w:rsidR="004847B2" w:rsidRPr="007F4900" w:rsidRDefault="004847B2">
      <w:pPr>
        <w:ind w:left="3272" w:hanging="720"/>
        <w:rPr>
          <w:rFonts w:ascii="Arial" w:hAnsi="Arial" w:cs="Arial"/>
          <w:sz w:val="21"/>
          <w:szCs w:val="21"/>
        </w:rPr>
      </w:pPr>
      <w:r w:rsidRPr="007F4900">
        <w:rPr>
          <w:rFonts w:ascii="Arial" w:hAnsi="Arial" w:cs="Arial"/>
          <w:sz w:val="21"/>
          <w:szCs w:val="21"/>
        </w:rPr>
        <w:t>is not put at risk from the carrying out of the Works.</w:t>
      </w:r>
    </w:p>
    <w:p w14:paraId="08285EEB" w14:textId="77777777" w:rsidR="004847B2" w:rsidRPr="007F4900" w:rsidRDefault="004847B2">
      <w:pPr>
        <w:ind w:left="3272" w:hanging="720"/>
        <w:rPr>
          <w:rFonts w:ascii="Arial" w:hAnsi="Arial" w:cs="Arial"/>
          <w:sz w:val="21"/>
          <w:szCs w:val="21"/>
        </w:rPr>
      </w:pPr>
    </w:p>
    <w:p w14:paraId="0FCE05FC"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Processes and Procedures:</w:t>
      </w:r>
      <w:r w:rsidRPr="007F4900">
        <w:rPr>
          <w:rFonts w:ascii="Arial" w:hAnsi="Arial" w:cs="Arial"/>
          <w:sz w:val="21"/>
          <w:szCs w:val="21"/>
        </w:rPr>
        <w:t xml:space="preserve">  The Contractor must have in place and operate throughout the carrying out of the Works:</w:t>
      </w:r>
    </w:p>
    <w:p w14:paraId="6DC85941" w14:textId="77777777" w:rsidR="004847B2" w:rsidRPr="007F4900" w:rsidRDefault="004847B2">
      <w:pPr>
        <w:pStyle w:val="Heading3"/>
        <w:numPr>
          <w:ilvl w:val="0"/>
          <w:numId w:val="0"/>
        </w:numPr>
        <w:ind w:left="2665"/>
        <w:rPr>
          <w:rFonts w:ascii="Arial" w:hAnsi="Arial" w:cs="Arial"/>
          <w:sz w:val="21"/>
          <w:szCs w:val="21"/>
        </w:rPr>
      </w:pPr>
    </w:p>
    <w:p w14:paraId="3A15021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ongoing hazard and risk identification and mitigation processes;</w:t>
      </w:r>
    </w:p>
    <w:p w14:paraId="52FEAA70" w14:textId="77777777" w:rsidR="004847B2" w:rsidRPr="007F4900" w:rsidRDefault="004847B2">
      <w:pPr>
        <w:pStyle w:val="Heading3"/>
        <w:numPr>
          <w:ilvl w:val="0"/>
          <w:numId w:val="0"/>
        </w:numPr>
        <w:ind w:left="2665"/>
        <w:rPr>
          <w:rFonts w:ascii="Arial" w:hAnsi="Arial" w:cs="Arial"/>
          <w:sz w:val="21"/>
          <w:szCs w:val="21"/>
        </w:rPr>
      </w:pPr>
    </w:p>
    <w:p w14:paraId="0EDD625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proper procedures for dealing with emergencies; </w:t>
      </w:r>
    </w:p>
    <w:p w14:paraId="5E130477"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1A9F270B"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adequate supervision of all workers and other persons under the Contractor's control; and</w:t>
      </w:r>
    </w:p>
    <w:p w14:paraId="66A9945B" w14:textId="77777777" w:rsidR="004847B2" w:rsidRPr="007F4900" w:rsidRDefault="004847B2">
      <w:pPr>
        <w:pStyle w:val="Heading3"/>
        <w:numPr>
          <w:ilvl w:val="0"/>
          <w:numId w:val="0"/>
        </w:numPr>
        <w:ind w:left="2665"/>
        <w:rPr>
          <w:rFonts w:ascii="Arial" w:hAnsi="Arial" w:cs="Arial"/>
          <w:sz w:val="21"/>
          <w:szCs w:val="21"/>
        </w:rPr>
      </w:pPr>
    </w:p>
    <w:p w14:paraId="12AD4C37"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an effective drug and alcohol policy that applies to its workers.</w:t>
      </w:r>
    </w:p>
    <w:p w14:paraId="1D5195B3" w14:textId="77777777" w:rsidR="004847B2" w:rsidRPr="007F4900" w:rsidRDefault="004847B2">
      <w:pPr>
        <w:pStyle w:val="Heading3"/>
        <w:keepNext/>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5DE8C4F3" w14:textId="77777777" w:rsidR="004847B2" w:rsidRPr="007F4900" w:rsidRDefault="004847B2">
      <w:pPr>
        <w:pStyle w:val="Heading3"/>
        <w:keepNext/>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Notifiable Events:</w:t>
      </w:r>
      <w:r w:rsidRPr="007F4900">
        <w:rPr>
          <w:rFonts w:ascii="Arial" w:hAnsi="Arial" w:cs="Arial"/>
          <w:sz w:val="21"/>
          <w:szCs w:val="21"/>
        </w:rPr>
        <w:t xml:space="preserve">  The Contractor must:</w:t>
      </w:r>
    </w:p>
    <w:p w14:paraId="45D87EB6" w14:textId="77777777" w:rsidR="004847B2" w:rsidRPr="007F4900" w:rsidRDefault="004847B2">
      <w:pPr>
        <w:pStyle w:val="Heading4"/>
        <w:numPr>
          <w:ilvl w:val="0"/>
          <w:numId w:val="0"/>
        </w:numPr>
        <w:tabs>
          <w:tab w:val="left" w:pos="561"/>
          <w:tab w:val="left" w:pos="2552"/>
          <w:tab w:val="left" w:pos="4253"/>
        </w:tabs>
        <w:rPr>
          <w:rFonts w:ascii="Arial" w:hAnsi="Arial" w:cs="Arial"/>
          <w:sz w:val="21"/>
          <w:szCs w:val="21"/>
          <w:lang w:val="en-US"/>
        </w:rPr>
      </w:pPr>
    </w:p>
    <w:p w14:paraId="1D81DD31"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AU"/>
        </w:rPr>
      </w:pPr>
      <w:r w:rsidRPr="007F4900">
        <w:rPr>
          <w:rFonts w:ascii="Arial" w:hAnsi="Arial" w:cs="Arial"/>
          <w:sz w:val="21"/>
          <w:szCs w:val="21"/>
        </w:rPr>
        <w:t xml:space="preserve">keep a record of all Notifiable Events </w:t>
      </w:r>
      <w:r w:rsidRPr="007F4900">
        <w:rPr>
          <w:rFonts w:ascii="Arial" w:hAnsi="Arial" w:cs="Arial"/>
          <w:sz w:val="21"/>
          <w:szCs w:val="21"/>
          <w:lang w:val="en-AU"/>
        </w:rPr>
        <w:t>for at least 5 years from the date on which notice of the relevant event is given to the HSWA Regulator;</w:t>
      </w:r>
      <w:bookmarkStart w:id="1" w:name="_DV_M613"/>
      <w:bookmarkEnd w:id="1"/>
    </w:p>
    <w:p w14:paraId="1A0F68CF"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lang w:val="en-AU"/>
        </w:rPr>
      </w:pPr>
    </w:p>
    <w:p w14:paraId="5C349607"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AU"/>
        </w:rPr>
      </w:pPr>
      <w:r w:rsidRPr="007F4900">
        <w:rPr>
          <w:rFonts w:ascii="Arial" w:hAnsi="Arial" w:cs="Arial"/>
          <w:sz w:val="21"/>
          <w:szCs w:val="21"/>
          <w:lang w:val="en-AU"/>
        </w:rPr>
        <w:t xml:space="preserve">as soon as possible after becoming aware that a Notifiable Event arising out of the carrying out of the Works has occurred, ensure that the HSWA Regulator and the Principal’s Representative are </w:t>
      </w:r>
      <w:proofErr w:type="gramStart"/>
      <w:r w:rsidRPr="007F4900">
        <w:rPr>
          <w:rFonts w:ascii="Arial" w:hAnsi="Arial" w:cs="Arial"/>
          <w:sz w:val="21"/>
          <w:szCs w:val="21"/>
          <w:lang w:val="en-AU"/>
        </w:rPr>
        <w:t>notified;</w:t>
      </w:r>
      <w:bookmarkStart w:id="2" w:name="_DV_M614"/>
      <w:bookmarkEnd w:id="2"/>
      <w:proofErr w:type="gramEnd"/>
    </w:p>
    <w:p w14:paraId="686C79A9"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lang w:val="en-AU"/>
        </w:rPr>
      </w:pPr>
    </w:p>
    <w:p w14:paraId="2484308C"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AU"/>
        </w:rPr>
      </w:pPr>
      <w:r w:rsidRPr="007F4900">
        <w:rPr>
          <w:rFonts w:ascii="Arial" w:hAnsi="Arial" w:cs="Arial"/>
          <w:sz w:val="21"/>
          <w:szCs w:val="21"/>
          <w:lang w:val="en-AU"/>
        </w:rPr>
        <w:t xml:space="preserve">so far as the Site and the Works at which any Notifiable Event has occurred are under the Contractor’s management or control, take all reasonable steps to ensure that the Site or the Works is not disturbed until authorised by the HSWA </w:t>
      </w:r>
      <w:proofErr w:type="gramStart"/>
      <w:r w:rsidRPr="007F4900">
        <w:rPr>
          <w:rFonts w:ascii="Arial" w:hAnsi="Arial" w:cs="Arial"/>
          <w:sz w:val="21"/>
          <w:szCs w:val="21"/>
          <w:lang w:val="en-AU"/>
        </w:rPr>
        <w:t>Regulator;</w:t>
      </w:r>
      <w:proofErr w:type="gramEnd"/>
      <w:r w:rsidRPr="007F4900">
        <w:rPr>
          <w:rFonts w:ascii="Arial" w:hAnsi="Arial" w:cs="Arial"/>
          <w:sz w:val="21"/>
          <w:szCs w:val="21"/>
          <w:lang w:val="en-AU"/>
        </w:rPr>
        <w:t xml:space="preserve"> </w:t>
      </w:r>
    </w:p>
    <w:p w14:paraId="7E4730C4"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lang w:val="en-AU"/>
        </w:rPr>
      </w:pPr>
    </w:p>
    <w:p w14:paraId="0C26BB1A"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AU"/>
        </w:rPr>
      </w:pPr>
      <w:r w:rsidRPr="007F4900">
        <w:rPr>
          <w:rFonts w:ascii="Arial" w:hAnsi="Arial" w:cs="Arial"/>
          <w:sz w:val="21"/>
          <w:szCs w:val="21"/>
          <w:lang w:val="en-AU"/>
        </w:rPr>
        <w:t>as soon as possible and at the latest, within one week after the Notifiable Event, give to the Principal's Representative:</w:t>
      </w:r>
    </w:p>
    <w:p w14:paraId="44E49D80"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lang w:val="en-AU"/>
        </w:rPr>
      </w:pPr>
    </w:p>
    <w:p w14:paraId="117B152A" w14:textId="77777777" w:rsidR="004847B2" w:rsidRPr="007F4900" w:rsidRDefault="004847B2">
      <w:pPr>
        <w:pStyle w:val="Heading5"/>
        <w:ind w:left="4255"/>
        <w:rPr>
          <w:rFonts w:ascii="Arial" w:hAnsi="Arial" w:cs="Arial"/>
          <w:sz w:val="21"/>
          <w:szCs w:val="21"/>
          <w:lang w:val="en-AU"/>
        </w:rPr>
      </w:pPr>
      <w:r w:rsidRPr="007F4900">
        <w:rPr>
          <w:rFonts w:ascii="Arial" w:hAnsi="Arial" w:cs="Arial"/>
          <w:sz w:val="21"/>
          <w:szCs w:val="21"/>
          <w:lang w:val="en-AU"/>
        </w:rPr>
        <w:t>a copy of any information or notice which the Contractor is required to provide or make to the HSWA Regulator; and</w:t>
      </w:r>
    </w:p>
    <w:p w14:paraId="39E7A1AF" w14:textId="77777777" w:rsidR="004847B2" w:rsidRPr="007F4900" w:rsidRDefault="004847B2">
      <w:pPr>
        <w:pStyle w:val="Heading5"/>
        <w:numPr>
          <w:ilvl w:val="0"/>
          <w:numId w:val="0"/>
        </w:numPr>
        <w:ind w:left="4366"/>
        <w:rPr>
          <w:rFonts w:ascii="Arial" w:hAnsi="Arial" w:cs="Arial"/>
          <w:sz w:val="21"/>
          <w:szCs w:val="21"/>
          <w:lang w:val="en-AU"/>
        </w:rPr>
      </w:pPr>
    </w:p>
    <w:p w14:paraId="06327D9C" w14:textId="77777777" w:rsidR="004847B2" w:rsidRPr="007F4900" w:rsidRDefault="004847B2">
      <w:pPr>
        <w:pStyle w:val="Heading5"/>
        <w:ind w:left="4255"/>
        <w:rPr>
          <w:rFonts w:ascii="Arial" w:hAnsi="Arial" w:cs="Arial"/>
          <w:sz w:val="21"/>
          <w:szCs w:val="21"/>
          <w:lang w:val="en-AU"/>
        </w:rPr>
      </w:pPr>
      <w:r w:rsidRPr="007F4900">
        <w:rPr>
          <w:rFonts w:ascii="Arial" w:hAnsi="Arial" w:cs="Arial"/>
          <w:sz w:val="21"/>
          <w:szCs w:val="21"/>
          <w:lang w:val="en-AU"/>
        </w:rPr>
        <w:t xml:space="preserve">a report a report giving complete details, including results of investigations, into the cause of the Notifiable Event and any recommendations or strategies for prevention of any similar Notifiable Event in the </w:t>
      </w:r>
      <w:proofErr w:type="gramStart"/>
      <w:r w:rsidRPr="007F4900">
        <w:rPr>
          <w:rFonts w:ascii="Arial" w:hAnsi="Arial" w:cs="Arial"/>
          <w:sz w:val="21"/>
          <w:szCs w:val="21"/>
          <w:lang w:val="en-AU"/>
        </w:rPr>
        <w:t>future;</w:t>
      </w:r>
      <w:proofErr w:type="gramEnd"/>
      <w:r w:rsidRPr="007F4900">
        <w:rPr>
          <w:rFonts w:ascii="Arial" w:hAnsi="Arial" w:cs="Arial"/>
          <w:sz w:val="21"/>
          <w:szCs w:val="21"/>
          <w:lang w:val="en-AU"/>
        </w:rPr>
        <w:t xml:space="preserve"> </w:t>
      </w:r>
    </w:p>
    <w:p w14:paraId="5A0984A4" w14:textId="77777777" w:rsidR="004847B2" w:rsidRPr="007F4900" w:rsidRDefault="004847B2">
      <w:pPr>
        <w:pStyle w:val="Heading4"/>
        <w:numPr>
          <w:ilvl w:val="0"/>
          <w:numId w:val="0"/>
        </w:numPr>
        <w:tabs>
          <w:tab w:val="left" w:pos="561"/>
          <w:tab w:val="left" w:pos="2552"/>
          <w:tab w:val="left" w:pos="4253"/>
        </w:tabs>
        <w:rPr>
          <w:rFonts w:ascii="Arial" w:hAnsi="Arial" w:cs="Arial"/>
          <w:sz w:val="21"/>
          <w:szCs w:val="21"/>
          <w:lang w:val="en-AU"/>
        </w:rPr>
      </w:pPr>
      <w:bookmarkStart w:id="3" w:name="_DV_M615"/>
      <w:bookmarkEnd w:id="3"/>
    </w:p>
    <w:p w14:paraId="3A325F8B"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US"/>
        </w:rPr>
      </w:pPr>
      <w:r w:rsidRPr="007F4900">
        <w:rPr>
          <w:rFonts w:ascii="Arial" w:hAnsi="Arial" w:cs="Arial"/>
          <w:sz w:val="21"/>
          <w:szCs w:val="21"/>
          <w:lang w:val="en-AU"/>
        </w:rPr>
        <w:t xml:space="preserve">provide the </w:t>
      </w:r>
      <w:proofErr w:type="gramStart"/>
      <w:r w:rsidRPr="007F4900">
        <w:rPr>
          <w:rFonts w:ascii="Arial" w:hAnsi="Arial" w:cs="Arial"/>
          <w:sz w:val="21"/>
          <w:szCs w:val="21"/>
          <w:lang w:val="en-AU"/>
        </w:rPr>
        <w:t>Principal</w:t>
      </w:r>
      <w:proofErr w:type="gramEnd"/>
      <w:r w:rsidRPr="007F4900">
        <w:rPr>
          <w:rFonts w:ascii="Arial" w:hAnsi="Arial" w:cs="Arial"/>
          <w:sz w:val="21"/>
          <w:szCs w:val="21"/>
          <w:lang w:val="en-AU"/>
        </w:rPr>
        <w:t xml:space="preserve"> with such assistance as may be reasonably necessary to conduct a Notifiable Event incident or accident investigation; and </w:t>
      </w:r>
    </w:p>
    <w:p w14:paraId="39883AC7"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lang w:val="en-US"/>
        </w:rPr>
      </w:pPr>
    </w:p>
    <w:p w14:paraId="3A43B19F"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lang w:val="en-US"/>
        </w:rPr>
      </w:pPr>
      <w:r w:rsidRPr="007F4900">
        <w:rPr>
          <w:rFonts w:ascii="Arial" w:hAnsi="Arial" w:cs="Arial"/>
          <w:sz w:val="21"/>
          <w:szCs w:val="21"/>
          <w:lang w:val="en-US"/>
        </w:rPr>
        <w:t xml:space="preserve">immediately notify the Principal's Representative of any </w:t>
      </w:r>
      <w:r w:rsidRPr="007F4900">
        <w:rPr>
          <w:rFonts w:ascii="Arial" w:hAnsi="Arial" w:cs="Arial"/>
          <w:sz w:val="21"/>
          <w:szCs w:val="21"/>
          <w:lang w:val="en-AU"/>
        </w:rPr>
        <w:t>proceedings</w:t>
      </w:r>
      <w:r w:rsidRPr="007F4900">
        <w:rPr>
          <w:rFonts w:ascii="Arial" w:hAnsi="Arial" w:cs="Arial"/>
          <w:sz w:val="21"/>
          <w:szCs w:val="21"/>
          <w:lang w:val="en-US"/>
        </w:rPr>
        <w:t xml:space="preserve"> and/or enforcement action it is issued with.</w:t>
      </w:r>
    </w:p>
    <w:p w14:paraId="5201E59F"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2DD2DBD4" w14:textId="77777777" w:rsidR="004847B2" w:rsidRPr="007F4900" w:rsidRDefault="004847B2">
      <w:pPr>
        <w:pStyle w:val="Heading3"/>
        <w:keepNext/>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Safety Audits:</w:t>
      </w:r>
      <w:r w:rsidRPr="007F4900">
        <w:rPr>
          <w:rFonts w:ascii="Arial" w:hAnsi="Arial" w:cs="Arial"/>
          <w:sz w:val="21"/>
          <w:szCs w:val="21"/>
        </w:rPr>
        <w:t xml:space="preserve"> </w:t>
      </w:r>
      <w:r w:rsidRPr="007F4900">
        <w:rPr>
          <w:rFonts w:ascii="Arial" w:hAnsi="Arial" w:cs="Arial"/>
          <w:sz w:val="21"/>
          <w:szCs w:val="21"/>
          <w:lang w:val="en-US"/>
        </w:rPr>
        <w:t xml:space="preserve"> The Contractor shall provide the Principal or its appointed representative with access to the Site and its personnel in order to review, monitor or audit the Contractor's health and safety procedures and practices, as deemed appropriate by the Principal at any time with or without notice.  The Contractor shall rectify any issues raised in any such audits, reviews or monitoring.</w:t>
      </w:r>
    </w:p>
    <w:p w14:paraId="0D483068" w14:textId="77777777" w:rsidR="004847B2" w:rsidRPr="007F4900" w:rsidRDefault="004847B2">
      <w:pPr>
        <w:pStyle w:val="Heading3"/>
        <w:keepNext/>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2575B7D6" w14:textId="77777777" w:rsidR="004847B2" w:rsidRPr="007F4900" w:rsidRDefault="004847B2">
      <w:pPr>
        <w:pStyle w:val="Heading3"/>
        <w:keepNext/>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Other Requirements:  </w:t>
      </w:r>
      <w:r w:rsidRPr="007F4900">
        <w:rPr>
          <w:rFonts w:ascii="Arial" w:hAnsi="Arial" w:cs="Arial"/>
          <w:sz w:val="21"/>
          <w:szCs w:val="21"/>
        </w:rPr>
        <w:t xml:space="preserve">The Contractor must </w:t>
      </w:r>
      <w:r w:rsidRPr="007F4900">
        <w:rPr>
          <w:rFonts w:ascii="Arial" w:hAnsi="Arial" w:cs="Arial"/>
          <w:sz w:val="21"/>
          <w:szCs w:val="21"/>
          <w:lang w:val="en-US"/>
        </w:rPr>
        <w:t xml:space="preserve">comply with the Health and Safety Requirements and shall be responsible for any non-compliance by any subcontractor with the Health and Safety Requirements. </w:t>
      </w:r>
    </w:p>
    <w:p w14:paraId="301A4D1B" w14:textId="77777777" w:rsidR="004847B2" w:rsidRPr="007F4900" w:rsidRDefault="004847B2">
      <w:pPr>
        <w:pStyle w:val="Style2"/>
        <w:tabs>
          <w:tab w:val="left" w:pos="561"/>
        </w:tabs>
        <w:rPr>
          <w:rFonts w:ascii="Arial" w:hAnsi="Arial" w:cs="Arial"/>
          <w:sz w:val="21"/>
          <w:szCs w:val="21"/>
        </w:rPr>
      </w:pPr>
    </w:p>
    <w:p w14:paraId="7C0CDFC5"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Provide and Protect:  </w:t>
      </w:r>
      <w:r w:rsidRPr="007F4900">
        <w:rPr>
          <w:rFonts w:ascii="Arial" w:hAnsi="Arial" w:cs="Arial"/>
          <w:sz w:val="21"/>
          <w:szCs w:val="21"/>
        </w:rPr>
        <w:t>The Contractor must provide all overseeing and provide, erect, maintain and when no longer required remove all barricades, fencing, temporary roadways and footpaths, signs and lighting necessary for the effective protection of property, for traffic and for the health and safety of others.</w:t>
      </w:r>
    </w:p>
    <w:p w14:paraId="14F1760A" w14:textId="77777777" w:rsidR="004847B2" w:rsidRPr="007F4900" w:rsidRDefault="004847B2">
      <w:pPr>
        <w:pStyle w:val="Style2"/>
        <w:tabs>
          <w:tab w:val="left" w:pos="561"/>
        </w:tabs>
        <w:rPr>
          <w:rFonts w:ascii="Arial" w:hAnsi="Arial" w:cs="Arial"/>
          <w:sz w:val="21"/>
          <w:szCs w:val="21"/>
        </w:rPr>
      </w:pPr>
    </w:p>
    <w:p w14:paraId="0E4A1FA6"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Engage, Coordinate, Consult and Cooperate:</w:t>
      </w:r>
      <w:r w:rsidRPr="007F4900">
        <w:rPr>
          <w:rFonts w:ascii="Arial" w:hAnsi="Arial" w:cs="Arial"/>
          <w:sz w:val="21"/>
          <w:szCs w:val="21"/>
        </w:rPr>
        <w:t xml:space="preserve">  The Contractor shall, so far as is reasonably practicable: </w:t>
      </w:r>
    </w:p>
    <w:p w14:paraId="4CACD7C1" w14:textId="77777777" w:rsidR="004847B2" w:rsidRPr="007F4900" w:rsidRDefault="004847B2">
      <w:pPr>
        <w:pStyle w:val="Heading3"/>
        <w:numPr>
          <w:ilvl w:val="0"/>
          <w:numId w:val="0"/>
        </w:numPr>
        <w:ind w:left="2553"/>
        <w:rPr>
          <w:rFonts w:ascii="Arial" w:hAnsi="Arial" w:cs="Arial"/>
          <w:b/>
          <w:sz w:val="21"/>
          <w:szCs w:val="21"/>
        </w:rPr>
      </w:pPr>
    </w:p>
    <w:p w14:paraId="1DDDE6A6"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engage with workers involved in carrying out the Works in relation to health and safety matters; </w:t>
      </w:r>
    </w:p>
    <w:p w14:paraId="64E6387B"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rPr>
      </w:pPr>
    </w:p>
    <w:p w14:paraId="6F11C024"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have procedures in place that provide reasonable opportunities for workers to participate effectively in improving health and safety in respect of the Site and the Works on an ongoing basis; and </w:t>
      </w:r>
    </w:p>
    <w:p w14:paraId="17050FC7"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rPr>
      </w:pPr>
    </w:p>
    <w:p w14:paraId="383B11F2" w14:textId="77777777" w:rsidR="004847B2" w:rsidRPr="007F4900" w:rsidRDefault="004847B2">
      <w:pPr>
        <w:pStyle w:val="Heading4"/>
        <w:tabs>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co-ordinate, consult and cooperate with all other duty-holders in relation to the Works, including the Principal.  </w:t>
      </w:r>
    </w:p>
    <w:p w14:paraId="4D2C43C9" w14:textId="77777777" w:rsidR="004847B2" w:rsidRPr="007F4900" w:rsidRDefault="004847B2">
      <w:pPr>
        <w:pStyle w:val="Heading4"/>
        <w:numPr>
          <w:ilvl w:val="0"/>
          <w:numId w:val="0"/>
        </w:numPr>
        <w:tabs>
          <w:tab w:val="left" w:pos="561"/>
          <w:tab w:val="left" w:pos="2552"/>
          <w:tab w:val="left" w:pos="4253"/>
        </w:tabs>
        <w:ind w:left="3402"/>
        <w:rPr>
          <w:rFonts w:ascii="Arial" w:hAnsi="Arial" w:cs="Arial"/>
          <w:sz w:val="21"/>
          <w:szCs w:val="21"/>
        </w:rPr>
      </w:pPr>
    </w:p>
    <w:p w14:paraId="36314BD0"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Avoid Nuisance:  </w:t>
      </w:r>
      <w:r w:rsidRPr="007F4900">
        <w:rPr>
          <w:rFonts w:ascii="Arial" w:hAnsi="Arial" w:cs="Arial"/>
          <w:sz w:val="21"/>
          <w:szCs w:val="21"/>
        </w:rPr>
        <w:t>The Contractor must take all reasonable steps to avoid nuisance (including unnecessary or excessive noise, dust, fumes) and prevent damage to property.</w:t>
      </w:r>
    </w:p>
    <w:p w14:paraId="1C364394"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68CB5683"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Suspension:</w:t>
      </w:r>
      <w:r w:rsidRPr="007F4900">
        <w:rPr>
          <w:rFonts w:ascii="Arial" w:hAnsi="Arial" w:cs="Arial"/>
          <w:sz w:val="21"/>
          <w:szCs w:val="21"/>
        </w:rPr>
        <w:t xml:space="preserve">  If the Principal considers that the Contractor is not conducting the Works in compliance with the Site-specific safety plan, relevant legislation and regulations or any other requirements for health and safety in the Contract or is conducting the Works in such a way as to endanger the health and safety </w:t>
      </w:r>
      <w:r w:rsidRPr="007F4900">
        <w:rPr>
          <w:rFonts w:ascii="Arial" w:hAnsi="Arial" w:cs="Arial"/>
          <w:sz w:val="21"/>
          <w:szCs w:val="21"/>
          <w:lang w:val="en-US"/>
        </w:rPr>
        <w:t xml:space="preserve">of any workers </w:t>
      </w:r>
      <w:r w:rsidRPr="007F4900">
        <w:rPr>
          <w:rFonts w:ascii="Arial" w:hAnsi="Arial" w:cs="Arial"/>
          <w:sz w:val="21"/>
          <w:szCs w:val="21"/>
        </w:rPr>
        <w:t xml:space="preserve">or other persons, the Principal may instruct the Contractor to suspend the Works until the Contractor has complied with its obligations to the satisfaction of the Principal. </w:t>
      </w:r>
    </w:p>
    <w:p w14:paraId="5BC2BFF2" w14:textId="77777777" w:rsidR="004847B2" w:rsidRPr="007F4900" w:rsidRDefault="004847B2">
      <w:pPr>
        <w:pStyle w:val="Style2"/>
        <w:tabs>
          <w:tab w:val="left" w:pos="561"/>
        </w:tabs>
        <w:rPr>
          <w:rFonts w:ascii="Arial" w:hAnsi="Arial" w:cs="Arial"/>
          <w:sz w:val="21"/>
          <w:szCs w:val="21"/>
        </w:rPr>
      </w:pPr>
    </w:p>
    <w:p w14:paraId="594A9761"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b/>
          <w:sz w:val="21"/>
          <w:szCs w:val="21"/>
        </w:rPr>
      </w:pPr>
      <w:r w:rsidRPr="007F4900">
        <w:rPr>
          <w:rFonts w:ascii="Arial" w:hAnsi="Arial" w:cs="Arial"/>
          <w:b/>
          <w:sz w:val="21"/>
          <w:szCs w:val="21"/>
        </w:rPr>
        <w:t>Take Responsibility for Care of the Works:</w:t>
      </w:r>
    </w:p>
    <w:p w14:paraId="1D9E56BB" w14:textId="77777777" w:rsidR="004847B2" w:rsidRPr="007F4900" w:rsidRDefault="004847B2">
      <w:pPr>
        <w:pStyle w:val="Style2"/>
        <w:tabs>
          <w:tab w:val="left" w:pos="561"/>
        </w:tabs>
        <w:rPr>
          <w:rFonts w:ascii="Arial" w:hAnsi="Arial" w:cs="Arial"/>
          <w:sz w:val="21"/>
          <w:szCs w:val="21"/>
        </w:rPr>
      </w:pPr>
    </w:p>
    <w:p w14:paraId="5E720C63"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Care of the Works:  </w:t>
      </w:r>
      <w:r w:rsidRPr="007F4900">
        <w:rPr>
          <w:rFonts w:ascii="Arial" w:hAnsi="Arial" w:cs="Arial"/>
          <w:sz w:val="21"/>
          <w:szCs w:val="21"/>
        </w:rPr>
        <w:t>The Contractor is responsible for care of the Works and all plant or materials awaiting incorporation into the Works, from the time it obtains possession of the Site until Practical Completion.</w:t>
      </w:r>
    </w:p>
    <w:p w14:paraId="5852249B" w14:textId="77777777" w:rsidR="004847B2" w:rsidRPr="007F4900" w:rsidRDefault="004847B2">
      <w:pPr>
        <w:pStyle w:val="Style2"/>
        <w:tabs>
          <w:tab w:val="left" w:pos="561"/>
        </w:tabs>
        <w:rPr>
          <w:rFonts w:ascii="Arial" w:hAnsi="Arial" w:cs="Arial"/>
          <w:sz w:val="21"/>
          <w:szCs w:val="21"/>
        </w:rPr>
      </w:pPr>
    </w:p>
    <w:p w14:paraId="625324B3"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Make Good:  </w:t>
      </w:r>
      <w:r w:rsidRPr="007F4900">
        <w:rPr>
          <w:rFonts w:ascii="Arial" w:hAnsi="Arial" w:cs="Arial"/>
          <w:sz w:val="21"/>
          <w:szCs w:val="21"/>
        </w:rPr>
        <w:t>The Contractor must make good at its own cost any loss or damage to the Works, materials or plant to the extent that it is responsible for those Works, materials or plant under 2.7.1.</w:t>
      </w:r>
    </w:p>
    <w:p w14:paraId="2AB3D16D" w14:textId="77777777" w:rsidR="004847B2" w:rsidRPr="007F4900" w:rsidRDefault="004847B2">
      <w:pPr>
        <w:pStyle w:val="Style2"/>
        <w:tabs>
          <w:tab w:val="left" w:pos="561"/>
        </w:tabs>
        <w:rPr>
          <w:rFonts w:ascii="Arial" w:hAnsi="Arial" w:cs="Arial"/>
          <w:sz w:val="21"/>
          <w:szCs w:val="21"/>
        </w:rPr>
      </w:pPr>
    </w:p>
    <w:p w14:paraId="4F7619BD"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Indemnify the Principal:  </w:t>
      </w:r>
      <w:r w:rsidRPr="007F4900">
        <w:rPr>
          <w:rFonts w:ascii="Arial" w:hAnsi="Arial" w:cs="Arial"/>
          <w:sz w:val="21"/>
          <w:szCs w:val="21"/>
        </w:rPr>
        <w:t>The Contractor must indemnify and hold harmless the Principal against all claims, liabilities, costs, losses or damages arising from damage to any property, or personal injury to any person or illness or death of any person that arises from the Contractor's performance of the Works.</w:t>
      </w:r>
    </w:p>
    <w:p w14:paraId="00C64B05" w14:textId="77777777" w:rsidR="004847B2" w:rsidRPr="007F4900" w:rsidRDefault="004847B2">
      <w:pPr>
        <w:pStyle w:val="Style2"/>
        <w:tabs>
          <w:tab w:val="left" w:pos="561"/>
        </w:tabs>
        <w:rPr>
          <w:rFonts w:ascii="Arial" w:hAnsi="Arial" w:cs="Arial"/>
          <w:sz w:val="21"/>
          <w:szCs w:val="21"/>
        </w:rPr>
      </w:pPr>
    </w:p>
    <w:p w14:paraId="5238ACBF" w14:textId="77777777" w:rsidR="004847B2" w:rsidRPr="007F4900" w:rsidRDefault="004847B2">
      <w:pPr>
        <w:pStyle w:val="Heading2"/>
        <w:keepNext/>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Contractor to insure:  </w:t>
      </w:r>
      <w:r w:rsidRPr="007F4900">
        <w:rPr>
          <w:rFonts w:ascii="Arial" w:hAnsi="Arial" w:cs="Arial"/>
          <w:sz w:val="21"/>
          <w:szCs w:val="21"/>
        </w:rPr>
        <w:t>The Contractor must:</w:t>
      </w:r>
    </w:p>
    <w:p w14:paraId="6348027D" w14:textId="77777777" w:rsidR="004847B2" w:rsidRPr="007F4900" w:rsidRDefault="004847B2">
      <w:pPr>
        <w:pStyle w:val="Style2"/>
        <w:keepNext/>
        <w:tabs>
          <w:tab w:val="left" w:pos="561"/>
        </w:tabs>
        <w:rPr>
          <w:rFonts w:ascii="Arial" w:hAnsi="Arial" w:cs="Arial"/>
          <w:sz w:val="21"/>
          <w:szCs w:val="21"/>
        </w:rPr>
      </w:pPr>
    </w:p>
    <w:p w14:paraId="5C945850" w14:textId="77777777" w:rsidR="004847B2" w:rsidRPr="007F4900" w:rsidRDefault="004847B2">
      <w:pPr>
        <w:pStyle w:val="Heading3"/>
        <w:keepNext/>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Insure against Public Liability:  </w:t>
      </w:r>
      <w:r w:rsidRPr="007F4900">
        <w:rPr>
          <w:rFonts w:ascii="Arial" w:hAnsi="Arial" w:cs="Arial"/>
          <w:sz w:val="21"/>
          <w:szCs w:val="21"/>
        </w:rPr>
        <w:t>arrange and maintain public liability insurance until issue of the Final Completion Certificate</w:t>
      </w:r>
      <w:r w:rsidR="007A4C63" w:rsidRPr="007F4900">
        <w:rPr>
          <w:rFonts w:ascii="Arial" w:hAnsi="Arial" w:cs="Arial"/>
          <w:sz w:val="21"/>
          <w:szCs w:val="21"/>
        </w:rPr>
        <w:t xml:space="preserve"> to indemnify</w:t>
      </w:r>
      <w:r w:rsidRPr="007F4900">
        <w:rPr>
          <w:rFonts w:ascii="Arial" w:hAnsi="Arial" w:cs="Arial"/>
          <w:sz w:val="21"/>
          <w:szCs w:val="21"/>
        </w:rPr>
        <w:t xml:space="preserve"> the Principal </w:t>
      </w:r>
      <w:r w:rsidR="007A4C63" w:rsidRPr="007F4900">
        <w:rPr>
          <w:rFonts w:ascii="Arial" w:hAnsi="Arial" w:cs="Arial"/>
          <w:sz w:val="21"/>
          <w:szCs w:val="21"/>
        </w:rPr>
        <w:t xml:space="preserve">and the Contractor against legal liability to third parties </w:t>
      </w:r>
      <w:r w:rsidRPr="007F4900">
        <w:rPr>
          <w:rFonts w:ascii="Arial" w:hAnsi="Arial" w:cs="Arial"/>
          <w:sz w:val="21"/>
          <w:szCs w:val="21"/>
        </w:rPr>
        <w:t>for damage</w:t>
      </w:r>
      <w:r w:rsidR="007A4C63" w:rsidRPr="007F4900">
        <w:rPr>
          <w:rFonts w:ascii="Arial" w:hAnsi="Arial" w:cs="Arial"/>
          <w:sz w:val="21"/>
          <w:szCs w:val="21"/>
        </w:rPr>
        <w:t>, loss,</w:t>
      </w:r>
      <w:r w:rsidRPr="007F4900">
        <w:rPr>
          <w:rFonts w:ascii="Arial" w:hAnsi="Arial" w:cs="Arial"/>
          <w:sz w:val="21"/>
          <w:szCs w:val="21"/>
        </w:rPr>
        <w:t xml:space="preserve"> or injury</w:t>
      </w:r>
      <w:r w:rsidR="007A4C63" w:rsidRPr="007F4900">
        <w:rPr>
          <w:rFonts w:ascii="Arial" w:hAnsi="Arial" w:cs="Arial"/>
          <w:sz w:val="21"/>
          <w:szCs w:val="21"/>
        </w:rPr>
        <w:t xml:space="preserve"> caused by an act or omission of the Contractor arising </w:t>
      </w:r>
      <w:r w:rsidRPr="007F4900">
        <w:rPr>
          <w:rFonts w:ascii="Arial" w:hAnsi="Arial" w:cs="Arial"/>
          <w:sz w:val="21"/>
          <w:szCs w:val="21"/>
        </w:rPr>
        <w:t>out</w:t>
      </w:r>
      <w:r w:rsidR="007A4C63" w:rsidRPr="007F4900">
        <w:rPr>
          <w:rFonts w:ascii="Arial" w:hAnsi="Arial" w:cs="Arial"/>
          <w:sz w:val="21"/>
          <w:szCs w:val="21"/>
        </w:rPr>
        <w:t xml:space="preserve"> of the performance of </w:t>
      </w:r>
      <w:r w:rsidRPr="007F4900">
        <w:rPr>
          <w:rFonts w:ascii="Arial" w:hAnsi="Arial" w:cs="Arial"/>
          <w:sz w:val="21"/>
          <w:szCs w:val="21"/>
        </w:rPr>
        <w:t>the Works.  The insurance must be for at least the amount stated in the Special Conditions.</w:t>
      </w:r>
    </w:p>
    <w:p w14:paraId="420CEC46" w14:textId="77777777" w:rsidR="004847B2" w:rsidRPr="007F4900" w:rsidRDefault="004847B2">
      <w:pPr>
        <w:pStyle w:val="Style2"/>
        <w:tabs>
          <w:tab w:val="left" w:pos="561"/>
        </w:tabs>
        <w:rPr>
          <w:rFonts w:ascii="Arial" w:hAnsi="Arial" w:cs="Arial"/>
          <w:sz w:val="21"/>
          <w:szCs w:val="21"/>
        </w:rPr>
      </w:pPr>
    </w:p>
    <w:p w14:paraId="04D112E6" w14:textId="77777777" w:rsidR="004847B2" w:rsidRPr="007F4900" w:rsidRDefault="004847B2" w:rsidP="00FA4A32">
      <w:pPr>
        <w:pStyle w:val="Heading3"/>
        <w:keepNext/>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proofErr w:type="gramStart"/>
      <w:r w:rsidRPr="007F4900">
        <w:rPr>
          <w:rFonts w:ascii="Arial" w:hAnsi="Arial" w:cs="Arial"/>
          <w:b/>
          <w:sz w:val="21"/>
          <w:szCs w:val="21"/>
        </w:rPr>
        <w:t>Insure</w:t>
      </w:r>
      <w:proofErr w:type="gramEnd"/>
      <w:r w:rsidRPr="007F4900">
        <w:rPr>
          <w:rFonts w:ascii="Arial" w:hAnsi="Arial" w:cs="Arial"/>
          <w:b/>
          <w:sz w:val="21"/>
          <w:szCs w:val="21"/>
        </w:rPr>
        <w:t xml:space="preserve"> the Works:  </w:t>
      </w:r>
      <w:r w:rsidRPr="007F4900">
        <w:rPr>
          <w:rFonts w:ascii="Arial" w:hAnsi="Arial" w:cs="Arial"/>
          <w:sz w:val="21"/>
          <w:szCs w:val="21"/>
        </w:rPr>
        <w:t>where required by the Special Conditions,</w:t>
      </w:r>
      <w:r w:rsidRPr="007F4900">
        <w:rPr>
          <w:rFonts w:ascii="Arial" w:hAnsi="Arial" w:cs="Arial"/>
          <w:b/>
          <w:sz w:val="21"/>
          <w:szCs w:val="21"/>
        </w:rPr>
        <w:t xml:space="preserve"> </w:t>
      </w:r>
      <w:r w:rsidRPr="007F4900">
        <w:rPr>
          <w:rFonts w:ascii="Arial" w:hAnsi="Arial" w:cs="Arial"/>
          <w:sz w:val="21"/>
          <w:szCs w:val="21"/>
        </w:rPr>
        <w:t>arrange and maintain Works insurance in the joint names of the Principal and the Contractor until Practical Completion of the Works.  The insurance must be sufficient to cover the Contract Price plus any increased costs</w:t>
      </w:r>
      <w:r w:rsidR="00E372C4" w:rsidRPr="007F4900">
        <w:rPr>
          <w:rFonts w:ascii="Arial" w:hAnsi="Arial" w:cs="Arial"/>
          <w:sz w:val="21"/>
          <w:szCs w:val="21"/>
        </w:rPr>
        <w:t>, professional fees, Principal supplied items not included in the Contract Price</w:t>
      </w:r>
      <w:r w:rsidRPr="007F4900">
        <w:rPr>
          <w:rFonts w:ascii="Arial" w:hAnsi="Arial" w:cs="Arial"/>
          <w:sz w:val="21"/>
          <w:szCs w:val="21"/>
        </w:rPr>
        <w:t xml:space="preserve"> and the estimated cost of demolition, disposal and preparation for replacement work necessarily incurred following any loss or damage to the Works.</w:t>
      </w:r>
      <w:r w:rsidR="00E372C4" w:rsidRPr="007F4900">
        <w:rPr>
          <w:rFonts w:ascii="Arial" w:hAnsi="Arial" w:cs="Arial"/>
          <w:sz w:val="21"/>
          <w:szCs w:val="21"/>
        </w:rPr>
        <w:t xml:space="preserve"> </w:t>
      </w:r>
      <w:r w:rsidR="00E372C4" w:rsidRPr="007F4900">
        <w:rPr>
          <w:rFonts w:ascii="Arial" w:hAnsi="Arial" w:cs="Arial"/>
          <w:sz w:val="21"/>
          <w:szCs w:val="21"/>
          <w:lang w:val="en-US"/>
        </w:rPr>
        <w:t>The insurance shall also continue to cover loss or damage</w:t>
      </w:r>
      <w:r w:rsidR="00E372C4" w:rsidRPr="007F4900">
        <w:rPr>
          <w:rFonts w:ascii="Arial" w:hAnsi="Arial" w:cs="Arial"/>
          <w:sz w:val="21"/>
          <w:szCs w:val="21"/>
        </w:rPr>
        <w:t xml:space="preserve"> resulting from an act or omission of the Contractor in the performance of its obligations in the period between Practical Completion and the issue of the Final Completion Certificate.</w:t>
      </w:r>
    </w:p>
    <w:p w14:paraId="63CEB062"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0B518D9A"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Other Insurance:  </w:t>
      </w:r>
      <w:proofErr w:type="gramStart"/>
      <w:r w:rsidRPr="007F4900">
        <w:rPr>
          <w:rFonts w:ascii="Arial" w:hAnsi="Arial" w:cs="Arial"/>
          <w:sz w:val="21"/>
          <w:szCs w:val="21"/>
        </w:rPr>
        <w:t>insure</w:t>
      </w:r>
      <w:proofErr w:type="gramEnd"/>
      <w:r w:rsidRPr="007F4900">
        <w:rPr>
          <w:rFonts w:ascii="Arial" w:hAnsi="Arial" w:cs="Arial"/>
          <w:sz w:val="21"/>
          <w:szCs w:val="21"/>
        </w:rPr>
        <w:t xml:space="preserve"> the Contractor's plant and equipment and must maintain insurance against public liability arising from the use of any motor vehicle by the Contractor.</w:t>
      </w:r>
      <w:r w:rsidR="008A00B8" w:rsidRPr="007F4900">
        <w:rPr>
          <w:rFonts w:ascii="Arial" w:hAnsi="Arial" w:cs="Arial"/>
          <w:sz w:val="21"/>
          <w:szCs w:val="21"/>
        </w:rPr>
        <w:t xml:space="preserve"> The insurance must be for at least the amount stated in the Special Conditions.</w:t>
      </w:r>
    </w:p>
    <w:p w14:paraId="52B1F2EF" w14:textId="77777777" w:rsidR="004847B2" w:rsidRPr="007F4900" w:rsidRDefault="004847B2">
      <w:pPr>
        <w:pStyle w:val="Style2"/>
        <w:tabs>
          <w:tab w:val="left" w:pos="561"/>
        </w:tabs>
        <w:rPr>
          <w:rFonts w:ascii="Arial" w:hAnsi="Arial" w:cs="Arial"/>
          <w:sz w:val="21"/>
          <w:szCs w:val="21"/>
        </w:rPr>
      </w:pPr>
    </w:p>
    <w:p w14:paraId="0FC19830"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Provide Insurance Certificate:  </w:t>
      </w:r>
      <w:r w:rsidRPr="007F4900">
        <w:rPr>
          <w:rFonts w:ascii="Arial" w:hAnsi="Arial" w:cs="Arial"/>
          <w:sz w:val="21"/>
          <w:szCs w:val="21"/>
        </w:rPr>
        <w:t>provide evidence (including certificates) of the Contractor's insurances to the satisfaction of the Principal.</w:t>
      </w:r>
    </w:p>
    <w:p w14:paraId="10F8295B" w14:textId="77777777" w:rsidR="004847B2" w:rsidRPr="007F4900" w:rsidRDefault="004847B2">
      <w:pPr>
        <w:pStyle w:val="Style2"/>
        <w:tabs>
          <w:tab w:val="left" w:pos="561"/>
        </w:tabs>
        <w:rPr>
          <w:rFonts w:ascii="Arial" w:hAnsi="Arial" w:cs="Arial"/>
          <w:sz w:val="21"/>
          <w:szCs w:val="21"/>
        </w:rPr>
      </w:pPr>
    </w:p>
    <w:p w14:paraId="1B573937" w14:textId="77777777" w:rsidR="004847B2" w:rsidRPr="007F4900" w:rsidRDefault="004847B2">
      <w:pPr>
        <w:pStyle w:val="Heading2"/>
        <w:tabs>
          <w:tab w:val="left" w:pos="561"/>
        </w:tabs>
        <w:rPr>
          <w:rFonts w:ascii="Arial" w:hAnsi="Arial" w:cs="Arial"/>
          <w:sz w:val="21"/>
          <w:szCs w:val="21"/>
        </w:rPr>
      </w:pPr>
      <w:r w:rsidRPr="007F4900">
        <w:rPr>
          <w:rFonts w:ascii="Arial" w:hAnsi="Arial" w:cs="Arial"/>
          <w:b/>
          <w:sz w:val="21"/>
          <w:szCs w:val="21"/>
        </w:rPr>
        <w:t>Obtain and Assign Warranties:</w:t>
      </w:r>
      <w:r w:rsidRPr="007F4900">
        <w:rPr>
          <w:rFonts w:ascii="Arial" w:hAnsi="Arial" w:cs="Arial"/>
          <w:sz w:val="21"/>
          <w:szCs w:val="21"/>
        </w:rPr>
        <w:t xml:space="preserve">  The Contractor must obtain warranties from all suppliers and subcontractors as listed in </w:t>
      </w:r>
      <w:r w:rsidR="00B023AB" w:rsidRPr="007F4900">
        <w:rPr>
          <w:rFonts w:ascii="Arial" w:hAnsi="Arial" w:cs="Arial"/>
          <w:sz w:val="21"/>
          <w:szCs w:val="21"/>
        </w:rPr>
        <w:t xml:space="preserve">Appendix </w:t>
      </w:r>
      <w:r w:rsidRPr="007F4900">
        <w:rPr>
          <w:rFonts w:ascii="Arial" w:hAnsi="Arial" w:cs="Arial"/>
          <w:sz w:val="21"/>
          <w:szCs w:val="21"/>
        </w:rPr>
        <w:t xml:space="preserve">9 and prior to Practical Completion must assign or obtain Subcontractor Warranties in the form set out in </w:t>
      </w:r>
      <w:r w:rsidR="00B023AB" w:rsidRPr="007F4900">
        <w:rPr>
          <w:rFonts w:ascii="Arial" w:hAnsi="Arial" w:cs="Arial"/>
          <w:sz w:val="21"/>
          <w:szCs w:val="21"/>
        </w:rPr>
        <w:t xml:space="preserve">Appendix </w:t>
      </w:r>
      <w:r w:rsidRPr="007F4900">
        <w:rPr>
          <w:rFonts w:ascii="Arial" w:hAnsi="Arial" w:cs="Arial"/>
          <w:sz w:val="21"/>
          <w:szCs w:val="21"/>
        </w:rPr>
        <w:t>9.</w:t>
      </w:r>
    </w:p>
    <w:p w14:paraId="7C3AAC72" w14:textId="77777777" w:rsidR="004847B2" w:rsidRPr="007F4900" w:rsidRDefault="004847B2">
      <w:pPr>
        <w:pStyle w:val="Style2"/>
        <w:rPr>
          <w:rFonts w:ascii="Arial" w:hAnsi="Arial" w:cs="Arial"/>
          <w:sz w:val="21"/>
          <w:szCs w:val="21"/>
        </w:rPr>
      </w:pPr>
    </w:p>
    <w:p w14:paraId="71F69DD4"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Obtain Consents:  </w:t>
      </w:r>
      <w:r w:rsidRPr="007F4900">
        <w:rPr>
          <w:rFonts w:ascii="Arial" w:hAnsi="Arial" w:cs="Arial"/>
          <w:sz w:val="21"/>
          <w:szCs w:val="21"/>
        </w:rPr>
        <w:t xml:space="preserve">Except as stated otherwise in the Special Conditions, the Contractor must on behalf of the Principal obtain all necessary consents producer statements and compliance certificates required by relevant authorities and pay all required consent fees. </w:t>
      </w:r>
    </w:p>
    <w:p w14:paraId="1D11B724" w14:textId="77777777" w:rsidR="004847B2" w:rsidRPr="007F4900" w:rsidRDefault="004847B2">
      <w:pPr>
        <w:pStyle w:val="Style2"/>
        <w:rPr>
          <w:rFonts w:ascii="Arial" w:hAnsi="Arial" w:cs="Arial"/>
          <w:sz w:val="21"/>
          <w:szCs w:val="21"/>
        </w:rPr>
      </w:pPr>
    </w:p>
    <w:p w14:paraId="4BABB3EC" w14:textId="77777777" w:rsidR="004847B2" w:rsidRPr="007F4900" w:rsidRDefault="004847B2">
      <w:pPr>
        <w:pStyle w:val="Heading2"/>
        <w:rPr>
          <w:rFonts w:ascii="Arial" w:hAnsi="Arial" w:cs="Arial"/>
          <w:sz w:val="21"/>
          <w:szCs w:val="21"/>
        </w:rPr>
      </w:pPr>
      <w:r w:rsidRPr="007F4900">
        <w:rPr>
          <w:rFonts w:ascii="Arial" w:hAnsi="Arial" w:cs="Arial"/>
          <w:b/>
          <w:sz w:val="21"/>
          <w:szCs w:val="21"/>
        </w:rPr>
        <w:t xml:space="preserve">Nominated Subcontractors and Suppliers:  </w:t>
      </w:r>
      <w:r w:rsidRPr="007F4900">
        <w:rPr>
          <w:rFonts w:ascii="Arial" w:hAnsi="Arial" w:cs="Arial"/>
          <w:sz w:val="21"/>
          <w:szCs w:val="21"/>
        </w:rPr>
        <w:t>Without limiting the Contractor's</w:t>
      </w:r>
      <w:r w:rsidRPr="007F4900">
        <w:rPr>
          <w:rFonts w:ascii="Arial" w:hAnsi="Arial" w:cs="Arial"/>
          <w:b/>
          <w:sz w:val="21"/>
          <w:szCs w:val="21"/>
        </w:rPr>
        <w:t xml:space="preserve"> </w:t>
      </w:r>
      <w:r w:rsidRPr="007F4900">
        <w:rPr>
          <w:rFonts w:ascii="Arial" w:hAnsi="Arial" w:cs="Arial"/>
          <w:sz w:val="21"/>
          <w:szCs w:val="21"/>
        </w:rPr>
        <w:t xml:space="preserve">obligations and liability the Contractor must (in the absence of any reasonable objection by the Contractor that the Principal has accepted at the Principal’s sole discretion) employ any subcontractors or suppliers nominated in the Special Conditions.  </w:t>
      </w:r>
    </w:p>
    <w:p w14:paraId="15224864" w14:textId="77777777" w:rsidR="004847B2" w:rsidRPr="007F4900" w:rsidRDefault="004847B2">
      <w:pPr>
        <w:pStyle w:val="Style2"/>
        <w:rPr>
          <w:rFonts w:ascii="Arial" w:hAnsi="Arial" w:cs="Arial"/>
          <w:sz w:val="21"/>
          <w:szCs w:val="21"/>
        </w:rPr>
      </w:pPr>
    </w:p>
    <w:p w14:paraId="5F3FEE22" w14:textId="77777777" w:rsidR="004847B2" w:rsidRPr="007F4900" w:rsidRDefault="004847B2" w:rsidP="004847B2">
      <w:pPr>
        <w:pStyle w:val="Heading2"/>
        <w:rPr>
          <w:rFonts w:ascii="Arial" w:hAnsi="Arial" w:cs="Arial"/>
          <w:sz w:val="21"/>
          <w:szCs w:val="21"/>
        </w:rPr>
      </w:pPr>
      <w:r w:rsidRPr="007F4900">
        <w:rPr>
          <w:rFonts w:ascii="Arial" w:hAnsi="Arial" w:cs="Arial"/>
          <w:b/>
          <w:sz w:val="21"/>
          <w:szCs w:val="21"/>
        </w:rPr>
        <w:t xml:space="preserve">Performance Obligations:  </w:t>
      </w:r>
      <w:r w:rsidRPr="007F4900">
        <w:rPr>
          <w:rFonts w:ascii="Arial" w:hAnsi="Arial" w:cs="Arial"/>
          <w:sz w:val="21"/>
          <w:szCs w:val="21"/>
        </w:rPr>
        <w:t xml:space="preserve">The Contractor must meet all performance criteria set out (if any) in the Specifications. </w:t>
      </w:r>
    </w:p>
    <w:p w14:paraId="329F64F8" w14:textId="77777777" w:rsidR="004847B2" w:rsidRPr="007F4900" w:rsidRDefault="004847B2">
      <w:pPr>
        <w:pStyle w:val="Style2"/>
        <w:ind w:left="851"/>
        <w:rPr>
          <w:rFonts w:ascii="Arial" w:hAnsi="Arial" w:cs="Arial"/>
          <w:sz w:val="21"/>
          <w:szCs w:val="21"/>
        </w:rPr>
      </w:pPr>
    </w:p>
    <w:p w14:paraId="27F15709" w14:textId="77777777" w:rsidR="004847B2" w:rsidRPr="007F4900" w:rsidRDefault="004847B2" w:rsidP="004847B2">
      <w:pPr>
        <w:pStyle w:val="Heading2"/>
        <w:rPr>
          <w:rFonts w:ascii="Arial" w:hAnsi="Arial" w:cs="Arial"/>
          <w:sz w:val="21"/>
          <w:szCs w:val="21"/>
        </w:rPr>
      </w:pPr>
      <w:r w:rsidRPr="007F4900">
        <w:rPr>
          <w:rFonts w:ascii="Arial" w:hAnsi="Arial" w:cs="Arial"/>
          <w:b/>
          <w:sz w:val="21"/>
          <w:szCs w:val="21"/>
        </w:rPr>
        <w:t xml:space="preserve">Intellectual Property:  </w:t>
      </w:r>
      <w:r w:rsidRPr="007F4900">
        <w:rPr>
          <w:rFonts w:ascii="Arial" w:hAnsi="Arial" w:cs="Arial"/>
          <w:sz w:val="21"/>
          <w:szCs w:val="21"/>
        </w:rPr>
        <w:t>Unless stated otherwise in the Special Conditions,</w:t>
      </w:r>
      <w:r w:rsidRPr="007F4900">
        <w:rPr>
          <w:rFonts w:ascii="Arial" w:hAnsi="Arial" w:cs="Arial"/>
          <w:b/>
          <w:sz w:val="21"/>
          <w:szCs w:val="21"/>
        </w:rPr>
        <w:t xml:space="preserve"> </w:t>
      </w:r>
      <w:r w:rsidRPr="007F4900">
        <w:rPr>
          <w:rFonts w:ascii="Arial" w:hAnsi="Arial" w:cs="Arial"/>
          <w:sz w:val="21"/>
          <w:szCs w:val="21"/>
        </w:rPr>
        <w:t>the Contractor warrants it is the sole owner of or holds a licence to use all the proprietary rights and intellectual property in the Works and it is not in breach of any intellectual property rights of any third party.</w:t>
      </w:r>
    </w:p>
    <w:p w14:paraId="70A4BF0C" w14:textId="77777777" w:rsidR="004847B2" w:rsidRPr="007F4900" w:rsidRDefault="004847B2">
      <w:pPr>
        <w:pStyle w:val="Style2"/>
        <w:ind w:left="1617" w:hanging="766"/>
        <w:rPr>
          <w:rFonts w:ascii="Arial" w:hAnsi="Arial" w:cs="Arial"/>
          <w:sz w:val="21"/>
          <w:szCs w:val="21"/>
        </w:rPr>
      </w:pPr>
    </w:p>
    <w:p w14:paraId="7B4213D6" w14:textId="77777777" w:rsidR="004847B2" w:rsidRPr="007F4900" w:rsidRDefault="00D22198" w:rsidP="004847B2">
      <w:pPr>
        <w:pStyle w:val="Heading2"/>
        <w:rPr>
          <w:rFonts w:ascii="Arial" w:hAnsi="Arial" w:cs="Arial"/>
          <w:sz w:val="21"/>
          <w:szCs w:val="21"/>
          <w:lang w:val="en-NZ"/>
        </w:rPr>
      </w:pPr>
      <w:r>
        <w:rPr>
          <w:rFonts w:ascii="Arial" w:hAnsi="Arial" w:cs="Arial"/>
          <w:b/>
          <w:sz w:val="21"/>
          <w:szCs w:val="21"/>
        </w:rPr>
        <w:t xml:space="preserve">Design and </w:t>
      </w:r>
      <w:r w:rsidR="004847B2" w:rsidRPr="007F4900">
        <w:rPr>
          <w:rFonts w:ascii="Arial" w:hAnsi="Arial" w:cs="Arial"/>
          <w:b/>
          <w:sz w:val="21"/>
          <w:szCs w:val="21"/>
        </w:rPr>
        <w:t>Weathertightness</w:t>
      </w:r>
      <w:r>
        <w:rPr>
          <w:rFonts w:ascii="Arial" w:hAnsi="Arial" w:cs="Arial"/>
          <w:b/>
          <w:sz w:val="21"/>
          <w:szCs w:val="21"/>
        </w:rPr>
        <w:t xml:space="preserve"> Requirements</w:t>
      </w:r>
      <w:r w:rsidR="004847B2" w:rsidRPr="007F4900">
        <w:rPr>
          <w:rFonts w:ascii="Arial" w:hAnsi="Arial" w:cs="Arial"/>
          <w:b/>
          <w:sz w:val="21"/>
          <w:szCs w:val="21"/>
        </w:rPr>
        <w:t>:</w:t>
      </w:r>
      <w:r w:rsidR="004847B2" w:rsidRPr="007F4900">
        <w:rPr>
          <w:rFonts w:ascii="Arial" w:hAnsi="Arial" w:cs="Arial"/>
          <w:sz w:val="21"/>
          <w:szCs w:val="21"/>
        </w:rPr>
        <w:t xml:space="preserve">  </w:t>
      </w:r>
      <w:r w:rsidR="004847B2" w:rsidRPr="007F4900">
        <w:rPr>
          <w:rFonts w:ascii="Arial" w:hAnsi="Arial" w:cs="Arial"/>
          <w:sz w:val="21"/>
          <w:szCs w:val="21"/>
          <w:lang w:val="en-NZ"/>
        </w:rPr>
        <w:t xml:space="preserve">The Contractor shall ensure that the Works </w:t>
      </w:r>
      <w:r w:rsidRPr="00984EDF">
        <w:rPr>
          <w:rFonts w:ascii="Arial" w:hAnsi="Arial"/>
          <w:sz w:val="21"/>
          <w:szCs w:val="21"/>
          <w:lang w:val="en-NZ"/>
        </w:rPr>
        <w:t>(insofar as they include any design responsibility on the part of the Contractor)</w:t>
      </w:r>
      <w:r>
        <w:rPr>
          <w:rFonts w:ascii="Arial" w:hAnsi="Arial"/>
          <w:sz w:val="21"/>
          <w:szCs w:val="21"/>
          <w:lang w:val="en-NZ"/>
        </w:rPr>
        <w:t xml:space="preserve"> </w:t>
      </w:r>
      <w:r w:rsidR="004847B2" w:rsidRPr="007F4900">
        <w:rPr>
          <w:rFonts w:ascii="Arial" w:hAnsi="Arial" w:cs="Arial"/>
          <w:sz w:val="21"/>
          <w:szCs w:val="21"/>
          <w:lang w:val="en-NZ"/>
        </w:rPr>
        <w:t xml:space="preserve">comply with the </w:t>
      </w:r>
      <w:r>
        <w:rPr>
          <w:rFonts w:ascii="Arial" w:hAnsi="Arial" w:cs="Arial"/>
          <w:sz w:val="21"/>
          <w:szCs w:val="21"/>
          <w:lang w:val="en-NZ"/>
        </w:rPr>
        <w:t xml:space="preserve">applicable Design Requirements and the </w:t>
      </w:r>
      <w:r w:rsidR="004847B2" w:rsidRPr="007F4900">
        <w:rPr>
          <w:rFonts w:ascii="Arial" w:hAnsi="Arial" w:cs="Arial"/>
          <w:sz w:val="21"/>
          <w:szCs w:val="21"/>
          <w:lang w:val="en-NZ"/>
        </w:rPr>
        <w:t xml:space="preserve">Weathertightness </w:t>
      </w:r>
      <w:r w:rsidR="004847B2" w:rsidRPr="007F4900">
        <w:rPr>
          <w:rFonts w:ascii="Arial" w:hAnsi="Arial" w:cs="Arial"/>
          <w:sz w:val="21"/>
          <w:szCs w:val="21"/>
          <w:lang w:val="en-US"/>
        </w:rPr>
        <w:t>Requirements</w:t>
      </w:r>
      <w:r w:rsidR="004847B2" w:rsidRPr="007F4900">
        <w:rPr>
          <w:rFonts w:ascii="Arial" w:hAnsi="Arial" w:cs="Arial"/>
          <w:sz w:val="21"/>
          <w:szCs w:val="21"/>
          <w:lang w:val="en-NZ"/>
        </w:rPr>
        <w:t>.</w:t>
      </w:r>
    </w:p>
    <w:p w14:paraId="30FFE8E9" w14:textId="77777777" w:rsidR="004847B2" w:rsidRPr="007F4900" w:rsidRDefault="004847B2">
      <w:pPr>
        <w:pStyle w:val="Style2"/>
        <w:ind w:left="1617" w:hanging="766"/>
        <w:rPr>
          <w:rFonts w:ascii="Arial" w:hAnsi="Arial" w:cs="Arial"/>
          <w:sz w:val="21"/>
          <w:szCs w:val="21"/>
          <w:lang w:val="en-NZ"/>
        </w:rPr>
      </w:pPr>
    </w:p>
    <w:p w14:paraId="64970956" w14:textId="77777777" w:rsidR="004847B2" w:rsidRPr="007F4900" w:rsidRDefault="004847B2" w:rsidP="004847B2">
      <w:pPr>
        <w:pStyle w:val="Heading2"/>
        <w:rPr>
          <w:rFonts w:ascii="Arial" w:hAnsi="Arial" w:cs="Arial"/>
          <w:sz w:val="21"/>
          <w:szCs w:val="21"/>
          <w:lang w:val="en-US"/>
        </w:rPr>
      </w:pPr>
      <w:r w:rsidRPr="007F4900">
        <w:rPr>
          <w:rFonts w:ascii="Arial" w:hAnsi="Arial" w:cs="Arial"/>
          <w:b/>
          <w:sz w:val="21"/>
          <w:szCs w:val="21"/>
          <w:lang w:val="en-NZ"/>
        </w:rPr>
        <w:t>Asbestos:</w:t>
      </w:r>
      <w:r w:rsidRPr="007F4900">
        <w:rPr>
          <w:rFonts w:ascii="Arial" w:hAnsi="Arial" w:cs="Arial"/>
          <w:sz w:val="21"/>
          <w:szCs w:val="21"/>
          <w:lang w:val="en-NZ"/>
        </w:rPr>
        <w:t xml:space="preserve">  </w:t>
      </w:r>
      <w:r w:rsidRPr="007F4900">
        <w:rPr>
          <w:rFonts w:ascii="Arial" w:hAnsi="Arial" w:cs="Arial"/>
          <w:sz w:val="21"/>
          <w:szCs w:val="21"/>
          <w:lang w:val="en-US"/>
        </w:rPr>
        <w:t xml:space="preserve">The Contractor shall comply with the Asbestos Handling Requirements.  </w:t>
      </w:r>
    </w:p>
    <w:p w14:paraId="114E0827" w14:textId="77777777" w:rsidR="004847B2" w:rsidRPr="007F4900" w:rsidRDefault="004847B2">
      <w:pPr>
        <w:pStyle w:val="Style2"/>
        <w:ind w:left="1617" w:hanging="766"/>
        <w:rPr>
          <w:rFonts w:ascii="Arial" w:hAnsi="Arial" w:cs="Arial"/>
          <w:b/>
          <w:sz w:val="21"/>
          <w:szCs w:val="21"/>
          <w:lang w:val="en-US"/>
        </w:rPr>
      </w:pPr>
    </w:p>
    <w:p w14:paraId="799B86D2" w14:textId="421D9313" w:rsidR="004847B2" w:rsidRPr="007F4900" w:rsidRDefault="004847B2" w:rsidP="004847B2">
      <w:pPr>
        <w:pStyle w:val="Heading2"/>
        <w:rPr>
          <w:rFonts w:ascii="Arial" w:hAnsi="Arial" w:cs="Arial"/>
          <w:b/>
          <w:sz w:val="21"/>
          <w:szCs w:val="21"/>
          <w:lang w:val="en-US"/>
        </w:rPr>
      </w:pPr>
      <w:r w:rsidRPr="007F4900">
        <w:rPr>
          <w:rFonts w:ascii="Arial" w:hAnsi="Arial" w:cs="Arial"/>
          <w:b/>
          <w:sz w:val="21"/>
          <w:szCs w:val="21"/>
          <w:lang w:val="en-US"/>
        </w:rPr>
        <w:t>Police Vetting:</w:t>
      </w:r>
      <w:r w:rsidRPr="007F4900">
        <w:rPr>
          <w:rFonts w:ascii="Arial" w:hAnsi="Arial" w:cs="Arial"/>
          <w:sz w:val="21"/>
          <w:szCs w:val="21"/>
          <w:lang w:val="en-US"/>
        </w:rPr>
        <w:t xml:space="preserve">  The Contractor shall comply with all Ministry of Education police vetting requirements prior to any of its personnel or subcontractors accessing any part of the Site.  Details may be found on the following web site:</w:t>
      </w:r>
      <w:r w:rsidR="00E14C57" w:rsidRPr="00E14C57">
        <w:t xml:space="preserve"> </w:t>
      </w:r>
      <w:hyperlink r:id="rId23" w:history="1">
        <w:r w:rsidR="00E14C57" w:rsidRPr="00A23963">
          <w:rPr>
            <w:rStyle w:val="Hyperlink"/>
            <w:rFonts w:ascii="Arial" w:hAnsi="Arial" w:cs="Arial"/>
            <w:sz w:val="21"/>
            <w:szCs w:val="21"/>
            <w:lang w:val="en-US"/>
          </w:rPr>
          <w:t>https://www.education.govt.nz/education-professionals/schools-year-0-13/health-and-safety/police-vets-schools-and-kura</w:t>
        </w:r>
      </w:hyperlink>
      <w:r w:rsidR="00E14C57">
        <w:rPr>
          <w:rFonts w:ascii="Arial" w:hAnsi="Arial" w:cs="Arial"/>
          <w:sz w:val="21"/>
          <w:szCs w:val="21"/>
          <w:lang w:val="en-US"/>
        </w:rPr>
        <w:t xml:space="preserve"> </w:t>
      </w:r>
      <w:r w:rsidRPr="007F4900">
        <w:rPr>
          <w:rFonts w:ascii="Arial" w:hAnsi="Arial" w:cs="Arial"/>
          <w:sz w:val="21"/>
          <w:szCs w:val="21"/>
          <w:lang w:val="en-US"/>
        </w:rPr>
        <w:t xml:space="preserve"> </w:t>
      </w:r>
      <w:r w:rsidR="00E14C57">
        <w:t xml:space="preserve"> </w:t>
      </w:r>
    </w:p>
    <w:p w14:paraId="5E903181" w14:textId="77777777" w:rsidR="004847B2" w:rsidRPr="007F4900" w:rsidRDefault="004847B2">
      <w:pPr>
        <w:pStyle w:val="Style2"/>
        <w:ind w:left="1617" w:hanging="766"/>
        <w:rPr>
          <w:rFonts w:ascii="Arial" w:hAnsi="Arial" w:cs="Arial"/>
          <w:b/>
          <w:sz w:val="21"/>
          <w:szCs w:val="21"/>
          <w:lang w:val="en-US"/>
        </w:rPr>
      </w:pPr>
    </w:p>
    <w:p w14:paraId="5CC80E95" w14:textId="77777777" w:rsidR="004847B2" w:rsidRPr="007F4900" w:rsidRDefault="004847B2" w:rsidP="004847B2">
      <w:pPr>
        <w:pStyle w:val="Heading2"/>
        <w:rPr>
          <w:rFonts w:ascii="Arial" w:hAnsi="Arial" w:cs="Arial"/>
          <w:sz w:val="21"/>
          <w:szCs w:val="21"/>
          <w:lang w:val="en-US"/>
        </w:rPr>
      </w:pPr>
      <w:r w:rsidRPr="007F4900">
        <w:rPr>
          <w:rFonts w:ascii="Arial" w:hAnsi="Arial" w:cs="Arial"/>
          <w:b/>
          <w:sz w:val="21"/>
          <w:szCs w:val="21"/>
          <w:lang w:val="en-US"/>
        </w:rPr>
        <w:t>Design:</w:t>
      </w:r>
      <w:r w:rsidRPr="007F4900">
        <w:rPr>
          <w:rFonts w:ascii="Arial" w:hAnsi="Arial" w:cs="Arial"/>
          <w:sz w:val="21"/>
          <w:szCs w:val="21"/>
          <w:lang w:val="en-US"/>
        </w:rPr>
        <w:t xml:space="preserve">  If the Works include provision for design services, the following provisions of this clause 2.18 shall apply:</w:t>
      </w:r>
    </w:p>
    <w:p w14:paraId="01E4597A" w14:textId="77777777" w:rsidR="004847B2" w:rsidRPr="007F4900" w:rsidRDefault="004847B2">
      <w:pPr>
        <w:pStyle w:val="Style2"/>
        <w:ind w:left="1617" w:hanging="766"/>
        <w:rPr>
          <w:rFonts w:ascii="Arial" w:hAnsi="Arial" w:cs="Arial"/>
          <w:sz w:val="21"/>
          <w:szCs w:val="21"/>
          <w:lang w:val="en-US"/>
        </w:rPr>
      </w:pPr>
    </w:p>
    <w:p w14:paraId="30494DA6" w14:textId="77777777" w:rsidR="004847B2" w:rsidRPr="007F4900" w:rsidRDefault="004847B2" w:rsidP="004847B2">
      <w:pPr>
        <w:pStyle w:val="Heading3"/>
        <w:ind w:left="2553"/>
        <w:rPr>
          <w:rFonts w:ascii="Arial" w:hAnsi="Arial" w:cs="Arial"/>
          <w:sz w:val="21"/>
          <w:szCs w:val="21"/>
          <w:lang w:val="en-US"/>
        </w:rPr>
      </w:pPr>
      <w:r w:rsidRPr="007F4900">
        <w:rPr>
          <w:rFonts w:ascii="Arial" w:hAnsi="Arial" w:cs="Arial"/>
          <w:sz w:val="21"/>
          <w:szCs w:val="21"/>
          <w:lang w:val="en-US"/>
        </w:rPr>
        <w:t xml:space="preserve">The Contractor warrants and undertakes to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xml:space="preserve"> that the Contractor:</w:t>
      </w:r>
    </w:p>
    <w:p w14:paraId="0734B938" w14:textId="77777777" w:rsidR="004847B2" w:rsidRPr="007F4900" w:rsidRDefault="004847B2">
      <w:pPr>
        <w:pStyle w:val="Style2"/>
        <w:ind w:left="1617" w:hanging="766"/>
        <w:rPr>
          <w:rFonts w:ascii="Arial" w:hAnsi="Arial" w:cs="Arial"/>
          <w:sz w:val="21"/>
          <w:szCs w:val="21"/>
          <w:lang w:val="en-US"/>
        </w:rPr>
      </w:pPr>
    </w:p>
    <w:p w14:paraId="0CB250A5"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 xml:space="preserve">is experienced in the management, co-ordination and/or production of design documentation for projects containing elements similar to the elements comprising the </w:t>
      </w:r>
      <w:proofErr w:type="gramStart"/>
      <w:r w:rsidRPr="007F4900">
        <w:rPr>
          <w:rFonts w:ascii="Arial" w:hAnsi="Arial" w:cs="Arial"/>
          <w:sz w:val="21"/>
          <w:szCs w:val="21"/>
          <w:lang w:val="en-US"/>
        </w:rPr>
        <w:t>Works;</w:t>
      </w:r>
      <w:proofErr w:type="gramEnd"/>
    </w:p>
    <w:p w14:paraId="2FCC7F5E" w14:textId="77777777" w:rsidR="004847B2" w:rsidRPr="007F4900" w:rsidRDefault="004847B2" w:rsidP="004847B2">
      <w:pPr>
        <w:pStyle w:val="Heading4"/>
        <w:numPr>
          <w:ilvl w:val="0"/>
          <w:numId w:val="0"/>
        </w:numPr>
        <w:ind w:left="3516"/>
        <w:rPr>
          <w:rFonts w:ascii="Arial" w:hAnsi="Arial" w:cs="Arial"/>
          <w:sz w:val="21"/>
          <w:szCs w:val="21"/>
          <w:lang w:val="en-US"/>
        </w:rPr>
      </w:pPr>
    </w:p>
    <w:p w14:paraId="533F002E"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has examined the documents, things and requirements comprising the Contract, including but not limited to the Drawings;</w:t>
      </w:r>
    </w:p>
    <w:p w14:paraId="32F6C60B" w14:textId="77777777" w:rsidR="004847B2" w:rsidRPr="007F4900" w:rsidRDefault="004847B2" w:rsidP="004847B2">
      <w:pPr>
        <w:pStyle w:val="ListParagraph"/>
        <w:rPr>
          <w:rFonts w:ascii="Arial" w:hAnsi="Arial" w:cs="Arial"/>
          <w:sz w:val="21"/>
          <w:szCs w:val="21"/>
          <w:lang w:val="en-US"/>
        </w:rPr>
      </w:pPr>
    </w:p>
    <w:p w14:paraId="40186BF6"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 xml:space="preserve">has arranged professional indemnity insurance as </w:t>
      </w:r>
      <w:r w:rsidRPr="007F4900">
        <w:rPr>
          <w:rFonts w:ascii="Arial" w:hAnsi="Arial" w:cs="Arial"/>
          <w:sz w:val="21"/>
          <w:szCs w:val="21"/>
        </w:rPr>
        <w:t>indicated in the Special Conditions.</w:t>
      </w:r>
    </w:p>
    <w:p w14:paraId="03F29FA7" w14:textId="77777777" w:rsidR="004847B2" w:rsidRPr="007F4900" w:rsidRDefault="004847B2" w:rsidP="004847B2">
      <w:pPr>
        <w:pStyle w:val="ListParagraph"/>
        <w:rPr>
          <w:rFonts w:ascii="Arial" w:hAnsi="Arial" w:cs="Arial"/>
          <w:sz w:val="21"/>
          <w:szCs w:val="21"/>
          <w:lang w:val="en-US"/>
        </w:rPr>
      </w:pPr>
    </w:p>
    <w:p w14:paraId="0DE370A2" w14:textId="77777777" w:rsidR="004847B2" w:rsidRPr="007F4900" w:rsidRDefault="004847B2" w:rsidP="004847B2">
      <w:pPr>
        <w:pStyle w:val="Heading3"/>
        <w:ind w:left="2553"/>
        <w:rPr>
          <w:rFonts w:ascii="Arial" w:hAnsi="Arial" w:cs="Arial"/>
          <w:sz w:val="21"/>
          <w:szCs w:val="21"/>
          <w:lang w:val="en-US"/>
        </w:rPr>
      </w:pPr>
      <w:r w:rsidRPr="007F4900">
        <w:rPr>
          <w:rFonts w:ascii="Arial" w:hAnsi="Arial" w:cs="Arial"/>
          <w:sz w:val="21"/>
          <w:szCs w:val="21"/>
          <w:lang w:val="en-US"/>
        </w:rPr>
        <w:t>The Contractor is responsible for any design and/or documentation work it carries out, and the performance and “buildability” of that design work and the Contractor must ensure that such works are designed, the design developed and the design documentation prepared with the degree of skill, care and diligence reasonably expected of a professional providing services similar to the design work, and in accordance with this Contract.  The Contractor must ensure that:</w:t>
      </w:r>
    </w:p>
    <w:p w14:paraId="6964BBB5" w14:textId="77777777" w:rsidR="004847B2" w:rsidRPr="007F4900" w:rsidRDefault="004847B2" w:rsidP="004847B2">
      <w:pPr>
        <w:pStyle w:val="Heading3"/>
        <w:numPr>
          <w:ilvl w:val="0"/>
          <w:numId w:val="0"/>
        </w:numPr>
        <w:ind w:left="1702" w:hanging="851"/>
        <w:rPr>
          <w:rFonts w:ascii="Arial" w:hAnsi="Arial" w:cs="Arial"/>
          <w:sz w:val="21"/>
          <w:szCs w:val="21"/>
          <w:lang w:val="en-US"/>
        </w:rPr>
      </w:pPr>
    </w:p>
    <w:p w14:paraId="58820C2F" w14:textId="77777777" w:rsidR="004847B2" w:rsidRPr="007F4900" w:rsidRDefault="004847B2" w:rsidP="000275DF">
      <w:pPr>
        <w:pStyle w:val="Heading4"/>
        <w:numPr>
          <w:ilvl w:val="3"/>
          <w:numId w:val="11"/>
        </w:numPr>
        <w:ind w:left="3404"/>
        <w:rPr>
          <w:rFonts w:ascii="Arial" w:hAnsi="Arial" w:cs="Arial"/>
          <w:sz w:val="21"/>
          <w:szCs w:val="21"/>
          <w:lang w:val="en-US"/>
        </w:rPr>
      </w:pPr>
      <w:r w:rsidRPr="007F4900">
        <w:rPr>
          <w:rFonts w:ascii="Arial" w:hAnsi="Arial" w:cs="Arial"/>
          <w:sz w:val="21"/>
          <w:szCs w:val="21"/>
          <w:lang w:val="en-US"/>
        </w:rPr>
        <w:t>to the extent that the Contractor undertakes the design work, the Contractor has the necessary experience, skills and expertise to carry out such work;</w:t>
      </w:r>
    </w:p>
    <w:p w14:paraId="101A4377" w14:textId="77777777" w:rsidR="004847B2" w:rsidRPr="007F4900" w:rsidRDefault="004847B2" w:rsidP="004847B2">
      <w:pPr>
        <w:pStyle w:val="Heading4"/>
        <w:numPr>
          <w:ilvl w:val="0"/>
          <w:numId w:val="0"/>
        </w:numPr>
        <w:ind w:left="851"/>
        <w:rPr>
          <w:rFonts w:ascii="Arial" w:hAnsi="Arial" w:cs="Arial"/>
          <w:sz w:val="21"/>
          <w:szCs w:val="21"/>
          <w:lang w:val="en-US"/>
        </w:rPr>
      </w:pPr>
    </w:p>
    <w:p w14:paraId="5A9ADE48"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 xml:space="preserve">where it subcontracts design work, such works are designed for the Contractor by appropriate consultants (approved by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in accordance with proper professional architectural or engineering practices and principles;</w:t>
      </w:r>
    </w:p>
    <w:p w14:paraId="024E56E3" w14:textId="77777777" w:rsidR="004847B2" w:rsidRPr="007F4900" w:rsidRDefault="004847B2" w:rsidP="004847B2">
      <w:pPr>
        <w:pStyle w:val="ListParagraph"/>
        <w:rPr>
          <w:rFonts w:ascii="Arial" w:hAnsi="Arial" w:cs="Arial"/>
          <w:sz w:val="21"/>
          <w:szCs w:val="21"/>
          <w:lang w:val="en-US"/>
        </w:rPr>
      </w:pPr>
    </w:p>
    <w:p w14:paraId="1267F711"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such work and all services and features included in such work are professionally designed to be appropriate, adequate and fit for purpose or purposes described in or reasonably able to be inferred from this Contract;</w:t>
      </w:r>
    </w:p>
    <w:p w14:paraId="397E0E49" w14:textId="77777777" w:rsidR="004847B2" w:rsidRPr="007F4900" w:rsidRDefault="004847B2" w:rsidP="004847B2">
      <w:pPr>
        <w:pStyle w:val="ListParagraph"/>
        <w:rPr>
          <w:rFonts w:ascii="Arial" w:hAnsi="Arial" w:cs="Arial"/>
          <w:sz w:val="21"/>
          <w:szCs w:val="21"/>
          <w:lang w:val="en-US"/>
        </w:rPr>
      </w:pPr>
    </w:p>
    <w:p w14:paraId="33F6DF76"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 xml:space="preserve">it has and will apply sufficient resources to perform the design services to meet its obligations, including to comply with the </w:t>
      </w:r>
      <w:proofErr w:type="gramStart"/>
      <w:r w:rsidRPr="007F4900">
        <w:rPr>
          <w:rFonts w:ascii="Arial" w:hAnsi="Arial" w:cs="Arial"/>
          <w:sz w:val="21"/>
          <w:szCs w:val="21"/>
          <w:lang w:val="en-US"/>
        </w:rPr>
        <w:t>Principal’s</w:t>
      </w:r>
      <w:proofErr w:type="gramEnd"/>
      <w:r w:rsidRPr="007F4900">
        <w:rPr>
          <w:rFonts w:ascii="Arial" w:hAnsi="Arial" w:cs="Arial"/>
          <w:sz w:val="21"/>
          <w:szCs w:val="21"/>
          <w:lang w:val="en-US"/>
        </w:rPr>
        <w:t xml:space="preserve"> programming requirements; and</w:t>
      </w:r>
    </w:p>
    <w:p w14:paraId="20E77CA6" w14:textId="77777777" w:rsidR="004847B2" w:rsidRPr="007F4900" w:rsidRDefault="004847B2" w:rsidP="004847B2">
      <w:pPr>
        <w:pStyle w:val="ListParagraph"/>
        <w:rPr>
          <w:rFonts w:ascii="Arial" w:hAnsi="Arial" w:cs="Arial"/>
          <w:sz w:val="21"/>
          <w:szCs w:val="21"/>
          <w:lang w:val="en-US"/>
        </w:rPr>
      </w:pPr>
    </w:p>
    <w:p w14:paraId="6BA5AA6B"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 xml:space="preserve">where the Contractor forms the opinion on reasonable grounds, at any time, that an element of the design or design documentation including the Drawings does not comply with the Contract or contains errors or omissions the Contractor must direct its consultants to rectify the </w:t>
      </w:r>
      <w:proofErr w:type="spellStart"/>
      <w:proofErr w:type="gramStart"/>
      <w:r w:rsidRPr="007F4900">
        <w:rPr>
          <w:rFonts w:ascii="Arial" w:hAnsi="Arial" w:cs="Arial"/>
          <w:sz w:val="21"/>
          <w:szCs w:val="21"/>
          <w:lang w:val="en-US"/>
        </w:rPr>
        <w:t>non compliance</w:t>
      </w:r>
      <w:proofErr w:type="spellEnd"/>
      <w:proofErr w:type="gramEnd"/>
      <w:r w:rsidRPr="007F4900">
        <w:rPr>
          <w:rFonts w:ascii="Arial" w:hAnsi="Arial" w:cs="Arial"/>
          <w:sz w:val="21"/>
          <w:szCs w:val="21"/>
          <w:lang w:val="en-US"/>
        </w:rPr>
        <w:t xml:space="preserve"> (at no additional cost to the Principal), and inform the Principal in writing;</w:t>
      </w:r>
    </w:p>
    <w:p w14:paraId="4D87BAF7" w14:textId="77777777" w:rsidR="004847B2" w:rsidRPr="007F4900" w:rsidRDefault="004847B2" w:rsidP="004847B2">
      <w:pPr>
        <w:pStyle w:val="ListParagraph"/>
        <w:rPr>
          <w:rFonts w:ascii="Arial" w:hAnsi="Arial" w:cs="Arial"/>
          <w:sz w:val="21"/>
          <w:szCs w:val="21"/>
          <w:lang w:val="en-US"/>
        </w:rPr>
      </w:pPr>
    </w:p>
    <w:p w14:paraId="6B1C6560"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such work is cost effective in terms of proposed solutions;</w:t>
      </w:r>
    </w:p>
    <w:p w14:paraId="3B6A174D" w14:textId="77777777" w:rsidR="004847B2" w:rsidRPr="007F4900" w:rsidRDefault="004847B2" w:rsidP="004847B2">
      <w:pPr>
        <w:pStyle w:val="ListParagraph"/>
        <w:rPr>
          <w:rFonts w:ascii="Arial" w:hAnsi="Arial" w:cs="Arial"/>
          <w:sz w:val="21"/>
          <w:szCs w:val="21"/>
          <w:lang w:val="en-US"/>
        </w:rPr>
      </w:pPr>
    </w:p>
    <w:p w14:paraId="700CAF86" w14:textId="77777777" w:rsidR="004847B2" w:rsidRPr="007F4900" w:rsidRDefault="004847B2" w:rsidP="004847B2">
      <w:pPr>
        <w:pStyle w:val="Heading4"/>
        <w:ind w:left="3404"/>
        <w:rPr>
          <w:rFonts w:ascii="Arial" w:hAnsi="Arial" w:cs="Arial"/>
          <w:sz w:val="21"/>
          <w:szCs w:val="21"/>
          <w:lang w:val="en-US"/>
        </w:rPr>
      </w:pPr>
      <w:r w:rsidRPr="007F4900">
        <w:rPr>
          <w:rFonts w:ascii="Arial" w:hAnsi="Arial" w:cs="Arial"/>
          <w:sz w:val="21"/>
          <w:szCs w:val="21"/>
          <w:lang w:val="en-US"/>
        </w:rPr>
        <w:t>so far as is reasonably practicable, make sure that the Works are designed to avoid any health and safety risks to those personnel engaged to carry out the Works, or those occupying the site during the Works, or those responsible for future maintenance.</w:t>
      </w:r>
    </w:p>
    <w:p w14:paraId="31B69D9E" w14:textId="77777777" w:rsidR="004847B2" w:rsidRPr="007F4900" w:rsidRDefault="004847B2" w:rsidP="004847B2">
      <w:pPr>
        <w:pStyle w:val="ListParagraph"/>
        <w:rPr>
          <w:rFonts w:ascii="Arial" w:hAnsi="Arial" w:cs="Arial"/>
          <w:b/>
          <w:sz w:val="21"/>
          <w:szCs w:val="21"/>
          <w:lang w:val="en-US"/>
        </w:rPr>
      </w:pPr>
    </w:p>
    <w:p w14:paraId="45C98CA4" w14:textId="77777777" w:rsidR="004847B2" w:rsidRPr="007F4900" w:rsidRDefault="004847B2" w:rsidP="004847B2">
      <w:pPr>
        <w:pStyle w:val="Heading2"/>
        <w:rPr>
          <w:rFonts w:ascii="Arial" w:hAnsi="Arial" w:cs="Arial"/>
          <w:sz w:val="21"/>
          <w:szCs w:val="21"/>
          <w:lang w:val="en-US"/>
        </w:rPr>
      </w:pPr>
      <w:r w:rsidRPr="007F4900">
        <w:rPr>
          <w:rFonts w:ascii="Arial" w:hAnsi="Arial" w:cs="Arial"/>
          <w:b/>
          <w:sz w:val="21"/>
          <w:szCs w:val="21"/>
          <w:lang w:val="en-US"/>
        </w:rPr>
        <w:t>Conflict of interest:</w:t>
      </w:r>
      <w:r w:rsidRPr="007F4900">
        <w:rPr>
          <w:rFonts w:ascii="Arial" w:hAnsi="Arial" w:cs="Arial"/>
          <w:sz w:val="21"/>
          <w:szCs w:val="21"/>
          <w:lang w:val="en-US"/>
        </w:rPr>
        <w:t xml:space="preserve">  the Contractor acknowledges and agrees that it:</w:t>
      </w:r>
    </w:p>
    <w:p w14:paraId="60254C0A" w14:textId="77777777" w:rsidR="004847B2" w:rsidRPr="007F4900" w:rsidRDefault="004847B2" w:rsidP="004847B2">
      <w:pPr>
        <w:pStyle w:val="ListParagraph"/>
        <w:rPr>
          <w:rFonts w:ascii="Arial" w:hAnsi="Arial" w:cs="Arial"/>
          <w:sz w:val="21"/>
          <w:szCs w:val="21"/>
          <w:lang w:val="en-US"/>
        </w:rPr>
      </w:pPr>
    </w:p>
    <w:p w14:paraId="11E2FB05" w14:textId="77777777" w:rsidR="004847B2" w:rsidRPr="007F4900" w:rsidRDefault="004847B2" w:rsidP="004847B2">
      <w:pPr>
        <w:pStyle w:val="Heading3"/>
        <w:ind w:left="2553"/>
        <w:rPr>
          <w:rFonts w:ascii="Arial" w:hAnsi="Arial" w:cs="Arial"/>
          <w:sz w:val="21"/>
          <w:szCs w:val="21"/>
          <w:lang w:val="en-US"/>
        </w:rPr>
      </w:pPr>
      <w:r w:rsidRPr="007F4900">
        <w:rPr>
          <w:rFonts w:ascii="Arial" w:hAnsi="Arial" w:cs="Arial"/>
          <w:sz w:val="21"/>
          <w:szCs w:val="21"/>
          <w:lang w:val="en-US"/>
        </w:rPr>
        <w:t xml:space="preserve">has no, and is not aware of any conflict of interest, that it has not disclosed in writing to the Principal prior to signing the Contract, including but not limited to any personal or professional relationship that the Contractor (or its directors, majority shareholders, or individual owner(s)) has with any member of the School Board of Trustees or a </w:t>
      </w:r>
      <w:r w:rsidR="00DF4149" w:rsidRPr="007F4900">
        <w:rPr>
          <w:rFonts w:ascii="Arial" w:hAnsi="Arial" w:cs="Arial"/>
          <w:sz w:val="21"/>
          <w:szCs w:val="21"/>
          <w:lang w:val="en-US"/>
        </w:rPr>
        <w:t>S</w:t>
      </w:r>
      <w:r w:rsidRPr="007F4900">
        <w:rPr>
          <w:rFonts w:ascii="Arial" w:hAnsi="Arial" w:cs="Arial"/>
          <w:sz w:val="21"/>
          <w:szCs w:val="21"/>
          <w:lang w:val="en-US"/>
        </w:rPr>
        <w:t>chool staff member, and the Contractor undertakes to advise the Principal immediately if any conflict of interest should arise;</w:t>
      </w:r>
      <w:bookmarkStart w:id="4" w:name="_DV_M33"/>
      <w:bookmarkEnd w:id="4"/>
      <w:r w:rsidRPr="007F4900">
        <w:rPr>
          <w:rFonts w:ascii="Arial" w:hAnsi="Arial" w:cs="Arial"/>
          <w:sz w:val="21"/>
          <w:szCs w:val="21"/>
          <w:lang w:val="en-US"/>
        </w:rPr>
        <w:t xml:space="preserve"> and</w:t>
      </w:r>
    </w:p>
    <w:p w14:paraId="4BC4AB0F" w14:textId="77777777" w:rsidR="004847B2" w:rsidRPr="007F4900" w:rsidRDefault="004847B2" w:rsidP="004847B2">
      <w:pPr>
        <w:pStyle w:val="Heading4"/>
        <w:numPr>
          <w:ilvl w:val="0"/>
          <w:numId w:val="0"/>
        </w:numPr>
        <w:rPr>
          <w:rFonts w:ascii="Arial" w:hAnsi="Arial" w:cs="Arial"/>
          <w:sz w:val="21"/>
          <w:szCs w:val="21"/>
          <w:lang w:val="en-US"/>
        </w:rPr>
      </w:pPr>
    </w:p>
    <w:p w14:paraId="52E339C9" w14:textId="77777777" w:rsidR="004847B2" w:rsidRPr="007F4900" w:rsidRDefault="004847B2" w:rsidP="004847B2">
      <w:pPr>
        <w:pStyle w:val="Heading3"/>
        <w:ind w:left="2553"/>
        <w:rPr>
          <w:rFonts w:ascii="Arial" w:hAnsi="Arial" w:cs="Arial"/>
          <w:sz w:val="21"/>
          <w:szCs w:val="21"/>
          <w:lang w:val="en-US"/>
        </w:rPr>
      </w:pPr>
      <w:r w:rsidRPr="007F4900">
        <w:rPr>
          <w:rFonts w:ascii="Arial" w:hAnsi="Arial" w:cs="Arial"/>
          <w:sz w:val="21"/>
          <w:szCs w:val="21"/>
          <w:lang w:val="en-US"/>
        </w:rPr>
        <w:t xml:space="preserve">is not the subject of any claim brought by the Ministry of Education or any School Board of Trustees for defective </w:t>
      </w:r>
      <w:proofErr w:type="gramStart"/>
      <w:r w:rsidRPr="007F4900">
        <w:rPr>
          <w:rFonts w:ascii="Arial" w:hAnsi="Arial" w:cs="Arial"/>
          <w:sz w:val="21"/>
          <w:szCs w:val="21"/>
          <w:lang w:val="en-US"/>
        </w:rPr>
        <w:t>workmanship, and</w:t>
      </w:r>
      <w:proofErr w:type="gramEnd"/>
      <w:r w:rsidRPr="007F4900">
        <w:rPr>
          <w:rFonts w:ascii="Arial" w:hAnsi="Arial" w:cs="Arial"/>
          <w:sz w:val="21"/>
          <w:szCs w:val="21"/>
          <w:lang w:val="en-US"/>
        </w:rPr>
        <w:t xml:space="preserve"> will notify the Principal immediately if any such claim is brought.</w:t>
      </w:r>
    </w:p>
    <w:p w14:paraId="722CBDF7" w14:textId="77777777" w:rsidR="008B0457" w:rsidRPr="007F4900" w:rsidRDefault="008B0457" w:rsidP="008B0457">
      <w:pPr>
        <w:pStyle w:val="Heading3"/>
        <w:numPr>
          <w:ilvl w:val="0"/>
          <w:numId w:val="0"/>
        </w:numPr>
        <w:rPr>
          <w:rFonts w:ascii="Arial" w:hAnsi="Arial" w:cs="Arial"/>
          <w:sz w:val="21"/>
          <w:szCs w:val="21"/>
          <w:lang w:val="en-US"/>
        </w:rPr>
      </w:pPr>
    </w:p>
    <w:p w14:paraId="3980A6CA" w14:textId="77777777" w:rsidR="008B0457" w:rsidRPr="007F4900" w:rsidRDefault="008B0457" w:rsidP="008B0457">
      <w:pPr>
        <w:pStyle w:val="Heading2"/>
        <w:numPr>
          <w:ilvl w:val="1"/>
          <w:numId w:val="1"/>
        </w:numPr>
        <w:rPr>
          <w:rFonts w:ascii="Arial" w:hAnsi="Arial" w:cs="Arial"/>
          <w:sz w:val="21"/>
          <w:szCs w:val="21"/>
        </w:rPr>
      </w:pPr>
      <w:r w:rsidRPr="007F4900">
        <w:rPr>
          <w:rFonts w:ascii="Arial" w:hAnsi="Arial" w:cs="Arial"/>
          <w:b/>
          <w:sz w:val="21"/>
          <w:szCs w:val="21"/>
        </w:rPr>
        <w:t>Substituted products or materials:</w:t>
      </w:r>
      <w:r w:rsidRPr="007F4900">
        <w:rPr>
          <w:rFonts w:ascii="Arial" w:hAnsi="Arial" w:cs="Arial"/>
          <w:sz w:val="21"/>
          <w:szCs w:val="21"/>
        </w:rPr>
        <w:t xml:space="preserve"> The Contractor must comply with the requirements of the Drawings and Specifications. Where the Contractor wishes to propose alternative products or materials to those specified by the Drawings and Specifications, the Contractor must seek the approval of the Principal’s Representative in writing.  Details of the proposed substitution must be provided to the Principal’s Representative by the Contractor to highlight the advantages that will accrue as a result of impleme</w:t>
      </w:r>
      <w:r w:rsidR="0050109F" w:rsidRPr="007F4900">
        <w:rPr>
          <w:rFonts w:ascii="Arial" w:hAnsi="Arial" w:cs="Arial"/>
          <w:sz w:val="21"/>
          <w:szCs w:val="21"/>
        </w:rPr>
        <w:t>nting the proposed change.  If the</w:t>
      </w:r>
      <w:r w:rsidRPr="007F4900">
        <w:rPr>
          <w:rFonts w:ascii="Arial" w:hAnsi="Arial" w:cs="Arial"/>
          <w:sz w:val="21"/>
          <w:szCs w:val="21"/>
        </w:rPr>
        <w:t xml:space="preserve"> Contractor submits a proposal for a substitute product the Principal’s Representative may: </w:t>
      </w:r>
    </w:p>
    <w:p w14:paraId="178B692E" w14:textId="77777777" w:rsidR="008B0457" w:rsidRPr="007F4900" w:rsidRDefault="008B0457" w:rsidP="008B0457">
      <w:pPr>
        <w:pStyle w:val="Heading2"/>
        <w:numPr>
          <w:ilvl w:val="0"/>
          <w:numId w:val="0"/>
        </w:numPr>
        <w:ind w:left="1702"/>
        <w:rPr>
          <w:rFonts w:ascii="Arial" w:hAnsi="Arial" w:cs="Arial"/>
          <w:sz w:val="21"/>
          <w:szCs w:val="21"/>
        </w:rPr>
      </w:pPr>
    </w:p>
    <w:p w14:paraId="5A4EBC5C" w14:textId="77777777" w:rsidR="008B0457" w:rsidRPr="007F4900" w:rsidRDefault="008B0457" w:rsidP="000275DF">
      <w:pPr>
        <w:pStyle w:val="ListParagraph"/>
        <w:numPr>
          <w:ilvl w:val="0"/>
          <w:numId w:val="17"/>
        </w:numPr>
        <w:ind w:left="2268" w:hanging="566"/>
        <w:rPr>
          <w:rFonts w:ascii="Arial" w:hAnsi="Arial" w:cs="Arial"/>
          <w:sz w:val="21"/>
          <w:szCs w:val="21"/>
        </w:rPr>
      </w:pPr>
      <w:r w:rsidRPr="007F4900">
        <w:rPr>
          <w:rFonts w:ascii="Arial" w:hAnsi="Arial" w:cs="Arial"/>
          <w:sz w:val="21"/>
          <w:szCs w:val="21"/>
        </w:rPr>
        <w:t>decline to consider the alternative product or material any further;</w:t>
      </w:r>
    </w:p>
    <w:p w14:paraId="199D0D89" w14:textId="77777777" w:rsidR="008B0457" w:rsidRPr="007F4900" w:rsidRDefault="008B0457" w:rsidP="008B0457">
      <w:pPr>
        <w:pStyle w:val="ListParagraph"/>
        <w:ind w:left="1080"/>
        <w:rPr>
          <w:rFonts w:ascii="Arial" w:hAnsi="Arial" w:cs="Arial"/>
          <w:sz w:val="21"/>
          <w:szCs w:val="21"/>
        </w:rPr>
      </w:pPr>
    </w:p>
    <w:p w14:paraId="391CFAC4" w14:textId="77777777" w:rsidR="008B0457" w:rsidRPr="007F4900" w:rsidRDefault="008B0457" w:rsidP="000275DF">
      <w:pPr>
        <w:pStyle w:val="ListParagraph"/>
        <w:numPr>
          <w:ilvl w:val="0"/>
          <w:numId w:val="17"/>
        </w:numPr>
        <w:ind w:left="2268" w:hanging="566"/>
        <w:rPr>
          <w:rFonts w:ascii="Arial" w:hAnsi="Arial" w:cs="Arial"/>
          <w:sz w:val="21"/>
          <w:szCs w:val="21"/>
        </w:rPr>
      </w:pPr>
      <w:r w:rsidRPr="007F4900">
        <w:rPr>
          <w:rFonts w:ascii="Arial" w:hAnsi="Arial" w:cs="Arial"/>
          <w:sz w:val="21"/>
          <w:szCs w:val="21"/>
        </w:rPr>
        <w:t>accept the alternative product or material; or</w:t>
      </w:r>
    </w:p>
    <w:p w14:paraId="27CCFB4F" w14:textId="77777777" w:rsidR="008B0457" w:rsidRPr="007F4900" w:rsidRDefault="008B0457" w:rsidP="008B0457">
      <w:pPr>
        <w:rPr>
          <w:rFonts w:ascii="Arial" w:hAnsi="Arial" w:cs="Arial"/>
          <w:sz w:val="21"/>
          <w:szCs w:val="21"/>
        </w:rPr>
      </w:pPr>
    </w:p>
    <w:p w14:paraId="7DD1D1D3" w14:textId="77777777" w:rsidR="008B0457" w:rsidRPr="007F4900" w:rsidRDefault="008B0457" w:rsidP="000275DF">
      <w:pPr>
        <w:pStyle w:val="ListParagraph"/>
        <w:numPr>
          <w:ilvl w:val="0"/>
          <w:numId w:val="17"/>
        </w:numPr>
        <w:ind w:left="2268" w:hanging="566"/>
        <w:rPr>
          <w:rFonts w:ascii="Arial" w:hAnsi="Arial" w:cs="Arial"/>
          <w:sz w:val="21"/>
          <w:szCs w:val="21"/>
        </w:rPr>
      </w:pPr>
      <w:r w:rsidRPr="007F4900">
        <w:rPr>
          <w:rFonts w:ascii="Arial" w:hAnsi="Arial" w:cs="Arial"/>
          <w:sz w:val="21"/>
          <w:szCs w:val="21"/>
        </w:rPr>
        <w:t>request that the Contractor provide further information in relation to the alternative product or material.</w:t>
      </w:r>
    </w:p>
    <w:p w14:paraId="756B7A78" w14:textId="77777777" w:rsidR="008B0457" w:rsidRPr="007F4900" w:rsidRDefault="008B0457" w:rsidP="008B0457">
      <w:pPr>
        <w:pStyle w:val="ListParagraph"/>
        <w:ind w:left="1080"/>
        <w:rPr>
          <w:rFonts w:ascii="Arial" w:hAnsi="Arial" w:cs="Arial"/>
          <w:sz w:val="21"/>
          <w:szCs w:val="21"/>
        </w:rPr>
      </w:pPr>
    </w:p>
    <w:p w14:paraId="3746404F" w14:textId="77777777" w:rsidR="008B0457" w:rsidRDefault="008B0457" w:rsidP="007F4900">
      <w:pPr>
        <w:widowControl w:val="0"/>
        <w:tabs>
          <w:tab w:val="left" w:pos="993"/>
        </w:tabs>
        <w:ind w:left="1702"/>
        <w:rPr>
          <w:rFonts w:ascii="Arial" w:hAnsi="Arial" w:cs="Arial"/>
          <w:sz w:val="21"/>
          <w:szCs w:val="21"/>
        </w:rPr>
      </w:pPr>
      <w:r w:rsidRPr="007F4900">
        <w:rPr>
          <w:rFonts w:ascii="Arial" w:hAnsi="Arial" w:cs="Arial"/>
          <w:sz w:val="21"/>
          <w:szCs w:val="21"/>
        </w:rPr>
        <w:t>The further information which might be requested by the Principal’s Representative may, without limitation, include a certificate or warranty from a body or person nominated or described by the Principal’s Representative to the effect that the technical aspects of the performance benefits of the alternative material or product which will be delivered to the Principal’s Representative are no less appropriate or beneficial than those derived through the Drawings and Specifications.</w:t>
      </w:r>
    </w:p>
    <w:p w14:paraId="1D1DF423" w14:textId="77777777" w:rsidR="007F4900" w:rsidRPr="007F4900" w:rsidRDefault="007F4900" w:rsidP="007F4900">
      <w:pPr>
        <w:widowControl w:val="0"/>
        <w:tabs>
          <w:tab w:val="left" w:pos="993"/>
        </w:tabs>
        <w:ind w:left="1702"/>
        <w:rPr>
          <w:rFonts w:ascii="Arial" w:hAnsi="Arial" w:cs="Arial"/>
          <w:sz w:val="21"/>
          <w:szCs w:val="21"/>
        </w:rPr>
      </w:pPr>
    </w:p>
    <w:p w14:paraId="212BA999" w14:textId="77777777" w:rsidR="008B0457" w:rsidRPr="007F4900" w:rsidRDefault="008B0457" w:rsidP="008B0457">
      <w:pPr>
        <w:widowControl w:val="0"/>
        <w:tabs>
          <w:tab w:val="left" w:pos="993"/>
        </w:tabs>
        <w:ind w:left="1702"/>
        <w:rPr>
          <w:rFonts w:ascii="Arial" w:hAnsi="Arial" w:cs="Arial"/>
          <w:sz w:val="21"/>
          <w:szCs w:val="21"/>
        </w:rPr>
      </w:pPr>
      <w:r w:rsidRPr="007F4900">
        <w:rPr>
          <w:rFonts w:ascii="Arial" w:hAnsi="Arial" w:cs="Arial"/>
          <w:sz w:val="21"/>
          <w:szCs w:val="21"/>
        </w:rPr>
        <w:t>If the Principal’s Representative makes a request pursuant to paragraph (c) and the Contractor does not provide the further information the Principal’s Representative may decline to consider the alternative product or material any further.</w:t>
      </w:r>
    </w:p>
    <w:p w14:paraId="231625FB" w14:textId="77777777" w:rsidR="005C5A67" w:rsidRPr="007F4900" w:rsidRDefault="005C5A67" w:rsidP="008B0457">
      <w:pPr>
        <w:widowControl w:val="0"/>
        <w:tabs>
          <w:tab w:val="left" w:pos="993"/>
        </w:tabs>
        <w:ind w:left="1702"/>
        <w:rPr>
          <w:rFonts w:ascii="Arial" w:hAnsi="Arial" w:cs="Arial"/>
          <w:sz w:val="21"/>
          <w:szCs w:val="21"/>
          <w:lang w:val="en-US"/>
        </w:rPr>
      </w:pPr>
    </w:p>
    <w:p w14:paraId="23BBC808" w14:textId="77777777" w:rsidR="005C5A67" w:rsidRPr="007F4900" w:rsidRDefault="00421B0D" w:rsidP="005C5A67">
      <w:pPr>
        <w:rPr>
          <w:rFonts w:ascii="Arial" w:hAnsi="Arial" w:cs="Arial"/>
          <w:b/>
          <w:sz w:val="21"/>
          <w:szCs w:val="21"/>
        </w:rPr>
      </w:pPr>
      <w:r w:rsidRPr="007F4900">
        <w:rPr>
          <w:rFonts w:ascii="Arial" w:hAnsi="Arial" w:cs="Arial"/>
          <w:b/>
          <w:sz w:val="21"/>
          <w:szCs w:val="21"/>
        </w:rPr>
        <w:t>2.21</w:t>
      </w:r>
      <w:r w:rsidR="005C5A67" w:rsidRPr="007F4900">
        <w:rPr>
          <w:rFonts w:ascii="Arial" w:hAnsi="Arial" w:cs="Arial"/>
          <w:b/>
          <w:sz w:val="21"/>
          <w:szCs w:val="21"/>
        </w:rPr>
        <w:tab/>
        <w:t>Salvaged Materials</w:t>
      </w:r>
    </w:p>
    <w:p w14:paraId="75F59712" w14:textId="77777777" w:rsidR="005C5A67" w:rsidRPr="007F4900" w:rsidRDefault="005C5A67" w:rsidP="005C5A67">
      <w:pPr>
        <w:rPr>
          <w:rFonts w:ascii="Arial" w:hAnsi="Arial" w:cs="Arial"/>
          <w:sz w:val="21"/>
          <w:szCs w:val="21"/>
        </w:rPr>
      </w:pPr>
    </w:p>
    <w:p w14:paraId="69B18845" w14:textId="77777777" w:rsidR="005C5A67" w:rsidRPr="007F4900" w:rsidRDefault="005C5A67" w:rsidP="007F4900">
      <w:pPr>
        <w:ind w:left="851"/>
        <w:rPr>
          <w:rFonts w:ascii="Arial" w:hAnsi="Arial" w:cs="Arial"/>
          <w:sz w:val="21"/>
          <w:szCs w:val="21"/>
        </w:rPr>
      </w:pPr>
      <w:r w:rsidRPr="007F4900">
        <w:rPr>
          <w:rFonts w:ascii="Arial" w:hAnsi="Arial" w:cs="Arial"/>
          <w:sz w:val="21"/>
          <w:szCs w:val="21"/>
        </w:rPr>
        <w:t>The Contractor shall carefully remove the materials (if any) listed in the Special Conditions as salvage from the Site (</w:t>
      </w:r>
      <w:r w:rsidRPr="007F4900">
        <w:rPr>
          <w:rFonts w:ascii="Arial" w:hAnsi="Arial" w:cs="Arial"/>
          <w:b/>
          <w:i/>
          <w:sz w:val="21"/>
          <w:szCs w:val="21"/>
        </w:rPr>
        <w:t>Salvaged Materials</w:t>
      </w:r>
      <w:r w:rsidRPr="007F4900">
        <w:rPr>
          <w:rFonts w:ascii="Arial" w:hAnsi="Arial" w:cs="Arial"/>
          <w:sz w:val="21"/>
          <w:szCs w:val="21"/>
        </w:rPr>
        <w:t xml:space="preserve">).  All Salvaged Materials shall remain the property of the </w:t>
      </w:r>
      <w:proofErr w:type="gramStart"/>
      <w:r w:rsidRPr="007F4900">
        <w:rPr>
          <w:rFonts w:ascii="Arial" w:hAnsi="Arial" w:cs="Arial"/>
          <w:sz w:val="21"/>
          <w:szCs w:val="21"/>
        </w:rPr>
        <w:t>Principal</w:t>
      </w:r>
      <w:proofErr w:type="gramEnd"/>
      <w:r w:rsidRPr="007F4900">
        <w:rPr>
          <w:rFonts w:ascii="Arial" w:hAnsi="Arial" w:cs="Arial"/>
          <w:sz w:val="21"/>
          <w:szCs w:val="21"/>
        </w:rPr>
        <w:t xml:space="preserve"> and the Contractor shall keep the Salvaged Materials safe and secure, and shall dispose of them as directed by the Principal’s Representative.  Any materials not listed in the Special Conditions may be salvaged by and shall become the property of the Contractor, and must be removed from the Site by the Contractor at the Contractor’s cost.  The Contractor shall be deemed to have allowed at its entire cost everything necessary to comply with this clause and shall not be entitled to any Variation or Extension of Time in relation to compliance with this clause.</w:t>
      </w:r>
    </w:p>
    <w:p w14:paraId="5AC5AD49" w14:textId="77777777" w:rsidR="004847B2" w:rsidRPr="007F4900" w:rsidRDefault="004847B2">
      <w:pPr>
        <w:pStyle w:val="Style2"/>
        <w:rPr>
          <w:rFonts w:ascii="Arial" w:hAnsi="Arial" w:cs="Arial"/>
          <w:sz w:val="21"/>
          <w:szCs w:val="21"/>
        </w:rPr>
      </w:pPr>
    </w:p>
    <w:p w14:paraId="6C95AAC6"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THE PRINCIPAL'S OBLIGATIONS</w:t>
      </w:r>
    </w:p>
    <w:p w14:paraId="44C5654A" w14:textId="77777777" w:rsidR="004847B2" w:rsidRPr="007F4900" w:rsidRDefault="004847B2">
      <w:pPr>
        <w:pStyle w:val="Style2"/>
        <w:tabs>
          <w:tab w:val="left" w:pos="561"/>
        </w:tabs>
        <w:rPr>
          <w:rFonts w:ascii="Arial" w:hAnsi="Arial" w:cs="Arial"/>
          <w:sz w:val="21"/>
          <w:szCs w:val="21"/>
        </w:rPr>
      </w:pPr>
    </w:p>
    <w:p w14:paraId="63CBAF5B"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The Principal's Representative:  </w:t>
      </w:r>
      <w:r w:rsidRPr="007F4900">
        <w:rPr>
          <w:rFonts w:ascii="Arial" w:hAnsi="Arial" w:cs="Arial"/>
          <w:sz w:val="21"/>
          <w:szCs w:val="21"/>
        </w:rPr>
        <w:t xml:space="preserve">The Principal's Representative for the purposes of administration of the Contract is the person named in the Special Conditions.  The Principal must notify the Contractor in writing of any replacement Principal's Representative.  The Principal's Representative is authorised to perform all of the Principal's obligations and exercise all of Principal's powers under the Contract. </w:t>
      </w:r>
    </w:p>
    <w:p w14:paraId="18133058" w14:textId="77777777" w:rsidR="004847B2" w:rsidRPr="007F4900" w:rsidRDefault="004847B2">
      <w:pPr>
        <w:pStyle w:val="Style2"/>
        <w:tabs>
          <w:tab w:val="left" w:pos="561"/>
        </w:tabs>
        <w:rPr>
          <w:rFonts w:ascii="Arial" w:hAnsi="Arial" w:cs="Arial"/>
          <w:sz w:val="21"/>
          <w:szCs w:val="21"/>
        </w:rPr>
      </w:pPr>
    </w:p>
    <w:p w14:paraId="3332643B"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Give the Contractor Possession of the Site:  </w:t>
      </w:r>
      <w:r w:rsidRPr="007F4900">
        <w:rPr>
          <w:rFonts w:ascii="Arial" w:hAnsi="Arial" w:cs="Arial"/>
          <w:sz w:val="21"/>
          <w:szCs w:val="21"/>
        </w:rPr>
        <w:t>The Principal must make the Site available to the Contractor for commencement of the Works on the Commencement Date provided the Contractor's Health and Safety Plan has been approved by the Principal's Representative and any insurances required to be obtained by the Contractor under the Contract are in place.  The Contractor must liaise with and comply with the reasonable directions of the Principal regarding access including method, timing and route to the Site.</w:t>
      </w:r>
    </w:p>
    <w:p w14:paraId="2F3BF11E" w14:textId="77777777" w:rsidR="004847B2" w:rsidRPr="007F4900" w:rsidRDefault="004847B2">
      <w:pPr>
        <w:pStyle w:val="Style2"/>
        <w:tabs>
          <w:tab w:val="left" w:pos="561"/>
        </w:tabs>
        <w:rPr>
          <w:rFonts w:ascii="Arial" w:hAnsi="Arial" w:cs="Arial"/>
          <w:sz w:val="21"/>
          <w:szCs w:val="21"/>
        </w:rPr>
      </w:pPr>
    </w:p>
    <w:p w14:paraId="299DE2E4"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Pay the Contractor:  </w:t>
      </w:r>
      <w:r w:rsidRPr="007F4900">
        <w:rPr>
          <w:rFonts w:ascii="Arial" w:hAnsi="Arial" w:cs="Arial"/>
          <w:sz w:val="21"/>
          <w:szCs w:val="21"/>
        </w:rPr>
        <w:t>The Principal must make payment to the Contractor in accordance with the requirements of the Contract.</w:t>
      </w:r>
    </w:p>
    <w:p w14:paraId="29161A40" w14:textId="77777777" w:rsidR="004847B2" w:rsidRPr="007F4900" w:rsidRDefault="004847B2">
      <w:pPr>
        <w:pStyle w:val="Style2"/>
        <w:tabs>
          <w:tab w:val="left" w:pos="561"/>
        </w:tabs>
        <w:rPr>
          <w:rFonts w:ascii="Arial" w:hAnsi="Arial" w:cs="Arial"/>
          <w:sz w:val="21"/>
          <w:szCs w:val="21"/>
        </w:rPr>
      </w:pPr>
    </w:p>
    <w:p w14:paraId="4FF9BF6C"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Approval by the Principal: </w:t>
      </w:r>
      <w:r w:rsidRPr="007F4900">
        <w:rPr>
          <w:rFonts w:ascii="Arial" w:hAnsi="Arial" w:cs="Arial"/>
          <w:sz w:val="21"/>
          <w:szCs w:val="21"/>
        </w:rPr>
        <w:t xml:space="preserve"> No approval, permission or comment by the Principal will affect the Contractor's obligations under the Contract.</w:t>
      </w:r>
    </w:p>
    <w:p w14:paraId="3B317896" w14:textId="77777777" w:rsidR="00205292" w:rsidRPr="007F4900" w:rsidRDefault="0020529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1702"/>
        <w:rPr>
          <w:rFonts w:ascii="Arial" w:hAnsi="Arial" w:cs="Arial"/>
          <w:sz w:val="21"/>
          <w:szCs w:val="21"/>
        </w:rPr>
      </w:pPr>
    </w:p>
    <w:p w14:paraId="73EBF0F9" w14:textId="77777777" w:rsidR="00EF7988" w:rsidRPr="007F4900" w:rsidRDefault="008E12AE" w:rsidP="00EF7988">
      <w:pPr>
        <w:pStyle w:val="Heading2"/>
        <w:tabs>
          <w:tab w:val="clear" w:pos="851"/>
          <w:tab w:val="clear" w:pos="1701"/>
          <w:tab w:val="clear" w:pos="2665"/>
          <w:tab w:val="clear" w:pos="3515"/>
          <w:tab w:val="clear" w:pos="4366"/>
          <w:tab w:val="left" w:pos="561"/>
          <w:tab w:val="num" w:pos="1702"/>
          <w:tab w:val="left" w:pos="2552"/>
          <w:tab w:val="left" w:pos="3402"/>
          <w:tab w:val="left" w:pos="4253"/>
        </w:tabs>
        <w:jc w:val="left"/>
        <w:rPr>
          <w:rFonts w:ascii="Arial" w:hAnsi="Arial" w:cs="Arial"/>
          <w:b/>
          <w:sz w:val="21"/>
          <w:szCs w:val="21"/>
        </w:rPr>
      </w:pPr>
      <w:r w:rsidRPr="007F4900">
        <w:rPr>
          <w:rFonts w:ascii="Arial" w:hAnsi="Arial" w:cs="Arial"/>
          <w:b/>
          <w:sz w:val="21"/>
          <w:szCs w:val="21"/>
        </w:rPr>
        <w:t xml:space="preserve">Principal’s insurance: </w:t>
      </w:r>
    </w:p>
    <w:p w14:paraId="3D888288" w14:textId="77777777" w:rsidR="005026C8" w:rsidRPr="007F4900" w:rsidRDefault="002450EF" w:rsidP="002450EF">
      <w:pPr>
        <w:pStyle w:val="Heading3"/>
        <w:ind w:left="2553"/>
        <w:rPr>
          <w:rFonts w:ascii="Arial" w:hAnsi="Arial" w:cs="Arial"/>
          <w:sz w:val="21"/>
          <w:szCs w:val="21"/>
        </w:rPr>
      </w:pPr>
      <w:r w:rsidRPr="007F4900">
        <w:rPr>
          <w:rFonts w:ascii="Arial" w:hAnsi="Arial" w:cs="Arial"/>
          <w:sz w:val="21"/>
          <w:szCs w:val="21"/>
        </w:rPr>
        <w:t>Where required by the Special Conditions,</w:t>
      </w:r>
      <w:r w:rsidRPr="007F4900">
        <w:rPr>
          <w:rFonts w:ascii="Arial" w:hAnsi="Arial" w:cs="Arial"/>
          <w:b/>
          <w:sz w:val="21"/>
          <w:szCs w:val="21"/>
        </w:rPr>
        <w:t xml:space="preserve"> </w:t>
      </w:r>
      <w:r w:rsidRPr="007F4900">
        <w:rPr>
          <w:rFonts w:ascii="Arial" w:hAnsi="Arial" w:cs="Arial"/>
          <w:sz w:val="21"/>
          <w:szCs w:val="21"/>
        </w:rPr>
        <w:t>the Principal will arrange and maintain Works insurance</w:t>
      </w:r>
      <w:r w:rsidR="005026C8" w:rsidRPr="007F4900">
        <w:rPr>
          <w:rFonts w:ascii="Arial" w:hAnsi="Arial" w:cs="Arial"/>
          <w:sz w:val="21"/>
          <w:szCs w:val="21"/>
        </w:rPr>
        <w:t xml:space="preserve"> until Practical Completion of the Works:</w:t>
      </w:r>
    </w:p>
    <w:p w14:paraId="390481D5" w14:textId="77777777" w:rsidR="005026C8" w:rsidRPr="007F4900" w:rsidRDefault="005026C8" w:rsidP="005026C8">
      <w:pPr>
        <w:pStyle w:val="Heading3"/>
        <w:numPr>
          <w:ilvl w:val="0"/>
          <w:numId w:val="0"/>
        </w:numPr>
        <w:ind w:left="2553"/>
        <w:rPr>
          <w:rFonts w:ascii="Arial" w:hAnsi="Arial" w:cs="Arial"/>
          <w:sz w:val="21"/>
          <w:szCs w:val="21"/>
        </w:rPr>
      </w:pPr>
    </w:p>
    <w:p w14:paraId="7CF5ADD4" w14:textId="77777777" w:rsidR="005026C8" w:rsidRPr="007F4900" w:rsidRDefault="002450EF" w:rsidP="005026C8">
      <w:pPr>
        <w:pStyle w:val="Heading4"/>
        <w:rPr>
          <w:rFonts w:ascii="Arial" w:hAnsi="Arial" w:cs="Arial"/>
          <w:sz w:val="21"/>
          <w:szCs w:val="21"/>
        </w:rPr>
      </w:pPr>
      <w:r w:rsidRPr="007F4900">
        <w:rPr>
          <w:rFonts w:ascii="Arial" w:hAnsi="Arial" w:cs="Arial"/>
          <w:sz w:val="21"/>
          <w:szCs w:val="21"/>
        </w:rPr>
        <w:t>to cover loss</w:t>
      </w:r>
      <w:r w:rsidR="00E372C4" w:rsidRPr="007F4900">
        <w:rPr>
          <w:rFonts w:ascii="Arial" w:hAnsi="Arial" w:cs="Arial"/>
          <w:sz w:val="21"/>
          <w:szCs w:val="21"/>
        </w:rPr>
        <w:t xml:space="preserve"> or</w:t>
      </w:r>
      <w:r w:rsidRPr="007F4900">
        <w:rPr>
          <w:rFonts w:ascii="Arial" w:hAnsi="Arial" w:cs="Arial"/>
          <w:sz w:val="21"/>
          <w:szCs w:val="21"/>
        </w:rPr>
        <w:t xml:space="preserve"> damage in </w:t>
      </w:r>
      <w:r w:rsidR="005026C8" w:rsidRPr="007F4900">
        <w:rPr>
          <w:rFonts w:ascii="Arial" w:hAnsi="Arial" w:cs="Arial"/>
          <w:sz w:val="21"/>
          <w:szCs w:val="21"/>
        </w:rPr>
        <w:t xml:space="preserve">accordance with </w:t>
      </w:r>
      <w:r w:rsidRPr="007F4900">
        <w:rPr>
          <w:rFonts w:ascii="Arial" w:hAnsi="Arial" w:cs="Arial"/>
          <w:sz w:val="21"/>
          <w:szCs w:val="21"/>
        </w:rPr>
        <w:t>the policies referred to in the Special Conditions</w:t>
      </w:r>
      <w:r w:rsidR="005026C8" w:rsidRPr="007F4900">
        <w:rPr>
          <w:rFonts w:ascii="Arial" w:hAnsi="Arial" w:cs="Arial"/>
          <w:sz w:val="21"/>
          <w:szCs w:val="21"/>
        </w:rPr>
        <w:t>; and</w:t>
      </w:r>
    </w:p>
    <w:p w14:paraId="781A9BF8" w14:textId="77777777" w:rsidR="005026C8" w:rsidRPr="007F4900" w:rsidRDefault="005026C8" w:rsidP="005026C8">
      <w:pPr>
        <w:pStyle w:val="Heading4"/>
        <w:numPr>
          <w:ilvl w:val="0"/>
          <w:numId w:val="0"/>
        </w:numPr>
        <w:ind w:left="3516"/>
        <w:rPr>
          <w:rFonts w:ascii="Arial" w:hAnsi="Arial" w:cs="Arial"/>
          <w:sz w:val="21"/>
          <w:szCs w:val="21"/>
        </w:rPr>
      </w:pPr>
    </w:p>
    <w:p w14:paraId="2FDE5FF9" w14:textId="77777777" w:rsidR="00E372C4" w:rsidRPr="007F4900" w:rsidRDefault="002450EF" w:rsidP="005026C8">
      <w:pPr>
        <w:pStyle w:val="Heading4"/>
        <w:rPr>
          <w:rFonts w:ascii="Arial" w:hAnsi="Arial" w:cs="Arial"/>
          <w:sz w:val="21"/>
          <w:szCs w:val="21"/>
        </w:rPr>
      </w:pPr>
      <w:r w:rsidRPr="007F4900">
        <w:rPr>
          <w:rFonts w:ascii="Arial" w:hAnsi="Arial" w:cs="Arial"/>
          <w:sz w:val="21"/>
          <w:szCs w:val="21"/>
        </w:rPr>
        <w:t>in the joint names of the Principal and the Contractor</w:t>
      </w:r>
      <w:r w:rsidR="00E372C4" w:rsidRPr="007F4900">
        <w:rPr>
          <w:rFonts w:ascii="Arial" w:hAnsi="Arial" w:cs="Arial"/>
          <w:sz w:val="21"/>
          <w:szCs w:val="21"/>
        </w:rPr>
        <w:t xml:space="preserve"> and subcontractors</w:t>
      </w:r>
    </w:p>
    <w:p w14:paraId="01149613" w14:textId="77777777" w:rsidR="00E372C4" w:rsidRPr="007F4900" w:rsidRDefault="00E372C4" w:rsidP="00E372C4">
      <w:pPr>
        <w:pStyle w:val="ListParagraph"/>
        <w:rPr>
          <w:rFonts w:ascii="Arial" w:hAnsi="Arial" w:cs="Arial"/>
          <w:sz w:val="21"/>
          <w:szCs w:val="21"/>
        </w:rPr>
      </w:pPr>
    </w:p>
    <w:p w14:paraId="0DCDF660" w14:textId="77777777" w:rsidR="00E372C4" w:rsidRPr="007F4900" w:rsidRDefault="00E372C4" w:rsidP="00E372C4">
      <w:pPr>
        <w:pStyle w:val="Heading3"/>
        <w:numPr>
          <w:ilvl w:val="0"/>
          <w:numId w:val="0"/>
        </w:numPr>
        <w:ind w:left="2553"/>
        <w:rPr>
          <w:rFonts w:ascii="Arial" w:hAnsi="Arial" w:cs="Arial"/>
          <w:sz w:val="21"/>
          <w:szCs w:val="21"/>
          <w:lang w:val="en-US"/>
        </w:rPr>
      </w:pPr>
      <w:r w:rsidRPr="007F4900">
        <w:rPr>
          <w:rFonts w:ascii="Arial" w:hAnsi="Arial" w:cs="Arial"/>
          <w:sz w:val="21"/>
          <w:szCs w:val="21"/>
        </w:rPr>
        <w:t>The insurance must be sufficient to cover the Contract Price plus any increased costs, professional fees, Principal supplied items not included in the Contract Price and the estimated cost of demolition, disposal and preparation for replacement work necessarily incurred following any loss or damage to the Works.</w:t>
      </w:r>
    </w:p>
    <w:p w14:paraId="31717F71" w14:textId="77777777" w:rsidR="00E372C4" w:rsidRPr="007F4900" w:rsidRDefault="00E372C4" w:rsidP="00E372C4">
      <w:pPr>
        <w:pStyle w:val="Heading3"/>
        <w:numPr>
          <w:ilvl w:val="0"/>
          <w:numId w:val="0"/>
        </w:numPr>
        <w:ind w:left="2553"/>
        <w:rPr>
          <w:rFonts w:ascii="Arial" w:hAnsi="Arial" w:cs="Arial"/>
          <w:sz w:val="21"/>
          <w:szCs w:val="21"/>
          <w:lang w:val="en-US"/>
        </w:rPr>
      </w:pPr>
    </w:p>
    <w:p w14:paraId="6A32EABA" w14:textId="77777777" w:rsidR="00E372C4" w:rsidRPr="007F4900" w:rsidRDefault="00E372C4" w:rsidP="00E372C4">
      <w:pPr>
        <w:pStyle w:val="Heading3"/>
        <w:numPr>
          <w:ilvl w:val="0"/>
          <w:numId w:val="0"/>
        </w:numPr>
        <w:ind w:left="2553"/>
        <w:rPr>
          <w:rFonts w:ascii="Arial" w:hAnsi="Arial" w:cs="Arial"/>
          <w:sz w:val="21"/>
          <w:szCs w:val="21"/>
          <w:lang w:val="en-US"/>
        </w:rPr>
      </w:pPr>
      <w:r w:rsidRPr="007F4900">
        <w:rPr>
          <w:rFonts w:ascii="Arial" w:hAnsi="Arial" w:cs="Arial"/>
          <w:sz w:val="21"/>
          <w:szCs w:val="21"/>
          <w:lang w:val="en-US"/>
        </w:rPr>
        <w:t>The insurance shall also continue to cover loss or damage</w:t>
      </w:r>
      <w:r w:rsidRPr="007F4900">
        <w:rPr>
          <w:rFonts w:ascii="Arial" w:hAnsi="Arial" w:cs="Arial"/>
          <w:sz w:val="21"/>
          <w:szCs w:val="21"/>
        </w:rPr>
        <w:t xml:space="preserve"> resulting from an act or omission of the Contractor in the performance of its obligations in the period between Practical Completion and the issue of the Final Completion Certificate.</w:t>
      </w:r>
    </w:p>
    <w:p w14:paraId="3E63CD81" w14:textId="77777777" w:rsidR="002450EF" w:rsidRPr="007F4900" w:rsidRDefault="002450EF" w:rsidP="007F4900">
      <w:pPr>
        <w:pStyle w:val="Heading3"/>
        <w:numPr>
          <w:ilvl w:val="0"/>
          <w:numId w:val="0"/>
        </w:numPr>
        <w:rPr>
          <w:rFonts w:ascii="Arial" w:hAnsi="Arial" w:cs="Arial"/>
          <w:sz w:val="21"/>
          <w:szCs w:val="21"/>
          <w:lang w:val="en-US"/>
        </w:rPr>
      </w:pPr>
    </w:p>
    <w:p w14:paraId="15CFADA0" w14:textId="77777777" w:rsidR="00EF7988" w:rsidRPr="007F4900" w:rsidRDefault="00EF7988" w:rsidP="00EF7988">
      <w:pPr>
        <w:pStyle w:val="Heading3"/>
        <w:ind w:left="2553"/>
        <w:rPr>
          <w:rFonts w:ascii="Arial" w:hAnsi="Arial" w:cs="Arial"/>
          <w:sz w:val="21"/>
          <w:szCs w:val="21"/>
          <w:lang w:val="en-US"/>
        </w:rPr>
      </w:pPr>
      <w:r w:rsidRPr="007F4900">
        <w:rPr>
          <w:rFonts w:ascii="Arial" w:hAnsi="Arial" w:cs="Arial"/>
          <w:sz w:val="21"/>
          <w:szCs w:val="21"/>
          <w:lang w:val="en-US"/>
        </w:rPr>
        <w:t xml:space="preserve">Where the Works are in the nature of additions, alterations, repairs, or maintenance to an existing structure, or where the Works are in the vicinity of another structure in the care of the Principal, the Principal will </w:t>
      </w:r>
      <w:proofErr w:type="gramStart"/>
      <w:r w:rsidRPr="007F4900">
        <w:rPr>
          <w:rFonts w:ascii="Arial" w:hAnsi="Arial" w:cs="Arial"/>
          <w:sz w:val="21"/>
          <w:szCs w:val="21"/>
          <w:lang w:val="en-US"/>
        </w:rPr>
        <w:t>effect</w:t>
      </w:r>
      <w:proofErr w:type="gramEnd"/>
      <w:r w:rsidRPr="007F4900">
        <w:rPr>
          <w:rFonts w:ascii="Arial" w:hAnsi="Arial" w:cs="Arial"/>
          <w:sz w:val="21"/>
          <w:szCs w:val="21"/>
          <w:lang w:val="en-US"/>
        </w:rPr>
        <w:t xml:space="preserve"> insurance under clause 3.5.1 and will include cover for the replacement values nominated in the Special Conditions in respect of:</w:t>
      </w:r>
    </w:p>
    <w:p w14:paraId="5B448BD8" w14:textId="77777777" w:rsidR="00EF7988" w:rsidRPr="007F4900" w:rsidRDefault="00EF7988" w:rsidP="00EF7988">
      <w:pPr>
        <w:pStyle w:val="Heading3"/>
        <w:numPr>
          <w:ilvl w:val="0"/>
          <w:numId w:val="0"/>
        </w:numPr>
        <w:ind w:left="2553"/>
        <w:rPr>
          <w:rFonts w:ascii="Arial" w:hAnsi="Arial" w:cs="Arial"/>
          <w:sz w:val="21"/>
          <w:szCs w:val="21"/>
          <w:lang w:val="en-US"/>
        </w:rPr>
      </w:pPr>
    </w:p>
    <w:p w14:paraId="6FB5CA90" w14:textId="77777777" w:rsidR="00EF7988" w:rsidRPr="007F4900" w:rsidRDefault="00EF7988" w:rsidP="007F4900">
      <w:pPr>
        <w:pStyle w:val="Heading4"/>
        <w:ind w:hanging="964"/>
        <w:rPr>
          <w:rFonts w:ascii="Arial" w:hAnsi="Arial" w:cs="Arial"/>
          <w:sz w:val="21"/>
          <w:szCs w:val="21"/>
          <w:lang w:val="en-US"/>
        </w:rPr>
      </w:pPr>
      <w:r w:rsidRPr="007F4900">
        <w:rPr>
          <w:rFonts w:ascii="Arial" w:hAnsi="Arial" w:cs="Arial"/>
          <w:sz w:val="21"/>
          <w:szCs w:val="21"/>
          <w:lang w:val="en-US"/>
        </w:rPr>
        <w:t>the existing structure;</w:t>
      </w:r>
    </w:p>
    <w:p w14:paraId="2C28E223" w14:textId="77777777" w:rsidR="00EF7988" w:rsidRPr="007F4900" w:rsidRDefault="00EF7988" w:rsidP="00EF7988">
      <w:pPr>
        <w:pStyle w:val="Heading4"/>
        <w:numPr>
          <w:ilvl w:val="0"/>
          <w:numId w:val="0"/>
        </w:numPr>
        <w:ind w:left="3516"/>
        <w:rPr>
          <w:rFonts w:ascii="Arial" w:hAnsi="Arial" w:cs="Arial"/>
          <w:sz w:val="21"/>
          <w:szCs w:val="21"/>
          <w:lang w:val="en-US"/>
        </w:rPr>
      </w:pPr>
    </w:p>
    <w:p w14:paraId="37781AE1" w14:textId="77777777" w:rsidR="00EF7988" w:rsidRPr="007F4900" w:rsidRDefault="00EF7988" w:rsidP="007F4900">
      <w:pPr>
        <w:pStyle w:val="Heading4"/>
        <w:ind w:hanging="964"/>
        <w:rPr>
          <w:rFonts w:ascii="Arial" w:hAnsi="Arial" w:cs="Arial"/>
          <w:sz w:val="21"/>
          <w:szCs w:val="21"/>
          <w:lang w:val="en-US"/>
        </w:rPr>
      </w:pPr>
      <w:r w:rsidRPr="007F4900">
        <w:rPr>
          <w:rFonts w:ascii="Arial" w:hAnsi="Arial" w:cs="Arial"/>
          <w:sz w:val="21"/>
          <w:szCs w:val="21"/>
          <w:lang w:val="en-US"/>
        </w:rPr>
        <w:t>other structures in the vicinity; and</w:t>
      </w:r>
    </w:p>
    <w:p w14:paraId="15ABEC21" w14:textId="77777777" w:rsidR="00EF7988" w:rsidRPr="007F4900" w:rsidRDefault="00EF7988" w:rsidP="00EF7988">
      <w:pPr>
        <w:pStyle w:val="Heading4"/>
        <w:numPr>
          <w:ilvl w:val="0"/>
          <w:numId w:val="0"/>
        </w:numPr>
        <w:ind w:left="2665"/>
        <w:rPr>
          <w:rFonts w:ascii="Arial" w:hAnsi="Arial" w:cs="Arial"/>
          <w:sz w:val="21"/>
          <w:szCs w:val="21"/>
          <w:lang w:val="en-US"/>
        </w:rPr>
      </w:pPr>
    </w:p>
    <w:p w14:paraId="7F8E5EEA" w14:textId="77777777" w:rsidR="00EF7988" w:rsidRPr="007F4900" w:rsidRDefault="00EF7988" w:rsidP="007F4900">
      <w:pPr>
        <w:pStyle w:val="Heading4"/>
        <w:ind w:hanging="964"/>
        <w:rPr>
          <w:rFonts w:ascii="Arial" w:hAnsi="Arial" w:cs="Arial"/>
          <w:sz w:val="21"/>
          <w:szCs w:val="21"/>
          <w:lang w:val="en-US"/>
        </w:rPr>
      </w:pPr>
      <w:r w:rsidRPr="007F4900">
        <w:rPr>
          <w:rFonts w:ascii="Arial" w:hAnsi="Arial" w:cs="Arial"/>
          <w:sz w:val="21"/>
          <w:szCs w:val="21"/>
          <w:lang w:val="en-US"/>
        </w:rPr>
        <w:t>any contents</w:t>
      </w:r>
      <w:r w:rsidR="001418AE" w:rsidRPr="007F4900">
        <w:rPr>
          <w:rFonts w:ascii="Arial" w:hAnsi="Arial" w:cs="Arial"/>
          <w:sz w:val="21"/>
          <w:szCs w:val="21"/>
          <w:lang w:val="en-US"/>
        </w:rPr>
        <w:t xml:space="preserve"> </w:t>
      </w:r>
      <w:r w:rsidRPr="007F4900">
        <w:rPr>
          <w:rFonts w:ascii="Arial" w:hAnsi="Arial" w:cs="Arial"/>
          <w:sz w:val="21"/>
          <w:szCs w:val="21"/>
          <w:lang w:val="en-US"/>
        </w:rPr>
        <w:t xml:space="preserve">which are owned by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xml:space="preserve"> </w:t>
      </w:r>
      <w:r w:rsidR="00D22198">
        <w:rPr>
          <w:rFonts w:ascii="Arial" w:hAnsi="Arial" w:cs="Arial"/>
          <w:sz w:val="21"/>
          <w:szCs w:val="21"/>
          <w:lang w:val="en-US"/>
        </w:rPr>
        <w:t>and</w:t>
      </w:r>
      <w:r w:rsidR="00693066" w:rsidRPr="007F4900">
        <w:rPr>
          <w:rFonts w:ascii="Arial" w:hAnsi="Arial" w:cs="Arial"/>
          <w:sz w:val="21"/>
          <w:szCs w:val="21"/>
          <w:lang w:val="en-US"/>
        </w:rPr>
        <w:t xml:space="preserve"> </w:t>
      </w:r>
      <w:r w:rsidRPr="007F4900">
        <w:rPr>
          <w:rFonts w:ascii="Arial" w:hAnsi="Arial" w:cs="Arial"/>
          <w:sz w:val="21"/>
          <w:szCs w:val="21"/>
          <w:lang w:val="en-US"/>
        </w:rPr>
        <w:t>contained within the existing or other structures,</w:t>
      </w:r>
    </w:p>
    <w:p w14:paraId="13DC284D" w14:textId="77777777" w:rsidR="00EF7988" w:rsidRPr="007F4900" w:rsidRDefault="00EF7988" w:rsidP="00EF7988">
      <w:pPr>
        <w:pStyle w:val="Heading4"/>
        <w:numPr>
          <w:ilvl w:val="0"/>
          <w:numId w:val="0"/>
        </w:numPr>
        <w:ind w:left="3516"/>
        <w:rPr>
          <w:rFonts w:ascii="Arial" w:hAnsi="Arial" w:cs="Arial"/>
          <w:sz w:val="21"/>
          <w:szCs w:val="21"/>
          <w:lang w:val="en-US"/>
        </w:rPr>
      </w:pPr>
    </w:p>
    <w:p w14:paraId="0002DE07" w14:textId="77777777" w:rsidR="00EF7988" w:rsidRPr="007F4900" w:rsidRDefault="00EF7988" w:rsidP="007F4900">
      <w:pPr>
        <w:pStyle w:val="Heading1"/>
        <w:numPr>
          <w:ilvl w:val="0"/>
          <w:numId w:val="0"/>
        </w:numPr>
        <w:tabs>
          <w:tab w:val="clear" w:pos="2665"/>
          <w:tab w:val="left" w:pos="2552"/>
        </w:tabs>
        <w:ind w:left="851" w:hanging="851"/>
        <w:rPr>
          <w:rFonts w:ascii="Arial" w:hAnsi="Arial" w:cs="Arial"/>
          <w:b w:val="0"/>
          <w:sz w:val="21"/>
          <w:szCs w:val="21"/>
          <w:lang w:val="en-US"/>
        </w:rPr>
      </w:pPr>
      <w:r w:rsidRPr="007F4900">
        <w:rPr>
          <w:rFonts w:ascii="Arial" w:hAnsi="Arial" w:cs="Arial"/>
          <w:sz w:val="21"/>
          <w:szCs w:val="21"/>
          <w:lang w:val="en-US"/>
        </w:rPr>
        <w:tab/>
      </w:r>
      <w:r w:rsidRPr="007F4900">
        <w:rPr>
          <w:rFonts w:ascii="Arial" w:hAnsi="Arial" w:cs="Arial"/>
          <w:sz w:val="21"/>
          <w:szCs w:val="21"/>
          <w:lang w:val="en-US"/>
        </w:rPr>
        <w:tab/>
      </w:r>
      <w:r w:rsidRPr="007F4900">
        <w:rPr>
          <w:rFonts w:ascii="Arial" w:hAnsi="Arial" w:cs="Arial"/>
          <w:b w:val="0"/>
          <w:sz w:val="21"/>
          <w:szCs w:val="21"/>
          <w:lang w:val="en-US"/>
        </w:rPr>
        <w:tab/>
        <w:t>in each case as identified in the Special Conditions.</w:t>
      </w:r>
    </w:p>
    <w:p w14:paraId="090C7409" w14:textId="77777777" w:rsidR="008E12AE" w:rsidRPr="007F4900" w:rsidRDefault="00E372C4" w:rsidP="00491C6F">
      <w:pPr>
        <w:pStyle w:val="Heading1"/>
        <w:numPr>
          <w:ilvl w:val="0"/>
          <w:numId w:val="0"/>
        </w:numPr>
        <w:tabs>
          <w:tab w:val="clear" w:pos="851"/>
        </w:tabs>
        <w:ind w:left="2552"/>
        <w:rPr>
          <w:rFonts w:ascii="Arial" w:hAnsi="Arial" w:cs="Arial"/>
          <w:b w:val="0"/>
          <w:sz w:val="21"/>
          <w:szCs w:val="21"/>
          <w:lang w:val="en-US"/>
        </w:rPr>
      </w:pPr>
      <w:r w:rsidRPr="007F4900">
        <w:rPr>
          <w:rFonts w:ascii="Arial" w:hAnsi="Arial" w:cs="Arial"/>
          <w:b w:val="0"/>
          <w:sz w:val="21"/>
          <w:szCs w:val="21"/>
          <w:lang w:val="en-US"/>
        </w:rPr>
        <w:t xml:space="preserve">This insurance may be arranged separately to the Works insurance under 3.5.1 at the discretion of the </w:t>
      </w:r>
      <w:proofErr w:type="gramStart"/>
      <w:r w:rsidRPr="007F4900">
        <w:rPr>
          <w:rFonts w:ascii="Arial" w:hAnsi="Arial" w:cs="Arial"/>
          <w:b w:val="0"/>
          <w:sz w:val="21"/>
          <w:szCs w:val="21"/>
          <w:lang w:val="en-US"/>
        </w:rPr>
        <w:t>Principal</w:t>
      </w:r>
      <w:proofErr w:type="gramEnd"/>
      <w:r w:rsidRPr="007F4900">
        <w:rPr>
          <w:rFonts w:ascii="Arial" w:hAnsi="Arial" w:cs="Arial"/>
          <w:b w:val="0"/>
          <w:sz w:val="21"/>
          <w:szCs w:val="21"/>
          <w:lang w:val="en-US"/>
        </w:rPr>
        <w:t>.</w:t>
      </w:r>
    </w:p>
    <w:p w14:paraId="3DCC274E" w14:textId="77777777" w:rsidR="00534D51" w:rsidRPr="007F4900" w:rsidRDefault="00534D51" w:rsidP="00534D51">
      <w:pPr>
        <w:pStyle w:val="Heading3"/>
        <w:ind w:left="2553"/>
        <w:rPr>
          <w:rFonts w:ascii="Arial" w:hAnsi="Arial" w:cs="Arial"/>
          <w:sz w:val="21"/>
          <w:szCs w:val="21"/>
          <w:lang w:val="en-US"/>
        </w:rPr>
      </w:pPr>
      <w:r w:rsidRPr="007F4900">
        <w:rPr>
          <w:rFonts w:ascii="Arial" w:hAnsi="Arial" w:cs="Arial"/>
          <w:sz w:val="21"/>
          <w:szCs w:val="21"/>
          <w:lang w:val="en-US"/>
        </w:rPr>
        <w:t xml:space="preserve">The Contractor must pay any of the </w:t>
      </w:r>
      <w:proofErr w:type="gramStart"/>
      <w:r w:rsidRPr="007F4900">
        <w:rPr>
          <w:rFonts w:ascii="Arial" w:hAnsi="Arial" w:cs="Arial"/>
          <w:sz w:val="21"/>
          <w:szCs w:val="21"/>
          <w:lang w:val="en-US"/>
        </w:rPr>
        <w:t>Principal’s</w:t>
      </w:r>
      <w:proofErr w:type="gramEnd"/>
      <w:r w:rsidRPr="007F4900">
        <w:rPr>
          <w:rFonts w:ascii="Arial" w:hAnsi="Arial" w:cs="Arial"/>
          <w:sz w:val="21"/>
          <w:szCs w:val="21"/>
          <w:lang w:val="en-US"/>
        </w:rPr>
        <w:t xml:space="preserve"> insurance policy deductibles or excesses where the loss, damage or liability arises out of an act or omission of the Contractor </w:t>
      </w:r>
      <w:r w:rsidR="00D22198">
        <w:rPr>
          <w:rFonts w:ascii="Arial" w:hAnsi="Arial" w:cs="Arial"/>
          <w:sz w:val="21"/>
          <w:szCs w:val="21"/>
          <w:lang w:val="en-US"/>
        </w:rPr>
        <w:t>and where such payment obligation arises</w:t>
      </w:r>
      <w:r w:rsidRPr="007F4900">
        <w:rPr>
          <w:rFonts w:ascii="Arial" w:hAnsi="Arial" w:cs="Arial"/>
          <w:sz w:val="21"/>
          <w:szCs w:val="21"/>
          <w:lang w:val="en-US"/>
        </w:rPr>
        <w:t xml:space="preserve"> the Contractor must pay the amount stated in the Special Conditions as the Nominal Deductibles under clauses 3.5.1 and 3.5.2 as applicable. The Nominal Deductible will be in each case an amount which is equal to </w:t>
      </w:r>
      <w:r w:rsidR="00D2539F">
        <w:rPr>
          <w:rFonts w:ascii="Arial" w:hAnsi="Arial" w:cs="Arial"/>
          <w:sz w:val="21"/>
          <w:szCs w:val="21"/>
          <w:lang w:val="en-US"/>
        </w:rPr>
        <w:t xml:space="preserve">or less than </w:t>
      </w:r>
      <w:r w:rsidRPr="007F4900">
        <w:rPr>
          <w:rFonts w:ascii="Arial" w:hAnsi="Arial" w:cs="Arial"/>
          <w:sz w:val="21"/>
          <w:szCs w:val="21"/>
          <w:lang w:val="en-US"/>
        </w:rPr>
        <w:t>the actual insurance policy deductible or excess.</w:t>
      </w:r>
    </w:p>
    <w:p w14:paraId="5C0CBF30" w14:textId="77777777" w:rsidR="004847B2" w:rsidRPr="007F4900" w:rsidRDefault="004847B2">
      <w:pPr>
        <w:pStyle w:val="Style2"/>
        <w:tabs>
          <w:tab w:val="left" w:pos="561"/>
        </w:tabs>
        <w:rPr>
          <w:rFonts w:ascii="Arial" w:hAnsi="Arial" w:cs="Arial"/>
          <w:sz w:val="21"/>
          <w:szCs w:val="21"/>
        </w:rPr>
      </w:pPr>
    </w:p>
    <w:p w14:paraId="700F6BBA" w14:textId="77777777" w:rsidR="004847B2" w:rsidRPr="007F4900" w:rsidRDefault="004847B2" w:rsidP="004847B2">
      <w:pPr>
        <w:pStyle w:val="Heading1"/>
        <w:keepNext/>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VARIATIONS</w:t>
      </w:r>
    </w:p>
    <w:p w14:paraId="1AA4AFDD" w14:textId="77777777" w:rsidR="004847B2" w:rsidRPr="007F4900" w:rsidRDefault="004847B2">
      <w:pPr>
        <w:pStyle w:val="Style2"/>
        <w:tabs>
          <w:tab w:val="left" w:pos="561"/>
        </w:tabs>
        <w:rPr>
          <w:rFonts w:ascii="Arial" w:hAnsi="Arial" w:cs="Arial"/>
          <w:sz w:val="21"/>
          <w:szCs w:val="21"/>
        </w:rPr>
      </w:pPr>
    </w:p>
    <w:p w14:paraId="3AFB7D57"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bookmarkStart w:id="5" w:name="_Ref437355535"/>
      <w:r w:rsidRPr="007F4900">
        <w:rPr>
          <w:rFonts w:ascii="Arial" w:hAnsi="Arial" w:cs="Arial"/>
          <w:b/>
          <w:sz w:val="21"/>
          <w:szCs w:val="21"/>
        </w:rPr>
        <w:t xml:space="preserve">The Principal May Instruct Variations:  </w:t>
      </w:r>
      <w:r w:rsidRPr="007F4900">
        <w:rPr>
          <w:rFonts w:ascii="Arial" w:hAnsi="Arial" w:cs="Arial"/>
          <w:sz w:val="21"/>
          <w:szCs w:val="21"/>
        </w:rPr>
        <w:t>The Contractor must carry out any Variations to the Works instructed in writing by the Principal (provided that such variations are within the scope of the Contract).  The Contractor must not vary the Works without an instruction in writing from the Principal.</w:t>
      </w:r>
      <w:bookmarkEnd w:id="5"/>
    </w:p>
    <w:p w14:paraId="5D043417" w14:textId="77777777" w:rsidR="004847B2" w:rsidRPr="007F4900" w:rsidRDefault="004847B2">
      <w:pPr>
        <w:pStyle w:val="Style2"/>
        <w:keepNext/>
        <w:keepLines/>
        <w:tabs>
          <w:tab w:val="left" w:pos="561"/>
        </w:tabs>
        <w:rPr>
          <w:rFonts w:ascii="Arial" w:hAnsi="Arial" w:cs="Arial"/>
          <w:sz w:val="21"/>
          <w:szCs w:val="21"/>
        </w:rPr>
      </w:pPr>
    </w:p>
    <w:p w14:paraId="054F4D1F" w14:textId="77777777" w:rsidR="004847B2" w:rsidRPr="007F4900" w:rsidRDefault="004847B2">
      <w:pPr>
        <w:pStyle w:val="Heading2"/>
        <w:keepNext/>
        <w:keepLines/>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Value of Variations:  </w:t>
      </w:r>
      <w:r w:rsidRPr="007F4900">
        <w:rPr>
          <w:rFonts w:ascii="Arial" w:hAnsi="Arial" w:cs="Arial"/>
          <w:sz w:val="21"/>
          <w:szCs w:val="21"/>
        </w:rPr>
        <w:t>Unless the Principal directs otherwise in writing, the value of the Variation must be agreed, or failing agreement shall be determined by the Principal by referring to the Schedule of Prices or (in the absence of a Schedule of Prices) by referring to the Contractor's prices in relation to similar work under the Contract (if any) and/or what is fair and reasonable in the circumstances.  Unless directed otherwise, the value of the Variation shall be agreed or determined prior to the Contractor commencing the varied work.  The value of Variations will be added to or deducted from the Contract Price.</w:t>
      </w:r>
    </w:p>
    <w:p w14:paraId="4E4E4DEA" w14:textId="77777777" w:rsidR="004847B2" w:rsidRPr="007F4900" w:rsidRDefault="004847B2">
      <w:pPr>
        <w:pStyle w:val="Style2"/>
        <w:tabs>
          <w:tab w:val="left" w:pos="561"/>
        </w:tabs>
        <w:rPr>
          <w:rFonts w:ascii="Arial" w:hAnsi="Arial" w:cs="Arial"/>
          <w:sz w:val="21"/>
          <w:szCs w:val="21"/>
        </w:rPr>
      </w:pPr>
    </w:p>
    <w:p w14:paraId="2D0FF7EE"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Variations: </w:t>
      </w:r>
      <w:r w:rsidRPr="007F4900">
        <w:rPr>
          <w:rFonts w:ascii="Arial" w:hAnsi="Arial" w:cs="Arial"/>
          <w:sz w:val="21"/>
          <w:szCs w:val="21"/>
        </w:rPr>
        <w:t xml:space="preserve"> The Principal must issue a Variation where the Contractor has suffered delay or incurred additional cost caused by the following events:</w:t>
      </w:r>
    </w:p>
    <w:p w14:paraId="58A72AD8" w14:textId="77777777" w:rsidR="004847B2" w:rsidRPr="007F4900" w:rsidRDefault="004847B2">
      <w:pPr>
        <w:pStyle w:val="Style2"/>
        <w:tabs>
          <w:tab w:val="left" w:pos="561"/>
        </w:tabs>
        <w:rPr>
          <w:rFonts w:ascii="Arial" w:hAnsi="Arial" w:cs="Arial"/>
          <w:sz w:val="21"/>
          <w:szCs w:val="21"/>
        </w:rPr>
      </w:pPr>
    </w:p>
    <w:p w14:paraId="202381F4"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The Principal's instructions:  </w:t>
      </w:r>
      <w:r w:rsidRPr="007F4900">
        <w:rPr>
          <w:rFonts w:ascii="Arial" w:hAnsi="Arial" w:cs="Arial"/>
          <w:sz w:val="21"/>
          <w:szCs w:val="21"/>
        </w:rPr>
        <w:t>Any instruction issued by the Principal which varies the Works;</w:t>
      </w:r>
    </w:p>
    <w:p w14:paraId="0D3D2D2F" w14:textId="77777777" w:rsidR="004847B2" w:rsidRPr="007F4900" w:rsidRDefault="004847B2">
      <w:pPr>
        <w:pStyle w:val="Style2"/>
        <w:tabs>
          <w:tab w:val="left" w:pos="561"/>
        </w:tabs>
        <w:rPr>
          <w:rFonts w:ascii="Arial" w:hAnsi="Arial" w:cs="Arial"/>
          <w:sz w:val="21"/>
          <w:szCs w:val="21"/>
        </w:rPr>
      </w:pPr>
    </w:p>
    <w:p w14:paraId="7EFB18BF"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Change in circumstances/Ground conditions:  </w:t>
      </w:r>
      <w:r w:rsidR="00D123FF" w:rsidRPr="007F4900">
        <w:rPr>
          <w:rFonts w:ascii="Arial" w:hAnsi="Arial" w:cs="Arial"/>
          <w:sz w:val="21"/>
          <w:szCs w:val="21"/>
        </w:rPr>
        <w:t xml:space="preserve"> The Contractor encountering on the Site physical conditions which substantially increase the cost to the Contractor, providing that</w:t>
      </w:r>
      <w:r w:rsidRPr="007F4900">
        <w:rPr>
          <w:rFonts w:ascii="Arial" w:hAnsi="Arial" w:cs="Arial"/>
          <w:sz w:val="21"/>
          <w:szCs w:val="21"/>
        </w:rPr>
        <w:t>:</w:t>
      </w:r>
    </w:p>
    <w:p w14:paraId="01F14BD4" w14:textId="77777777" w:rsidR="004847B2" w:rsidRPr="007F4900" w:rsidRDefault="004847B2">
      <w:pPr>
        <w:pStyle w:val="ListParagraph"/>
        <w:rPr>
          <w:rFonts w:ascii="Arial" w:hAnsi="Arial" w:cs="Arial"/>
          <w:sz w:val="21"/>
          <w:szCs w:val="21"/>
        </w:rPr>
      </w:pPr>
    </w:p>
    <w:p w14:paraId="20F6C1FC" w14:textId="77777777" w:rsidR="004847B2" w:rsidRPr="007F4900" w:rsidRDefault="00D123FF" w:rsidP="004847B2">
      <w:pPr>
        <w:pStyle w:val="Heading4"/>
        <w:ind w:left="3404"/>
        <w:rPr>
          <w:rFonts w:ascii="Arial" w:hAnsi="Arial" w:cs="Arial"/>
          <w:sz w:val="21"/>
          <w:szCs w:val="21"/>
        </w:rPr>
      </w:pPr>
      <w:r w:rsidRPr="007F4900">
        <w:rPr>
          <w:rFonts w:ascii="Arial" w:hAnsi="Arial" w:cs="Arial"/>
          <w:sz w:val="21"/>
          <w:szCs w:val="21"/>
        </w:rPr>
        <w:t>such physical conditions could not have been foreseen by a contractor experienced in undertaking work of the nature of the Works</w:t>
      </w:r>
      <w:r w:rsidR="004847B2" w:rsidRPr="007F4900">
        <w:rPr>
          <w:rFonts w:ascii="Arial" w:hAnsi="Arial" w:cs="Arial"/>
          <w:sz w:val="21"/>
          <w:szCs w:val="21"/>
        </w:rPr>
        <w:t xml:space="preserve">; and </w:t>
      </w:r>
    </w:p>
    <w:p w14:paraId="357C9C58" w14:textId="77777777" w:rsidR="004847B2" w:rsidRPr="007F4900" w:rsidRDefault="004847B2">
      <w:pPr>
        <w:pStyle w:val="Heading4"/>
        <w:numPr>
          <w:ilvl w:val="0"/>
          <w:numId w:val="0"/>
        </w:numPr>
        <w:ind w:left="3516"/>
        <w:rPr>
          <w:rFonts w:ascii="Arial" w:hAnsi="Arial" w:cs="Arial"/>
          <w:sz w:val="21"/>
          <w:szCs w:val="21"/>
        </w:rPr>
      </w:pPr>
    </w:p>
    <w:p w14:paraId="0886A481" w14:textId="77777777" w:rsidR="004847B2" w:rsidRPr="007F4900" w:rsidRDefault="00D123FF" w:rsidP="004847B2">
      <w:pPr>
        <w:pStyle w:val="Heading4"/>
        <w:ind w:left="3404"/>
        <w:rPr>
          <w:rFonts w:ascii="Arial" w:hAnsi="Arial" w:cs="Arial"/>
          <w:sz w:val="21"/>
          <w:szCs w:val="21"/>
        </w:rPr>
      </w:pPr>
      <w:r w:rsidRPr="007F4900">
        <w:rPr>
          <w:rFonts w:ascii="Arial" w:hAnsi="Arial" w:cs="Arial"/>
          <w:sz w:val="21"/>
          <w:szCs w:val="21"/>
        </w:rPr>
        <w:t>the Contractor notifies the Principal of such physical conditions as soon as practicable and where possible before the conditions are disturbed and confirms such notification in writing</w:t>
      </w:r>
      <w:r w:rsidR="004847B2" w:rsidRPr="007F4900">
        <w:rPr>
          <w:rFonts w:ascii="Arial" w:hAnsi="Arial" w:cs="Arial"/>
          <w:sz w:val="21"/>
          <w:szCs w:val="21"/>
        </w:rPr>
        <w:t xml:space="preserve">; </w:t>
      </w:r>
    </w:p>
    <w:p w14:paraId="306195BF" w14:textId="77777777" w:rsidR="004847B2" w:rsidRPr="007F4900" w:rsidRDefault="004847B2">
      <w:pPr>
        <w:pStyle w:val="Style2"/>
        <w:tabs>
          <w:tab w:val="left" w:pos="561"/>
        </w:tabs>
        <w:rPr>
          <w:rFonts w:ascii="Arial" w:hAnsi="Arial" w:cs="Arial"/>
          <w:sz w:val="21"/>
          <w:szCs w:val="21"/>
        </w:rPr>
      </w:pPr>
    </w:p>
    <w:p w14:paraId="2ABA92A9"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b/>
          <w:sz w:val="21"/>
          <w:szCs w:val="21"/>
        </w:rPr>
        <w:t xml:space="preserve">The Principal's default:  </w:t>
      </w:r>
      <w:r w:rsidRPr="007F4900">
        <w:rPr>
          <w:rFonts w:ascii="Arial" w:hAnsi="Arial" w:cs="Arial"/>
          <w:sz w:val="21"/>
          <w:szCs w:val="21"/>
        </w:rPr>
        <w:t>Any default by the Principal or the Principal's Re</w:t>
      </w:r>
      <w:r w:rsidR="0080281E" w:rsidRPr="007F4900">
        <w:rPr>
          <w:rFonts w:ascii="Arial" w:hAnsi="Arial" w:cs="Arial"/>
          <w:sz w:val="21"/>
          <w:szCs w:val="21"/>
        </w:rPr>
        <w:t>presentative under the Contract.</w:t>
      </w:r>
    </w:p>
    <w:p w14:paraId="529921CE" w14:textId="77777777" w:rsidR="004847B2" w:rsidRPr="007F4900" w:rsidRDefault="004847B2" w:rsidP="0080281E">
      <w:pPr>
        <w:pStyle w:val="Style2"/>
        <w:tabs>
          <w:tab w:val="left" w:pos="561"/>
        </w:tabs>
        <w:rPr>
          <w:rFonts w:ascii="Arial" w:hAnsi="Arial" w:cs="Arial"/>
          <w:sz w:val="21"/>
          <w:szCs w:val="21"/>
        </w:rPr>
      </w:pPr>
    </w:p>
    <w:p w14:paraId="57B2AF74"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bookmarkStart w:id="6" w:name="_Ref437352884"/>
      <w:r w:rsidRPr="007F4900">
        <w:rPr>
          <w:rFonts w:ascii="Arial" w:hAnsi="Arial" w:cs="Arial"/>
          <w:b/>
          <w:sz w:val="21"/>
          <w:szCs w:val="21"/>
        </w:rPr>
        <w:t>Provisional Sums:</w:t>
      </w:r>
      <w:r w:rsidRPr="007F4900">
        <w:rPr>
          <w:rFonts w:ascii="Arial" w:hAnsi="Arial" w:cs="Arial"/>
          <w:sz w:val="21"/>
          <w:szCs w:val="21"/>
        </w:rPr>
        <w:t xml:space="preserve">  Provisional Sums may be included in the Contract for work which is to be executed by the Contractor or for any item the cost of which is to be borne by the Contractor.  Such sums shall be expended only on the instructions of the Principal's Representative.  The amount payable to the Contractor in respect of work covered by a Provisional Sum shall be varied by substitution for the Provisional Sum of the value of the work executed valued as a Variation.</w:t>
      </w:r>
      <w:bookmarkEnd w:id="6"/>
    </w:p>
    <w:p w14:paraId="7D01EA40" w14:textId="77777777" w:rsidR="004847B2" w:rsidRPr="007F4900" w:rsidRDefault="004847B2">
      <w:pPr>
        <w:pStyle w:val="Style2"/>
        <w:tabs>
          <w:tab w:val="left" w:pos="561"/>
        </w:tabs>
        <w:ind w:left="1701"/>
        <w:rPr>
          <w:rFonts w:ascii="Arial" w:hAnsi="Arial" w:cs="Arial"/>
          <w:sz w:val="21"/>
          <w:szCs w:val="21"/>
        </w:rPr>
      </w:pPr>
    </w:p>
    <w:p w14:paraId="4D8495C8" w14:textId="77777777" w:rsidR="004847B2" w:rsidRPr="007F4900" w:rsidRDefault="004847B2">
      <w:pPr>
        <w:pStyle w:val="Heading1"/>
        <w:keepNext/>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TIME FOR COMPLETION</w:t>
      </w:r>
    </w:p>
    <w:p w14:paraId="7272EF4C" w14:textId="77777777" w:rsidR="004847B2" w:rsidRPr="007F4900" w:rsidRDefault="004847B2">
      <w:pPr>
        <w:pStyle w:val="Style2"/>
        <w:tabs>
          <w:tab w:val="left" w:pos="561"/>
        </w:tabs>
        <w:rPr>
          <w:rFonts w:ascii="Arial" w:hAnsi="Arial" w:cs="Arial"/>
          <w:sz w:val="21"/>
          <w:szCs w:val="21"/>
        </w:rPr>
      </w:pPr>
    </w:p>
    <w:p w14:paraId="3E53280D"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Due Date for Completion:  </w:t>
      </w:r>
      <w:r w:rsidRPr="007F4900">
        <w:rPr>
          <w:rFonts w:ascii="Arial" w:hAnsi="Arial" w:cs="Arial"/>
          <w:sz w:val="21"/>
          <w:szCs w:val="21"/>
        </w:rPr>
        <w:t xml:space="preserve">The Contractor must achieve Practical Completion by the Due Date for Completion. </w:t>
      </w:r>
    </w:p>
    <w:p w14:paraId="173454DD" w14:textId="77777777" w:rsidR="004847B2" w:rsidRPr="007F4900" w:rsidRDefault="004847B2">
      <w:pPr>
        <w:pStyle w:val="Style2"/>
        <w:tabs>
          <w:tab w:val="left" w:pos="561"/>
        </w:tabs>
        <w:rPr>
          <w:rFonts w:ascii="Arial" w:hAnsi="Arial" w:cs="Arial"/>
          <w:sz w:val="21"/>
          <w:szCs w:val="21"/>
        </w:rPr>
      </w:pPr>
    </w:p>
    <w:p w14:paraId="4DA86977"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Extension of Time:  </w:t>
      </w:r>
      <w:r w:rsidRPr="007F4900">
        <w:rPr>
          <w:rFonts w:ascii="Arial" w:hAnsi="Arial" w:cs="Arial"/>
          <w:sz w:val="21"/>
          <w:szCs w:val="21"/>
        </w:rPr>
        <w:t>The Principal must grant an extension of time to the Due Date for Completion if the Contractor is fairly entitled to an extension by reason of delays caused by:</w:t>
      </w:r>
    </w:p>
    <w:p w14:paraId="50E2E980" w14:textId="77777777" w:rsidR="004847B2" w:rsidRPr="007F4900" w:rsidRDefault="004847B2">
      <w:pPr>
        <w:pStyle w:val="Style2"/>
        <w:tabs>
          <w:tab w:val="left" w:pos="561"/>
        </w:tabs>
        <w:rPr>
          <w:rFonts w:ascii="Arial" w:hAnsi="Arial" w:cs="Arial"/>
          <w:sz w:val="21"/>
          <w:szCs w:val="21"/>
        </w:rPr>
      </w:pPr>
    </w:p>
    <w:p w14:paraId="2C24A33A"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any Variation; or</w:t>
      </w:r>
    </w:p>
    <w:p w14:paraId="1496A5BD" w14:textId="77777777" w:rsidR="004847B2" w:rsidRPr="007F4900" w:rsidRDefault="004847B2">
      <w:pPr>
        <w:pStyle w:val="Style2"/>
        <w:tabs>
          <w:tab w:val="left" w:pos="561"/>
        </w:tabs>
        <w:rPr>
          <w:rFonts w:ascii="Arial" w:hAnsi="Arial" w:cs="Arial"/>
          <w:sz w:val="21"/>
          <w:szCs w:val="21"/>
        </w:rPr>
      </w:pPr>
    </w:p>
    <w:p w14:paraId="726109F1"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r w:rsidRPr="007F4900">
        <w:rPr>
          <w:rFonts w:ascii="Arial" w:hAnsi="Arial" w:cs="Arial"/>
          <w:sz w:val="21"/>
          <w:szCs w:val="21"/>
        </w:rPr>
        <w:t>any circumstances not reasonably foreseeable by an experienced contractor and not due to any default of the Contractor,</w:t>
      </w:r>
    </w:p>
    <w:p w14:paraId="0FC74AEE" w14:textId="77777777" w:rsidR="004847B2" w:rsidRPr="007F4900" w:rsidRDefault="004847B2">
      <w:pPr>
        <w:pStyle w:val="Style2"/>
        <w:tabs>
          <w:tab w:val="left" w:pos="561"/>
        </w:tabs>
        <w:rPr>
          <w:rFonts w:ascii="Arial" w:hAnsi="Arial" w:cs="Arial"/>
          <w:sz w:val="21"/>
          <w:szCs w:val="21"/>
        </w:rPr>
      </w:pPr>
    </w:p>
    <w:p w14:paraId="6B9240FC" w14:textId="77777777" w:rsidR="004847B2" w:rsidRPr="007F4900" w:rsidRDefault="004847B2">
      <w:pPr>
        <w:ind w:left="1701"/>
        <w:rPr>
          <w:rFonts w:ascii="Arial" w:hAnsi="Arial" w:cs="Arial"/>
          <w:sz w:val="21"/>
          <w:szCs w:val="21"/>
        </w:rPr>
      </w:pPr>
      <w:r w:rsidRPr="007F4900">
        <w:rPr>
          <w:rFonts w:ascii="Arial" w:hAnsi="Arial" w:cs="Arial"/>
          <w:sz w:val="21"/>
          <w:szCs w:val="21"/>
        </w:rPr>
        <w:t xml:space="preserve">providing as a condition precedent that the Contractor notifies the Principal in writing as soon as </w:t>
      </w:r>
      <w:r w:rsidR="00DF4149" w:rsidRPr="007F4900">
        <w:rPr>
          <w:rFonts w:ascii="Arial" w:hAnsi="Arial" w:cs="Arial"/>
          <w:sz w:val="21"/>
          <w:szCs w:val="21"/>
        </w:rPr>
        <w:t xml:space="preserve">reasonably practicable after </w:t>
      </w:r>
      <w:r w:rsidRPr="007F4900">
        <w:rPr>
          <w:rFonts w:ascii="Arial" w:hAnsi="Arial" w:cs="Arial"/>
          <w:sz w:val="21"/>
          <w:szCs w:val="21"/>
        </w:rPr>
        <w:t>the Contractor becom</w:t>
      </w:r>
      <w:r w:rsidR="00DF4149" w:rsidRPr="007F4900">
        <w:rPr>
          <w:rFonts w:ascii="Arial" w:hAnsi="Arial" w:cs="Arial"/>
          <w:sz w:val="21"/>
          <w:szCs w:val="21"/>
        </w:rPr>
        <w:t>es</w:t>
      </w:r>
      <w:r w:rsidRPr="007F4900">
        <w:rPr>
          <w:rFonts w:ascii="Arial" w:hAnsi="Arial" w:cs="Arial"/>
          <w:sz w:val="21"/>
          <w:szCs w:val="21"/>
        </w:rPr>
        <w:t xml:space="preserve"> aware of the Variation or relevant circumstances.  Where the Contractor suffers delay in completion of the Works which is caused by two or more events, at least one of which entitles the Contractor to an extension of time (Valid Event) and at least one of which does not entitle the Contractor to an extension of time (Invalid Event), the Contractor shall only be entitled to the period of extension attributable to the Valid Event(s) which exceeds any period of extension attributable to the Invalid Event(s).</w:t>
      </w:r>
    </w:p>
    <w:p w14:paraId="64D3EA0C" w14:textId="77777777" w:rsidR="004847B2" w:rsidRPr="007F4900" w:rsidRDefault="004847B2">
      <w:pPr>
        <w:pStyle w:val="Style2"/>
        <w:tabs>
          <w:tab w:val="left" w:pos="561"/>
        </w:tabs>
        <w:rPr>
          <w:rFonts w:ascii="Arial" w:hAnsi="Arial" w:cs="Arial"/>
          <w:sz w:val="21"/>
          <w:szCs w:val="21"/>
        </w:rPr>
      </w:pPr>
    </w:p>
    <w:p w14:paraId="30C6BAC8"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Practical Completion</w:t>
      </w:r>
    </w:p>
    <w:p w14:paraId="52F85E20" w14:textId="77777777" w:rsidR="004847B2" w:rsidRPr="007F4900" w:rsidRDefault="004847B2">
      <w:pPr>
        <w:pStyle w:val="Style2"/>
        <w:tabs>
          <w:tab w:val="left" w:pos="561"/>
        </w:tabs>
        <w:rPr>
          <w:rFonts w:ascii="Arial" w:hAnsi="Arial" w:cs="Arial"/>
          <w:sz w:val="21"/>
          <w:szCs w:val="21"/>
        </w:rPr>
      </w:pPr>
    </w:p>
    <w:p w14:paraId="1D3FD8CE"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bookmarkStart w:id="7" w:name="_Ref437352875"/>
      <w:r w:rsidRPr="007F4900">
        <w:rPr>
          <w:rFonts w:ascii="Arial" w:hAnsi="Arial" w:cs="Arial"/>
          <w:b/>
          <w:sz w:val="21"/>
          <w:szCs w:val="21"/>
        </w:rPr>
        <w:t xml:space="preserve">Practical Completion:  </w:t>
      </w:r>
      <w:r w:rsidRPr="007F4900">
        <w:rPr>
          <w:rFonts w:ascii="Arial" w:hAnsi="Arial" w:cs="Arial"/>
          <w:sz w:val="21"/>
          <w:szCs w:val="21"/>
        </w:rPr>
        <w:t>Practical Completion means when:</w:t>
      </w:r>
      <w:bookmarkEnd w:id="7"/>
    </w:p>
    <w:p w14:paraId="356D0EE2"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33E0C8D9" w14:textId="77777777" w:rsidR="004847B2" w:rsidRPr="007F4900" w:rsidRDefault="004847B2" w:rsidP="004847B2">
      <w:pPr>
        <w:pStyle w:val="Heading4"/>
        <w:ind w:left="3403"/>
        <w:rPr>
          <w:rFonts w:ascii="Arial" w:hAnsi="Arial" w:cs="Arial"/>
          <w:sz w:val="21"/>
          <w:szCs w:val="21"/>
        </w:rPr>
      </w:pPr>
      <w:bookmarkStart w:id="8" w:name="_Ref437353144"/>
      <w:r w:rsidRPr="007F4900">
        <w:rPr>
          <w:rFonts w:ascii="Arial" w:hAnsi="Arial" w:cs="Arial"/>
          <w:sz w:val="21"/>
          <w:szCs w:val="21"/>
        </w:rPr>
        <w:t xml:space="preserve">the Site is </w:t>
      </w:r>
      <w:proofErr w:type="gramStart"/>
      <w:r w:rsidRPr="007F4900">
        <w:rPr>
          <w:rFonts w:ascii="Arial" w:hAnsi="Arial" w:cs="Arial"/>
          <w:sz w:val="21"/>
          <w:szCs w:val="21"/>
        </w:rPr>
        <w:t>cleared</w:t>
      </w:r>
      <w:proofErr w:type="gramEnd"/>
      <w:r w:rsidRPr="007F4900">
        <w:rPr>
          <w:rFonts w:ascii="Arial" w:hAnsi="Arial" w:cs="Arial"/>
          <w:sz w:val="21"/>
          <w:szCs w:val="21"/>
        </w:rPr>
        <w:t xml:space="preserve"> and the Works and any adjacent buildings affected by the Works are cleaned to the satisfaction of the Principal; and</w:t>
      </w:r>
      <w:bookmarkEnd w:id="8"/>
    </w:p>
    <w:p w14:paraId="5185F104" w14:textId="77777777" w:rsidR="004847B2" w:rsidRPr="007F4900" w:rsidRDefault="004847B2">
      <w:pPr>
        <w:pStyle w:val="Heading4"/>
        <w:numPr>
          <w:ilvl w:val="0"/>
          <w:numId w:val="0"/>
        </w:numPr>
        <w:ind w:left="3516"/>
        <w:rPr>
          <w:rFonts w:ascii="Arial" w:hAnsi="Arial" w:cs="Arial"/>
          <w:sz w:val="21"/>
          <w:szCs w:val="21"/>
        </w:rPr>
      </w:pPr>
    </w:p>
    <w:p w14:paraId="1A7C0B89" w14:textId="77777777" w:rsidR="004847B2" w:rsidRPr="007F4900" w:rsidRDefault="00C2494D" w:rsidP="004847B2">
      <w:pPr>
        <w:pStyle w:val="Heading4"/>
        <w:ind w:left="3403"/>
        <w:rPr>
          <w:rFonts w:ascii="Arial" w:hAnsi="Arial" w:cs="Arial"/>
          <w:sz w:val="21"/>
          <w:szCs w:val="21"/>
        </w:rPr>
      </w:pPr>
      <w:bookmarkStart w:id="9" w:name="_Ref437353149"/>
      <w:r>
        <w:rPr>
          <w:rFonts w:ascii="Arial" w:hAnsi="Arial" w:cs="Arial"/>
          <w:sz w:val="21"/>
          <w:szCs w:val="21"/>
        </w:rPr>
        <w:t xml:space="preserve">the </w:t>
      </w:r>
      <w:r w:rsidR="004847B2" w:rsidRPr="007F4900">
        <w:rPr>
          <w:rFonts w:ascii="Arial" w:hAnsi="Arial" w:cs="Arial"/>
          <w:sz w:val="21"/>
          <w:szCs w:val="21"/>
        </w:rPr>
        <w:t>Works are completed except for minor omissions and minor defects which in the opinion of the Principal:</w:t>
      </w:r>
      <w:bookmarkEnd w:id="9"/>
    </w:p>
    <w:p w14:paraId="23D33B85" w14:textId="77777777" w:rsidR="004847B2" w:rsidRPr="007F4900" w:rsidRDefault="004847B2">
      <w:pPr>
        <w:pStyle w:val="Style2"/>
        <w:tabs>
          <w:tab w:val="left" w:pos="561"/>
        </w:tabs>
        <w:rPr>
          <w:rFonts w:ascii="Arial" w:hAnsi="Arial" w:cs="Arial"/>
          <w:sz w:val="21"/>
          <w:szCs w:val="21"/>
        </w:rPr>
      </w:pPr>
    </w:p>
    <w:p w14:paraId="799F325B" w14:textId="77777777" w:rsidR="004847B2" w:rsidRPr="007F4900" w:rsidRDefault="004847B2">
      <w:pPr>
        <w:pStyle w:val="Heading5"/>
        <w:rPr>
          <w:rFonts w:ascii="Arial" w:hAnsi="Arial" w:cs="Arial"/>
          <w:sz w:val="21"/>
          <w:szCs w:val="21"/>
        </w:rPr>
      </w:pPr>
      <w:r w:rsidRPr="007F4900">
        <w:rPr>
          <w:rFonts w:ascii="Arial" w:hAnsi="Arial" w:cs="Arial"/>
          <w:sz w:val="21"/>
          <w:szCs w:val="21"/>
        </w:rPr>
        <w:t>the Contractor has reasonable grounds for not promptly correcting;</w:t>
      </w:r>
    </w:p>
    <w:p w14:paraId="6B5BD37A" w14:textId="77777777" w:rsidR="004847B2" w:rsidRPr="007F4900" w:rsidRDefault="004847B2">
      <w:pPr>
        <w:pStyle w:val="Style2"/>
        <w:tabs>
          <w:tab w:val="left" w:pos="561"/>
        </w:tabs>
        <w:rPr>
          <w:rFonts w:ascii="Arial" w:hAnsi="Arial" w:cs="Arial"/>
          <w:sz w:val="21"/>
          <w:szCs w:val="21"/>
        </w:rPr>
      </w:pPr>
    </w:p>
    <w:p w14:paraId="3CCCEA6E" w14:textId="77777777" w:rsidR="004847B2" w:rsidRPr="007F4900" w:rsidRDefault="004847B2">
      <w:pPr>
        <w:pStyle w:val="Heading5"/>
        <w:rPr>
          <w:rFonts w:ascii="Arial" w:hAnsi="Arial" w:cs="Arial"/>
          <w:sz w:val="21"/>
          <w:szCs w:val="21"/>
        </w:rPr>
      </w:pPr>
      <w:r w:rsidRPr="007F4900">
        <w:rPr>
          <w:rFonts w:ascii="Arial" w:hAnsi="Arial" w:cs="Arial"/>
          <w:sz w:val="21"/>
          <w:szCs w:val="21"/>
        </w:rPr>
        <w:t>do not prevent the Works from being used for the intended purpose; and</w:t>
      </w:r>
    </w:p>
    <w:p w14:paraId="1C4A4239" w14:textId="77777777" w:rsidR="004847B2" w:rsidRPr="007F4900" w:rsidRDefault="004847B2">
      <w:pPr>
        <w:pStyle w:val="Style2"/>
        <w:tabs>
          <w:tab w:val="left" w:pos="561"/>
        </w:tabs>
        <w:rPr>
          <w:rFonts w:ascii="Arial" w:hAnsi="Arial" w:cs="Arial"/>
          <w:sz w:val="21"/>
          <w:szCs w:val="21"/>
        </w:rPr>
      </w:pPr>
    </w:p>
    <w:p w14:paraId="67DB4A63" w14:textId="77777777" w:rsidR="004847B2" w:rsidRPr="007F4900" w:rsidRDefault="004847B2">
      <w:pPr>
        <w:pStyle w:val="Heading5"/>
        <w:rPr>
          <w:rFonts w:ascii="Arial" w:hAnsi="Arial" w:cs="Arial"/>
          <w:sz w:val="21"/>
          <w:szCs w:val="21"/>
        </w:rPr>
      </w:pPr>
      <w:r w:rsidRPr="007F4900">
        <w:rPr>
          <w:rFonts w:ascii="Arial" w:hAnsi="Arial" w:cs="Arial"/>
          <w:sz w:val="21"/>
          <w:szCs w:val="21"/>
        </w:rPr>
        <w:t>rectification of which will not prejudice the convenient use of the Works.</w:t>
      </w:r>
    </w:p>
    <w:p w14:paraId="62C1B551" w14:textId="77777777" w:rsidR="004847B2" w:rsidRPr="007F4900" w:rsidRDefault="004847B2">
      <w:pPr>
        <w:pStyle w:val="Style2"/>
        <w:tabs>
          <w:tab w:val="left" w:pos="561"/>
        </w:tabs>
        <w:rPr>
          <w:rFonts w:ascii="Arial" w:hAnsi="Arial" w:cs="Arial"/>
          <w:sz w:val="21"/>
          <w:szCs w:val="21"/>
        </w:rPr>
      </w:pPr>
    </w:p>
    <w:p w14:paraId="3C55E035"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bookmarkStart w:id="10" w:name="_Ref437353022"/>
      <w:r w:rsidRPr="007F4900">
        <w:rPr>
          <w:rFonts w:ascii="Arial" w:hAnsi="Arial" w:cs="Arial"/>
          <w:b/>
          <w:sz w:val="21"/>
          <w:szCs w:val="21"/>
        </w:rPr>
        <w:t xml:space="preserve">The Contractor to notify Principal:  </w:t>
      </w:r>
      <w:r w:rsidRPr="007F4900">
        <w:rPr>
          <w:rFonts w:ascii="Arial" w:hAnsi="Arial" w:cs="Arial"/>
          <w:sz w:val="21"/>
          <w:szCs w:val="21"/>
        </w:rPr>
        <w:t>The Contractor must notify the Principal in writing when it considers the Works are at the stage of Practical Completion</w:t>
      </w:r>
      <w:bookmarkEnd w:id="10"/>
      <w:r w:rsidRPr="007F4900">
        <w:rPr>
          <w:rFonts w:ascii="Arial" w:hAnsi="Arial" w:cs="Arial"/>
          <w:sz w:val="21"/>
          <w:szCs w:val="21"/>
        </w:rPr>
        <w:t>, confirming that it has:</w:t>
      </w:r>
    </w:p>
    <w:p w14:paraId="45872DCA" w14:textId="77777777" w:rsidR="004847B2" w:rsidRPr="007F4900" w:rsidRDefault="004847B2" w:rsidP="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6DF484BB"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reinstated all areas affected by the Works;</w:t>
      </w:r>
    </w:p>
    <w:p w14:paraId="5894FEC8" w14:textId="77777777" w:rsidR="004847B2" w:rsidRPr="007F4900" w:rsidRDefault="004847B2" w:rsidP="004847B2">
      <w:pPr>
        <w:pStyle w:val="Heading4"/>
        <w:numPr>
          <w:ilvl w:val="0"/>
          <w:numId w:val="0"/>
        </w:numPr>
        <w:ind w:left="2553"/>
        <w:rPr>
          <w:rFonts w:ascii="Arial" w:hAnsi="Arial" w:cs="Arial"/>
          <w:sz w:val="21"/>
          <w:szCs w:val="21"/>
        </w:rPr>
      </w:pPr>
    </w:p>
    <w:p w14:paraId="66FF1A71"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connected, tested, balanced and certified all services as fit for operation for their intended purpose in accordance with the Contract;</w:t>
      </w:r>
    </w:p>
    <w:p w14:paraId="63A64E72" w14:textId="77777777" w:rsidR="004847B2" w:rsidRPr="007F4900" w:rsidRDefault="004847B2" w:rsidP="004847B2">
      <w:pPr>
        <w:pStyle w:val="Heading4"/>
        <w:numPr>
          <w:ilvl w:val="0"/>
          <w:numId w:val="0"/>
        </w:numPr>
        <w:ind w:left="2553"/>
        <w:rPr>
          <w:rFonts w:ascii="Arial" w:hAnsi="Arial" w:cs="Arial"/>
          <w:sz w:val="21"/>
          <w:szCs w:val="21"/>
        </w:rPr>
      </w:pPr>
    </w:p>
    <w:p w14:paraId="7E1C4CBE"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removed all rubbish from the Site and the building; and</w:t>
      </w:r>
    </w:p>
    <w:p w14:paraId="1EB9135B" w14:textId="77777777" w:rsidR="004847B2" w:rsidRPr="007F4900" w:rsidRDefault="004847B2" w:rsidP="004847B2">
      <w:pPr>
        <w:pStyle w:val="Heading4"/>
        <w:numPr>
          <w:ilvl w:val="0"/>
          <w:numId w:val="0"/>
        </w:numPr>
        <w:ind w:left="2553"/>
        <w:rPr>
          <w:rFonts w:ascii="Arial" w:hAnsi="Arial" w:cs="Arial"/>
          <w:sz w:val="21"/>
          <w:szCs w:val="21"/>
        </w:rPr>
      </w:pPr>
    </w:p>
    <w:p w14:paraId="3D284720"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cleaned the Works properly and effectively to an acceptable standard.</w:t>
      </w:r>
    </w:p>
    <w:p w14:paraId="4D3D71E3" w14:textId="77777777" w:rsidR="004847B2" w:rsidRPr="007F4900" w:rsidRDefault="004847B2">
      <w:pPr>
        <w:pStyle w:val="Style2"/>
        <w:tabs>
          <w:tab w:val="left" w:pos="561"/>
        </w:tabs>
        <w:rPr>
          <w:rFonts w:ascii="Arial" w:hAnsi="Arial" w:cs="Arial"/>
          <w:sz w:val="21"/>
          <w:szCs w:val="21"/>
        </w:rPr>
      </w:pPr>
    </w:p>
    <w:p w14:paraId="4946F472"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bookmarkStart w:id="11" w:name="_Ref437352860"/>
      <w:r w:rsidRPr="007F4900">
        <w:rPr>
          <w:rFonts w:ascii="Arial" w:hAnsi="Arial" w:cs="Arial"/>
          <w:b/>
          <w:sz w:val="21"/>
          <w:szCs w:val="21"/>
        </w:rPr>
        <w:t xml:space="preserve">Practical Completion Certificate:  </w:t>
      </w:r>
      <w:r w:rsidRPr="007F4900">
        <w:rPr>
          <w:rFonts w:ascii="Arial" w:hAnsi="Arial" w:cs="Arial"/>
          <w:sz w:val="21"/>
          <w:szCs w:val="21"/>
        </w:rPr>
        <w:t xml:space="preserve">The Principal must inspect the Works within two (2) Working Days of receiving the Contractor's notice.  If the Principal considers that the Works are at the stage of Practical Completion and the Contractor has complied with all of its other obligations under the Contract the Principal must issue a Practical Completion Certificate in the form at Appendix </w:t>
      </w:r>
      <w:r w:rsidR="00D87314" w:rsidRPr="007F4900">
        <w:rPr>
          <w:rFonts w:ascii="Arial" w:hAnsi="Arial" w:cs="Arial"/>
          <w:sz w:val="21"/>
          <w:szCs w:val="21"/>
        </w:rPr>
        <w:t>7</w:t>
      </w:r>
      <w:r w:rsidRPr="007F4900">
        <w:rPr>
          <w:rFonts w:ascii="Arial" w:hAnsi="Arial" w:cs="Arial"/>
          <w:sz w:val="21"/>
          <w:szCs w:val="21"/>
        </w:rPr>
        <w:t>.  The Practical Completion Certificate must state the date when Practical Completion was achieved and list any items the Principal has authorised to be completed after Practical Completion along with the date by which such items must be completed.</w:t>
      </w:r>
      <w:bookmarkEnd w:id="11"/>
    </w:p>
    <w:p w14:paraId="421C913B"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5CFC59C7" w14:textId="77777777" w:rsidR="004847B2" w:rsidRPr="007F4900" w:rsidRDefault="004847B2">
      <w:pPr>
        <w:pStyle w:val="Heading3"/>
        <w:tabs>
          <w:tab w:val="clear" w:pos="851"/>
          <w:tab w:val="clear" w:pos="2665"/>
          <w:tab w:val="clear" w:pos="3515"/>
          <w:tab w:val="clear" w:pos="4366"/>
          <w:tab w:val="left" w:pos="561"/>
          <w:tab w:val="num" w:pos="2552"/>
          <w:tab w:val="left" w:pos="3402"/>
          <w:tab w:val="left" w:pos="4253"/>
        </w:tabs>
        <w:ind w:left="2552"/>
        <w:rPr>
          <w:rFonts w:ascii="Arial" w:hAnsi="Arial" w:cs="Arial"/>
          <w:sz w:val="21"/>
          <w:szCs w:val="21"/>
        </w:rPr>
      </w:pPr>
      <w:bookmarkStart w:id="12" w:name="_Ref437354718"/>
      <w:r w:rsidRPr="007F4900">
        <w:rPr>
          <w:rFonts w:ascii="Arial" w:hAnsi="Arial" w:cs="Arial"/>
          <w:b/>
          <w:sz w:val="21"/>
          <w:szCs w:val="21"/>
        </w:rPr>
        <w:t>Documents and Information prior to Practical Completion:</w:t>
      </w:r>
      <w:r w:rsidRPr="007F4900">
        <w:rPr>
          <w:rFonts w:ascii="Arial" w:hAnsi="Arial" w:cs="Arial"/>
          <w:sz w:val="21"/>
          <w:szCs w:val="21"/>
        </w:rPr>
        <w:t xml:space="preserve">  Prior to the Principal issuing the Practical Completion Certificate the Contractor must provide to the Principal:</w:t>
      </w:r>
      <w:bookmarkEnd w:id="12"/>
    </w:p>
    <w:p w14:paraId="580CFCDC" w14:textId="77777777" w:rsidR="004847B2" w:rsidRPr="007F4900" w:rsidRDefault="004847B2">
      <w:pPr>
        <w:pStyle w:val="Heading3"/>
        <w:numPr>
          <w:ilvl w:val="0"/>
          <w:numId w:val="0"/>
        </w:numPr>
        <w:tabs>
          <w:tab w:val="clear" w:pos="851"/>
          <w:tab w:val="clear" w:pos="2665"/>
          <w:tab w:val="clear" w:pos="3515"/>
          <w:tab w:val="clear" w:pos="4366"/>
          <w:tab w:val="left" w:pos="561"/>
          <w:tab w:val="left" w:pos="3402"/>
          <w:tab w:val="left" w:pos="4253"/>
        </w:tabs>
        <w:ind w:left="2552"/>
        <w:rPr>
          <w:rFonts w:ascii="Arial" w:hAnsi="Arial" w:cs="Arial"/>
          <w:sz w:val="21"/>
          <w:szCs w:val="21"/>
        </w:rPr>
      </w:pPr>
    </w:p>
    <w:p w14:paraId="054D6E66"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producer statements required to be obtained by the Contractor under 2.11; </w:t>
      </w:r>
    </w:p>
    <w:p w14:paraId="0690F6CE"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0258F5B6"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as-built drawings and operation and maintenance manuals;</w:t>
      </w:r>
    </w:p>
    <w:p w14:paraId="29D6F56D"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369213D1"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warranties</w:t>
      </w:r>
      <w:r w:rsidRPr="007F4900">
        <w:rPr>
          <w:rFonts w:ascii="Arial" w:hAnsi="Arial" w:cs="Arial"/>
          <w:sz w:val="21"/>
          <w:szCs w:val="21"/>
          <w:lang w:val="en-NZ"/>
        </w:rPr>
        <w:t xml:space="preserve"> </w:t>
      </w:r>
      <w:r w:rsidRPr="007F4900">
        <w:rPr>
          <w:rFonts w:ascii="Arial" w:hAnsi="Arial" w:cs="Arial"/>
          <w:sz w:val="21"/>
          <w:szCs w:val="21"/>
        </w:rPr>
        <w:t>required to be obtained by the Contractor under 2.10</w:t>
      </w:r>
      <w:r w:rsidRPr="007F4900">
        <w:rPr>
          <w:rFonts w:ascii="Arial" w:hAnsi="Arial" w:cs="Arial"/>
          <w:sz w:val="21"/>
          <w:szCs w:val="21"/>
          <w:lang w:val="en-NZ"/>
        </w:rPr>
        <w:t>;</w:t>
      </w:r>
    </w:p>
    <w:p w14:paraId="1D0F12C4" w14:textId="77777777" w:rsidR="004847B2" w:rsidRPr="007F4900" w:rsidRDefault="004847B2">
      <w:pPr>
        <w:pStyle w:val="ListParagraph"/>
        <w:rPr>
          <w:rFonts w:ascii="Arial" w:hAnsi="Arial" w:cs="Arial"/>
          <w:sz w:val="21"/>
          <w:szCs w:val="21"/>
        </w:rPr>
      </w:pPr>
    </w:p>
    <w:p w14:paraId="664FBADF"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where required to be obtained by the Contractor under 2.11 and indicated in the Special Conditions, a certificate of public use (CPU).  Where the Special Condition state that the Contractor may provide a CPU (in lieu of a CCC) prior to the issue of the Practical Completion Certificate, the Contractor shall satisfy the Principal that it has done and it will do everything as may be required to facilitate the uplifting of the CCC, including lodging a complete application for the CCC for and on behalf of the Principal, and the CCC must then be obtained prior to the Principal issuing a Final Completion Certificate;</w:t>
      </w:r>
    </w:p>
    <w:p w14:paraId="1BC0FCC4"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55ADB96D"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where required to be obtained by the Contractor under 2.11 and indicated in the Special Conditions, a CCC where the Works have been carried out under a building consent (the Principal may at its discretion direct that this may be provided by the Contractor within one month of issue of the Practical Completion Certificate, subject to the Contractor obtaining a CPU prior to the Principal issuing the Practical Completion Certificate);</w:t>
      </w:r>
    </w:p>
    <w:p w14:paraId="04AF7CB8"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5B504475" w14:textId="77777777" w:rsidR="004847B2" w:rsidRPr="007F4900" w:rsidRDefault="00D87314">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where required to be obtained by the Contractor as indicated in 5.3.4(f) in the Special Conditions, a Weathertightness Warranty in the f</w:t>
      </w:r>
      <w:r w:rsidR="004847B2" w:rsidRPr="007F4900">
        <w:rPr>
          <w:rFonts w:ascii="Arial" w:hAnsi="Arial" w:cs="Arial"/>
          <w:sz w:val="21"/>
          <w:szCs w:val="21"/>
        </w:rPr>
        <w:t>orm at Appendix 6; and</w:t>
      </w:r>
    </w:p>
    <w:p w14:paraId="315F1D63"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28F7337C" w14:textId="77777777" w:rsidR="004847B2" w:rsidRPr="007F4900" w:rsidRDefault="004847B2">
      <w:pPr>
        <w:pStyle w:val="Heading4"/>
        <w:tabs>
          <w:tab w:val="clear" w:pos="851"/>
          <w:tab w:val="clear" w:pos="2665"/>
          <w:tab w:val="clear" w:pos="3515"/>
          <w:tab w:val="clear" w:pos="4366"/>
          <w:tab w:val="left" w:pos="561"/>
          <w:tab w:val="left" w:pos="2552"/>
          <w:tab w:val="num" w:pos="3402"/>
          <w:tab w:val="left" w:pos="4253"/>
        </w:tabs>
        <w:ind w:left="3402" w:hanging="850"/>
        <w:rPr>
          <w:rFonts w:ascii="Arial" w:hAnsi="Arial" w:cs="Arial"/>
          <w:sz w:val="21"/>
          <w:szCs w:val="21"/>
        </w:rPr>
      </w:pPr>
      <w:r w:rsidRPr="007F4900">
        <w:rPr>
          <w:rFonts w:ascii="Arial" w:hAnsi="Arial" w:cs="Arial"/>
          <w:sz w:val="21"/>
          <w:szCs w:val="21"/>
        </w:rPr>
        <w:t xml:space="preserve">anything else required by the Special Conditions. </w:t>
      </w:r>
    </w:p>
    <w:p w14:paraId="2E7EF1B1" w14:textId="77777777" w:rsidR="004847B2" w:rsidRPr="007F4900" w:rsidRDefault="004847B2">
      <w:pPr>
        <w:pStyle w:val="Heading4"/>
        <w:numPr>
          <w:ilvl w:val="0"/>
          <w:numId w:val="0"/>
        </w:numPr>
        <w:tabs>
          <w:tab w:val="clear" w:pos="851"/>
          <w:tab w:val="clear" w:pos="2665"/>
          <w:tab w:val="clear" w:pos="3515"/>
          <w:tab w:val="clear" w:pos="4366"/>
          <w:tab w:val="left" w:pos="561"/>
          <w:tab w:val="left" w:pos="2552"/>
          <w:tab w:val="left" w:pos="4253"/>
        </w:tabs>
        <w:ind w:left="3402"/>
        <w:rPr>
          <w:rFonts w:ascii="Arial" w:hAnsi="Arial" w:cs="Arial"/>
          <w:sz w:val="21"/>
          <w:szCs w:val="21"/>
        </w:rPr>
      </w:pPr>
    </w:p>
    <w:p w14:paraId="570ADE61"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bookmarkStart w:id="13" w:name="_Ref437353296"/>
      <w:r w:rsidRPr="007F4900">
        <w:rPr>
          <w:rFonts w:ascii="Arial" w:hAnsi="Arial" w:cs="Arial"/>
          <w:b/>
          <w:sz w:val="21"/>
          <w:szCs w:val="21"/>
        </w:rPr>
        <w:t xml:space="preserve">Final Completion Certificate:  </w:t>
      </w:r>
      <w:r w:rsidRPr="007F4900">
        <w:rPr>
          <w:rFonts w:ascii="Arial" w:hAnsi="Arial" w:cs="Arial"/>
          <w:sz w:val="21"/>
          <w:szCs w:val="21"/>
        </w:rPr>
        <w:t>The Principal must issue a Final Completion Certificate in the form at Appendix 8 at the end of the Defects Notification Period, or once the Contractor has remedied all defects in the Works, or obtained a CCC, whichever is the later.</w:t>
      </w:r>
      <w:bookmarkEnd w:id="13"/>
    </w:p>
    <w:p w14:paraId="5702093A" w14:textId="77777777" w:rsidR="004847B2" w:rsidRPr="007F4900" w:rsidRDefault="004847B2">
      <w:pPr>
        <w:pStyle w:val="Style2"/>
        <w:tabs>
          <w:tab w:val="left" w:pos="561"/>
        </w:tabs>
        <w:rPr>
          <w:rFonts w:ascii="Arial" w:hAnsi="Arial" w:cs="Arial"/>
          <w:sz w:val="21"/>
          <w:szCs w:val="21"/>
        </w:rPr>
      </w:pPr>
    </w:p>
    <w:p w14:paraId="0428D5AF"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Effect of Certificates:</w:t>
      </w:r>
      <w:r w:rsidRPr="007F4900">
        <w:rPr>
          <w:rFonts w:ascii="Arial" w:hAnsi="Arial" w:cs="Arial"/>
          <w:sz w:val="21"/>
          <w:szCs w:val="21"/>
        </w:rPr>
        <w:t xml:space="preserve">  No certificate issued by the Principal constitutes approval of any work or releases the Contractor from any obligation under the Contract.  The Contractor shall remain liable for the fulfilment of any obligation of the Contractor under the Contract or at law which remains unperformed or not properly performed.</w:t>
      </w:r>
    </w:p>
    <w:p w14:paraId="2D9A455C" w14:textId="77777777" w:rsidR="004847B2" w:rsidRPr="007F4900" w:rsidRDefault="004847B2">
      <w:pPr>
        <w:pStyle w:val="Style2"/>
        <w:tabs>
          <w:tab w:val="left" w:pos="561"/>
        </w:tabs>
        <w:rPr>
          <w:rFonts w:ascii="Arial" w:hAnsi="Arial" w:cs="Arial"/>
          <w:sz w:val="21"/>
          <w:szCs w:val="21"/>
        </w:rPr>
      </w:pPr>
    </w:p>
    <w:p w14:paraId="1263A966" w14:textId="77777777" w:rsidR="004847B2" w:rsidRPr="007F4900" w:rsidRDefault="004847B2">
      <w:pPr>
        <w:pStyle w:val="Heading1"/>
        <w:keepNext/>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DEFECTS LIABILITY</w:t>
      </w:r>
    </w:p>
    <w:p w14:paraId="146672C4" w14:textId="77777777" w:rsidR="004847B2" w:rsidRPr="007F4900" w:rsidRDefault="004847B2">
      <w:pPr>
        <w:pStyle w:val="Style2"/>
        <w:keepNext/>
        <w:tabs>
          <w:tab w:val="left" w:pos="561"/>
        </w:tabs>
        <w:rPr>
          <w:rFonts w:ascii="Arial" w:hAnsi="Arial" w:cs="Arial"/>
          <w:sz w:val="21"/>
          <w:szCs w:val="21"/>
        </w:rPr>
      </w:pPr>
    </w:p>
    <w:p w14:paraId="394D9255" w14:textId="77777777" w:rsidR="004847B2" w:rsidRPr="007F4900" w:rsidRDefault="004847B2">
      <w:pPr>
        <w:pStyle w:val="Heading2"/>
        <w:keepNext/>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bookmarkStart w:id="14" w:name="_Ref437354765"/>
      <w:r w:rsidRPr="007F4900">
        <w:rPr>
          <w:rFonts w:ascii="Arial" w:hAnsi="Arial" w:cs="Arial"/>
          <w:b/>
          <w:sz w:val="21"/>
          <w:szCs w:val="21"/>
        </w:rPr>
        <w:t xml:space="preserve">Defects Notification Period:  </w:t>
      </w:r>
      <w:r w:rsidRPr="007F4900">
        <w:rPr>
          <w:rFonts w:ascii="Arial" w:hAnsi="Arial" w:cs="Arial"/>
          <w:sz w:val="21"/>
          <w:szCs w:val="21"/>
        </w:rPr>
        <w:t>The Defects Notification Period will commence on the Date of Practical Completion and will continue for six (6) months (unless some other period is stated in the Special Conditions) or until the issue of the Final Completion Certificate.</w:t>
      </w:r>
      <w:bookmarkEnd w:id="14"/>
    </w:p>
    <w:p w14:paraId="6FF3AB81" w14:textId="77777777" w:rsidR="004847B2" w:rsidRPr="007F4900" w:rsidRDefault="004847B2">
      <w:pPr>
        <w:pStyle w:val="Style2"/>
        <w:tabs>
          <w:tab w:val="left" w:pos="561"/>
        </w:tabs>
        <w:rPr>
          <w:rFonts w:ascii="Arial" w:hAnsi="Arial" w:cs="Arial"/>
          <w:sz w:val="21"/>
          <w:szCs w:val="21"/>
        </w:rPr>
      </w:pPr>
    </w:p>
    <w:p w14:paraId="720771E4"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Promptly Remedy:  </w:t>
      </w:r>
      <w:r w:rsidRPr="007F4900">
        <w:rPr>
          <w:rFonts w:ascii="Arial" w:hAnsi="Arial" w:cs="Arial"/>
          <w:sz w:val="21"/>
          <w:szCs w:val="21"/>
        </w:rPr>
        <w:t>Until the end of the Defects Notification Period the Contractor must promptly remedy all defects in the Works.</w:t>
      </w:r>
    </w:p>
    <w:p w14:paraId="22A925C0" w14:textId="77777777" w:rsidR="004847B2" w:rsidRPr="007F4900" w:rsidRDefault="004847B2">
      <w:pPr>
        <w:pStyle w:val="Style2"/>
        <w:tabs>
          <w:tab w:val="left" w:pos="561"/>
        </w:tabs>
        <w:rPr>
          <w:rFonts w:ascii="Arial" w:hAnsi="Arial" w:cs="Arial"/>
          <w:sz w:val="21"/>
          <w:szCs w:val="21"/>
        </w:rPr>
      </w:pPr>
    </w:p>
    <w:p w14:paraId="4E19FC35"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CONTRACT PRICE/PAYMENT</w:t>
      </w:r>
    </w:p>
    <w:p w14:paraId="55ED65B4" w14:textId="77777777" w:rsidR="004847B2" w:rsidRPr="007F4900" w:rsidRDefault="004847B2">
      <w:pPr>
        <w:pStyle w:val="Style2"/>
        <w:tabs>
          <w:tab w:val="left" w:pos="561"/>
        </w:tabs>
        <w:rPr>
          <w:rFonts w:ascii="Arial" w:hAnsi="Arial" w:cs="Arial"/>
          <w:sz w:val="21"/>
          <w:szCs w:val="21"/>
        </w:rPr>
      </w:pPr>
    </w:p>
    <w:p w14:paraId="0F638C2D"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Type of contract:  </w:t>
      </w:r>
      <w:r w:rsidRPr="007F4900">
        <w:rPr>
          <w:rFonts w:ascii="Arial" w:hAnsi="Arial" w:cs="Arial"/>
          <w:sz w:val="21"/>
          <w:szCs w:val="21"/>
        </w:rPr>
        <w:t>The Contract shall be either a lump sum contract or cost reimbursement contract as stated in the Special Conditions.</w:t>
      </w:r>
    </w:p>
    <w:p w14:paraId="79054F65" w14:textId="77777777" w:rsidR="004847B2" w:rsidRPr="007F4900" w:rsidRDefault="004847B2">
      <w:pPr>
        <w:pStyle w:val="Style2"/>
        <w:tabs>
          <w:tab w:val="left" w:pos="561"/>
        </w:tabs>
        <w:rPr>
          <w:rFonts w:ascii="Arial" w:hAnsi="Arial" w:cs="Arial"/>
          <w:sz w:val="21"/>
          <w:szCs w:val="21"/>
        </w:rPr>
      </w:pPr>
    </w:p>
    <w:p w14:paraId="5BC3C69B"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Contract Price:</w:t>
      </w:r>
      <w:r w:rsidRPr="007F4900">
        <w:rPr>
          <w:rFonts w:ascii="Arial" w:hAnsi="Arial" w:cs="Arial"/>
          <w:sz w:val="21"/>
          <w:szCs w:val="21"/>
        </w:rPr>
        <w:t xml:space="preserve">  Where the Contract is a:</w:t>
      </w:r>
    </w:p>
    <w:p w14:paraId="00A71E53" w14:textId="77777777" w:rsidR="004847B2" w:rsidRPr="007F4900" w:rsidRDefault="004847B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1702"/>
        <w:rPr>
          <w:rFonts w:ascii="Arial" w:hAnsi="Arial" w:cs="Arial"/>
          <w:sz w:val="21"/>
          <w:szCs w:val="21"/>
        </w:rPr>
      </w:pPr>
    </w:p>
    <w:p w14:paraId="26430CDA" w14:textId="77777777" w:rsidR="004847B2" w:rsidRPr="007F4900" w:rsidRDefault="004847B2" w:rsidP="004847B2">
      <w:pPr>
        <w:pStyle w:val="Heading3"/>
        <w:ind w:left="2553"/>
        <w:rPr>
          <w:rFonts w:ascii="Arial" w:hAnsi="Arial" w:cs="Arial"/>
          <w:sz w:val="21"/>
          <w:szCs w:val="21"/>
        </w:rPr>
      </w:pPr>
      <w:bookmarkStart w:id="15" w:name="_Ref437355479"/>
      <w:r w:rsidRPr="007F4900">
        <w:rPr>
          <w:rFonts w:ascii="Arial" w:hAnsi="Arial" w:cs="Arial"/>
          <w:sz w:val="21"/>
          <w:szCs w:val="21"/>
        </w:rPr>
        <w:t>lump sum contract, the Contract Price shall be the sum stated in the Special Conditions, subject to such adjustments as are provided for in the Contract;</w:t>
      </w:r>
      <w:bookmarkEnd w:id="15"/>
    </w:p>
    <w:p w14:paraId="7550D199" w14:textId="77777777" w:rsidR="004847B2" w:rsidRPr="007F4900" w:rsidRDefault="004847B2">
      <w:pPr>
        <w:pStyle w:val="Heading3"/>
        <w:numPr>
          <w:ilvl w:val="0"/>
          <w:numId w:val="0"/>
        </w:numPr>
        <w:ind w:left="2665"/>
        <w:rPr>
          <w:rFonts w:ascii="Arial" w:hAnsi="Arial" w:cs="Arial"/>
          <w:sz w:val="21"/>
          <w:szCs w:val="21"/>
        </w:rPr>
      </w:pPr>
    </w:p>
    <w:p w14:paraId="3885CE16" w14:textId="77777777" w:rsidR="004847B2" w:rsidRPr="007F4900" w:rsidRDefault="004847B2" w:rsidP="004847B2">
      <w:pPr>
        <w:pStyle w:val="Heading3"/>
        <w:ind w:left="2553"/>
        <w:rPr>
          <w:rFonts w:ascii="Arial" w:hAnsi="Arial" w:cs="Arial"/>
          <w:sz w:val="21"/>
          <w:szCs w:val="21"/>
        </w:rPr>
      </w:pPr>
      <w:bookmarkStart w:id="16" w:name="_Ref437355488"/>
      <w:r w:rsidRPr="007F4900">
        <w:rPr>
          <w:rFonts w:ascii="Arial" w:hAnsi="Arial" w:cs="Arial"/>
          <w:sz w:val="21"/>
          <w:szCs w:val="21"/>
        </w:rPr>
        <w:t>cost reimbursement contract, the Contract Price shall be determined as follows:</w:t>
      </w:r>
      <w:bookmarkEnd w:id="16"/>
    </w:p>
    <w:p w14:paraId="003FE8A7" w14:textId="77777777" w:rsidR="004847B2" w:rsidRPr="007F4900" w:rsidRDefault="004847B2">
      <w:pPr>
        <w:pStyle w:val="Heading3"/>
        <w:numPr>
          <w:ilvl w:val="0"/>
          <w:numId w:val="0"/>
        </w:numPr>
        <w:ind w:left="2665"/>
        <w:rPr>
          <w:rFonts w:ascii="Arial" w:hAnsi="Arial" w:cs="Arial"/>
          <w:sz w:val="21"/>
          <w:szCs w:val="21"/>
        </w:rPr>
      </w:pPr>
    </w:p>
    <w:p w14:paraId="2ECD0D29"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 xml:space="preserve">the net cost of the quantities of labour, materials, plant and subcontractors used in the execution of the Works, recorded in a manner acceptable to the Principal's Representative; </w:t>
      </w:r>
    </w:p>
    <w:p w14:paraId="0B7EA41B" w14:textId="77777777" w:rsidR="004847B2" w:rsidRPr="007F4900" w:rsidRDefault="004847B2">
      <w:pPr>
        <w:pStyle w:val="Heading4"/>
        <w:numPr>
          <w:ilvl w:val="0"/>
          <w:numId w:val="0"/>
        </w:numPr>
        <w:ind w:left="3516"/>
        <w:rPr>
          <w:rFonts w:ascii="Arial" w:hAnsi="Arial" w:cs="Arial"/>
          <w:sz w:val="21"/>
          <w:szCs w:val="21"/>
        </w:rPr>
      </w:pPr>
    </w:p>
    <w:p w14:paraId="146A693E" w14:textId="77777777" w:rsidR="004847B2" w:rsidRPr="007F4900" w:rsidRDefault="004847B2" w:rsidP="004847B2">
      <w:pPr>
        <w:pStyle w:val="Heading4"/>
        <w:ind w:left="3404"/>
        <w:rPr>
          <w:rFonts w:ascii="Arial" w:hAnsi="Arial" w:cs="Arial"/>
          <w:sz w:val="21"/>
          <w:szCs w:val="21"/>
        </w:rPr>
      </w:pPr>
      <w:r w:rsidRPr="007F4900">
        <w:rPr>
          <w:rFonts w:ascii="Arial" w:hAnsi="Arial" w:cs="Arial"/>
          <w:sz w:val="21"/>
          <w:szCs w:val="21"/>
        </w:rPr>
        <w:t>subject to (c), an allowance for Contractor's margin at the percentage stated in the Special Conditions</w:t>
      </w:r>
      <w:r w:rsidR="00D22198">
        <w:rPr>
          <w:rFonts w:ascii="Arial" w:hAnsi="Arial" w:cs="Arial"/>
          <w:sz w:val="21"/>
          <w:szCs w:val="21"/>
        </w:rPr>
        <w:t xml:space="preserve">.  </w:t>
      </w:r>
      <w:r w:rsidR="00D22198">
        <w:rPr>
          <w:rFonts w:ascii="Arial" w:hAnsi="Arial"/>
          <w:sz w:val="21"/>
          <w:szCs w:val="21"/>
        </w:rPr>
        <w:t>For clarity, the parties agree that allowance for the Contractor’s margin stated in the Special Conditions is fully inclusive of all allowances for on-site overheads and off-site overheads and profit of whatsoever nature</w:t>
      </w:r>
      <w:r w:rsidRPr="007F4900">
        <w:rPr>
          <w:rFonts w:ascii="Arial" w:hAnsi="Arial" w:cs="Arial"/>
          <w:sz w:val="21"/>
          <w:szCs w:val="21"/>
        </w:rPr>
        <w:t xml:space="preserve">; and/or </w:t>
      </w:r>
    </w:p>
    <w:p w14:paraId="5154234C" w14:textId="77777777" w:rsidR="004847B2" w:rsidRPr="007F4900" w:rsidRDefault="004847B2">
      <w:pPr>
        <w:pStyle w:val="Heading4"/>
        <w:numPr>
          <w:ilvl w:val="0"/>
          <w:numId w:val="0"/>
        </w:numPr>
        <w:ind w:left="3516"/>
        <w:rPr>
          <w:rFonts w:ascii="Arial" w:hAnsi="Arial" w:cs="Arial"/>
          <w:sz w:val="21"/>
          <w:szCs w:val="21"/>
        </w:rPr>
      </w:pPr>
    </w:p>
    <w:p w14:paraId="23DB0828" w14:textId="77777777" w:rsidR="004847B2" w:rsidRPr="007F4900" w:rsidRDefault="004847B2" w:rsidP="004847B2">
      <w:pPr>
        <w:pStyle w:val="Heading4"/>
        <w:keepNext/>
        <w:keepLines/>
        <w:ind w:left="3404"/>
        <w:rPr>
          <w:rFonts w:ascii="Arial" w:hAnsi="Arial" w:cs="Arial"/>
          <w:sz w:val="21"/>
          <w:szCs w:val="21"/>
        </w:rPr>
      </w:pPr>
      <w:r w:rsidRPr="007F4900">
        <w:rPr>
          <w:rFonts w:ascii="Arial" w:hAnsi="Arial" w:cs="Arial"/>
          <w:sz w:val="21"/>
          <w:szCs w:val="21"/>
        </w:rPr>
        <w:t xml:space="preserve">where and to the extent the Contract contains rates (including any Schedule of Prices) in respect of any item, those rates shall be used in lieu of net cost.  An allowance for Contractor's margin shall only be made to the extent that the relevant rate does not include allowance for such margin. </w:t>
      </w:r>
    </w:p>
    <w:p w14:paraId="24D4AF70" w14:textId="77777777" w:rsidR="004847B2" w:rsidRPr="007F4900" w:rsidRDefault="004847B2">
      <w:pPr>
        <w:rPr>
          <w:rFonts w:ascii="Arial" w:hAnsi="Arial" w:cs="Arial"/>
          <w:sz w:val="21"/>
          <w:szCs w:val="21"/>
        </w:rPr>
      </w:pPr>
    </w:p>
    <w:p w14:paraId="0E5B2B6A"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Sufficiency of Contract Price:  </w:t>
      </w:r>
      <w:r w:rsidRPr="007F4900">
        <w:rPr>
          <w:rFonts w:ascii="Arial" w:hAnsi="Arial" w:cs="Arial"/>
          <w:sz w:val="21"/>
          <w:szCs w:val="21"/>
        </w:rPr>
        <w:t>The Contractor is deemed to have inspected the Site and examined all other documents and information available in relation to the Works and to have satisfied itself as to the correctness and sufficiency of the Contract Price.</w:t>
      </w:r>
    </w:p>
    <w:p w14:paraId="5A9D3F2C" w14:textId="77777777" w:rsidR="004847B2" w:rsidRPr="007F4900" w:rsidRDefault="004847B2">
      <w:pPr>
        <w:pStyle w:val="Style2"/>
        <w:tabs>
          <w:tab w:val="left" w:pos="561"/>
        </w:tabs>
        <w:rPr>
          <w:rFonts w:ascii="Arial" w:hAnsi="Arial" w:cs="Arial"/>
          <w:sz w:val="21"/>
          <w:szCs w:val="21"/>
        </w:rPr>
      </w:pPr>
    </w:p>
    <w:p w14:paraId="5D8D67A1" w14:textId="77777777" w:rsidR="004847B2" w:rsidRPr="007F4900" w:rsidRDefault="004847B2">
      <w:pPr>
        <w:pStyle w:val="Heading2"/>
        <w:rPr>
          <w:rFonts w:ascii="Arial" w:hAnsi="Arial" w:cs="Arial"/>
          <w:sz w:val="21"/>
          <w:szCs w:val="21"/>
        </w:rPr>
      </w:pPr>
      <w:r w:rsidRPr="007F4900">
        <w:rPr>
          <w:rFonts w:ascii="Arial" w:hAnsi="Arial" w:cs="Arial"/>
          <w:b/>
          <w:sz w:val="21"/>
          <w:szCs w:val="21"/>
        </w:rPr>
        <w:t>Contractor to provide the payment claim:</w:t>
      </w:r>
      <w:r w:rsidRPr="007F4900">
        <w:rPr>
          <w:rFonts w:ascii="Arial" w:hAnsi="Arial" w:cs="Arial"/>
          <w:sz w:val="21"/>
          <w:szCs w:val="21"/>
        </w:rPr>
        <w:t xml:space="preserve">  Prior to the issue of an invoice, and within five (5) Working Days of expiry of the relevant period stated in the Special Conditions of Contract, the Contractor must provide the Principal with a payment claim for review.  The payment claim must not be in the form of a GST invoice.  The payment claim must be addressed to the Principal and must detail the amounts claimed for payment </w:t>
      </w:r>
      <w:r w:rsidR="00D22198" w:rsidRPr="00D13271">
        <w:rPr>
          <w:rFonts w:ascii="Arial" w:hAnsi="Arial"/>
          <w:sz w:val="21"/>
          <w:szCs w:val="21"/>
        </w:rPr>
        <w:t>(including any advances for materials not yet on site for which payment is provided for in Part 1: Special Conditions of Contract, where the Contractor has satisfied the conditions applicable to such advances stated in Part 1: Special Conditions of Contract)</w:t>
      </w:r>
      <w:r w:rsidR="00D22198">
        <w:rPr>
          <w:rFonts w:ascii="Arial" w:hAnsi="Arial"/>
          <w:sz w:val="21"/>
          <w:szCs w:val="21"/>
        </w:rPr>
        <w:t xml:space="preserve"> </w:t>
      </w:r>
      <w:r w:rsidRPr="007F4900">
        <w:rPr>
          <w:rFonts w:ascii="Arial" w:hAnsi="Arial" w:cs="Arial"/>
          <w:sz w:val="21"/>
          <w:szCs w:val="21"/>
        </w:rPr>
        <w:t>and show details of any amendments to the original Contract Price.</w:t>
      </w:r>
    </w:p>
    <w:p w14:paraId="14CD73DE" w14:textId="77777777" w:rsidR="004847B2" w:rsidRPr="007F4900" w:rsidRDefault="004847B2">
      <w:pPr>
        <w:rPr>
          <w:rFonts w:ascii="Arial" w:hAnsi="Arial" w:cs="Arial"/>
          <w:sz w:val="21"/>
          <w:szCs w:val="21"/>
        </w:rPr>
      </w:pPr>
    </w:p>
    <w:p w14:paraId="28E2C01A" w14:textId="77777777" w:rsidR="004847B2" w:rsidRPr="007F4900" w:rsidRDefault="004847B2">
      <w:pPr>
        <w:pStyle w:val="Heading2"/>
        <w:rPr>
          <w:rFonts w:ascii="Arial" w:hAnsi="Arial" w:cs="Arial"/>
          <w:sz w:val="21"/>
          <w:szCs w:val="21"/>
        </w:rPr>
      </w:pPr>
      <w:r w:rsidRPr="007F4900">
        <w:rPr>
          <w:rFonts w:ascii="Arial" w:hAnsi="Arial" w:cs="Arial"/>
          <w:b/>
          <w:sz w:val="21"/>
          <w:szCs w:val="21"/>
        </w:rPr>
        <w:t>The Principal to assess payment claim:</w:t>
      </w:r>
      <w:r w:rsidRPr="007F4900">
        <w:rPr>
          <w:rFonts w:ascii="Arial" w:hAnsi="Arial" w:cs="Arial"/>
          <w:sz w:val="21"/>
          <w:szCs w:val="21"/>
        </w:rPr>
        <w:t xml:space="preserve">  The Principal must assess the Contractor's payment claim and may amend it as necessary to comply with the terms of the contract and its valuation of the works performed.  </w:t>
      </w:r>
    </w:p>
    <w:p w14:paraId="1DF05E9E" w14:textId="77777777" w:rsidR="004847B2" w:rsidRPr="007F4900" w:rsidRDefault="004847B2">
      <w:pPr>
        <w:rPr>
          <w:rFonts w:ascii="Arial" w:hAnsi="Arial" w:cs="Arial"/>
          <w:b/>
          <w:sz w:val="21"/>
          <w:szCs w:val="21"/>
        </w:rPr>
      </w:pPr>
    </w:p>
    <w:p w14:paraId="296A9D94" w14:textId="77777777" w:rsidR="004847B2" w:rsidRPr="007F4900" w:rsidRDefault="004847B2">
      <w:pPr>
        <w:pStyle w:val="Heading2"/>
        <w:rPr>
          <w:rFonts w:ascii="Arial" w:hAnsi="Arial" w:cs="Arial"/>
          <w:sz w:val="21"/>
          <w:szCs w:val="21"/>
        </w:rPr>
      </w:pPr>
      <w:r w:rsidRPr="007F4900">
        <w:rPr>
          <w:rFonts w:ascii="Arial" w:hAnsi="Arial" w:cs="Arial"/>
          <w:b/>
          <w:sz w:val="21"/>
          <w:szCs w:val="21"/>
        </w:rPr>
        <w:t>The Principal to issue payment schedule:</w:t>
      </w:r>
      <w:r w:rsidRPr="007F4900">
        <w:rPr>
          <w:rFonts w:ascii="Arial" w:hAnsi="Arial" w:cs="Arial"/>
          <w:sz w:val="21"/>
          <w:szCs w:val="21"/>
        </w:rPr>
        <w:t xml:space="preserve">  The Principal must issue to the Contractor a payment schedule within fifteen (15) Working Days of receipt of the payment claim.  The payment schedule will indicate the amount of the payment claim which the Principal proposes to pay the Contractor ("the Scheduled Amount").</w:t>
      </w:r>
    </w:p>
    <w:p w14:paraId="7A2C09DC" w14:textId="77777777" w:rsidR="004847B2" w:rsidRPr="007F4900" w:rsidRDefault="004847B2">
      <w:pPr>
        <w:rPr>
          <w:rFonts w:ascii="Arial" w:hAnsi="Arial" w:cs="Arial"/>
          <w:sz w:val="21"/>
          <w:szCs w:val="21"/>
        </w:rPr>
      </w:pPr>
    </w:p>
    <w:p w14:paraId="068327A0" w14:textId="77777777" w:rsidR="004847B2" w:rsidRPr="007F4900" w:rsidRDefault="004847B2">
      <w:pPr>
        <w:pStyle w:val="Heading2"/>
        <w:rPr>
          <w:rFonts w:ascii="Arial" w:hAnsi="Arial" w:cs="Arial"/>
          <w:sz w:val="21"/>
          <w:szCs w:val="21"/>
        </w:rPr>
      </w:pPr>
      <w:r w:rsidRPr="007F4900">
        <w:rPr>
          <w:rFonts w:ascii="Arial" w:hAnsi="Arial" w:cs="Arial"/>
          <w:b/>
          <w:sz w:val="21"/>
          <w:szCs w:val="21"/>
        </w:rPr>
        <w:t>Information re Deductions:</w:t>
      </w:r>
      <w:r w:rsidRPr="007F4900">
        <w:rPr>
          <w:rFonts w:ascii="Arial" w:hAnsi="Arial" w:cs="Arial"/>
          <w:sz w:val="21"/>
          <w:szCs w:val="21"/>
        </w:rPr>
        <w:t xml:space="preserve">  Where the Scheduled Amount is less than the amount claimed in the payment claim, the payment schedule must indicate:</w:t>
      </w:r>
    </w:p>
    <w:p w14:paraId="7093CB69" w14:textId="77777777" w:rsidR="004847B2" w:rsidRPr="007F4900" w:rsidRDefault="004847B2">
      <w:pPr>
        <w:rPr>
          <w:rFonts w:ascii="Arial" w:hAnsi="Arial" w:cs="Arial"/>
          <w:sz w:val="21"/>
          <w:szCs w:val="21"/>
        </w:rPr>
      </w:pPr>
    </w:p>
    <w:p w14:paraId="70EF7460" w14:textId="77777777" w:rsidR="004847B2" w:rsidRPr="007F4900" w:rsidRDefault="004847B2">
      <w:pPr>
        <w:pStyle w:val="Heading3"/>
        <w:rPr>
          <w:rFonts w:ascii="Arial" w:hAnsi="Arial" w:cs="Arial"/>
          <w:sz w:val="21"/>
          <w:szCs w:val="21"/>
        </w:rPr>
      </w:pPr>
      <w:r w:rsidRPr="007F4900">
        <w:rPr>
          <w:rFonts w:ascii="Arial" w:hAnsi="Arial" w:cs="Arial"/>
          <w:sz w:val="21"/>
          <w:szCs w:val="21"/>
        </w:rPr>
        <w:t>the manner which the Principal has calculated the Scheduled Amount; and</w:t>
      </w:r>
    </w:p>
    <w:p w14:paraId="2D50832F" w14:textId="77777777" w:rsidR="004847B2" w:rsidRPr="007F4900" w:rsidRDefault="004847B2">
      <w:pPr>
        <w:rPr>
          <w:rFonts w:ascii="Arial" w:hAnsi="Arial" w:cs="Arial"/>
          <w:sz w:val="21"/>
          <w:szCs w:val="21"/>
        </w:rPr>
      </w:pPr>
    </w:p>
    <w:p w14:paraId="04C562BE" w14:textId="77777777" w:rsidR="004847B2" w:rsidRPr="007F4900" w:rsidRDefault="004847B2">
      <w:pPr>
        <w:pStyle w:val="Heading3"/>
        <w:rPr>
          <w:rFonts w:ascii="Arial" w:hAnsi="Arial" w:cs="Arial"/>
          <w:sz w:val="21"/>
          <w:szCs w:val="21"/>
        </w:rPr>
      </w:pPr>
      <w:r w:rsidRPr="007F4900">
        <w:rPr>
          <w:rFonts w:ascii="Arial" w:hAnsi="Arial" w:cs="Arial"/>
          <w:sz w:val="21"/>
          <w:szCs w:val="21"/>
        </w:rPr>
        <w:t>the Principal's reasons for the difference between the Scheduled Amount and the amount of the payment claim; and</w:t>
      </w:r>
    </w:p>
    <w:p w14:paraId="2369BD23" w14:textId="77777777" w:rsidR="004847B2" w:rsidRPr="007F4900" w:rsidRDefault="004847B2">
      <w:pPr>
        <w:rPr>
          <w:rFonts w:ascii="Arial" w:hAnsi="Arial" w:cs="Arial"/>
          <w:sz w:val="21"/>
          <w:szCs w:val="21"/>
        </w:rPr>
      </w:pPr>
    </w:p>
    <w:p w14:paraId="2A899E57" w14:textId="77777777" w:rsidR="004847B2" w:rsidRPr="007F4900" w:rsidRDefault="004847B2">
      <w:pPr>
        <w:pStyle w:val="Heading3"/>
        <w:rPr>
          <w:rFonts w:ascii="Arial" w:hAnsi="Arial" w:cs="Arial"/>
          <w:sz w:val="21"/>
          <w:szCs w:val="21"/>
        </w:rPr>
      </w:pPr>
      <w:r w:rsidRPr="007F4900">
        <w:rPr>
          <w:rFonts w:ascii="Arial" w:hAnsi="Arial" w:cs="Arial"/>
          <w:sz w:val="21"/>
          <w:szCs w:val="21"/>
        </w:rPr>
        <w:t>where the difference is because the Principal is withholding payment on any basis, the Principal's reasons for withholding payment.</w:t>
      </w:r>
    </w:p>
    <w:p w14:paraId="7C8C330A" w14:textId="77777777" w:rsidR="004847B2" w:rsidRPr="007F4900" w:rsidRDefault="004847B2">
      <w:pPr>
        <w:rPr>
          <w:rFonts w:ascii="Arial" w:hAnsi="Arial" w:cs="Arial"/>
          <w:sz w:val="21"/>
          <w:szCs w:val="21"/>
        </w:rPr>
      </w:pPr>
    </w:p>
    <w:p w14:paraId="298EF2C2" w14:textId="77777777" w:rsidR="004847B2" w:rsidRPr="007F4900" w:rsidRDefault="004847B2">
      <w:pPr>
        <w:pStyle w:val="Heading2"/>
        <w:rPr>
          <w:rFonts w:ascii="Arial" w:hAnsi="Arial" w:cs="Arial"/>
          <w:sz w:val="21"/>
          <w:szCs w:val="21"/>
        </w:rPr>
      </w:pPr>
      <w:r w:rsidRPr="007F4900">
        <w:rPr>
          <w:rFonts w:ascii="Arial" w:hAnsi="Arial" w:cs="Arial"/>
          <w:b/>
          <w:sz w:val="21"/>
          <w:szCs w:val="21"/>
        </w:rPr>
        <w:t>Contractor to issue GST invoice:</w:t>
      </w:r>
      <w:r w:rsidRPr="007F4900">
        <w:rPr>
          <w:rFonts w:ascii="Arial" w:hAnsi="Arial" w:cs="Arial"/>
          <w:sz w:val="21"/>
          <w:szCs w:val="21"/>
        </w:rPr>
        <w:t xml:space="preserve">  On receipt of a payment schedule, the Contractor may then issue to the Principal a GST invoice for the Scheduled Amount.  The Principal must pay the invoice by the 20</w:t>
      </w:r>
      <w:r w:rsidRPr="007F4900">
        <w:rPr>
          <w:rFonts w:ascii="Arial" w:hAnsi="Arial" w:cs="Arial"/>
          <w:sz w:val="21"/>
          <w:szCs w:val="21"/>
          <w:vertAlign w:val="superscript"/>
        </w:rPr>
        <w:t>th</w:t>
      </w:r>
      <w:r w:rsidRPr="007F4900">
        <w:rPr>
          <w:rFonts w:ascii="Arial" w:hAnsi="Arial" w:cs="Arial"/>
          <w:sz w:val="21"/>
          <w:szCs w:val="21"/>
        </w:rPr>
        <w:t xml:space="preserve"> day of the month following the month of issue to the Principal of the invoice for the Scheduled Amount.</w:t>
      </w:r>
    </w:p>
    <w:p w14:paraId="6C03B425" w14:textId="77777777" w:rsidR="004847B2" w:rsidRPr="007F4900" w:rsidRDefault="004847B2">
      <w:pPr>
        <w:rPr>
          <w:rFonts w:ascii="Arial" w:hAnsi="Arial" w:cs="Arial"/>
          <w:sz w:val="21"/>
          <w:szCs w:val="21"/>
        </w:rPr>
      </w:pPr>
    </w:p>
    <w:p w14:paraId="6522EE11" w14:textId="77777777" w:rsidR="004847B2" w:rsidRPr="007F4900" w:rsidRDefault="004847B2">
      <w:pPr>
        <w:pStyle w:val="Heading2"/>
        <w:rPr>
          <w:rFonts w:ascii="Arial" w:hAnsi="Arial" w:cs="Arial"/>
          <w:sz w:val="21"/>
          <w:szCs w:val="21"/>
        </w:rPr>
      </w:pPr>
      <w:r w:rsidRPr="007F4900">
        <w:rPr>
          <w:rFonts w:ascii="Arial" w:hAnsi="Arial" w:cs="Arial"/>
          <w:b/>
          <w:sz w:val="21"/>
          <w:szCs w:val="21"/>
        </w:rPr>
        <w:t>Retention:</w:t>
      </w:r>
      <w:r w:rsidRPr="007F4900">
        <w:rPr>
          <w:rFonts w:ascii="Arial" w:hAnsi="Arial" w:cs="Arial"/>
          <w:sz w:val="21"/>
          <w:szCs w:val="21"/>
        </w:rPr>
        <w:t xml:space="preserve">  </w:t>
      </w:r>
      <w:r w:rsidR="00DF4149" w:rsidRPr="007F4900">
        <w:rPr>
          <w:rFonts w:ascii="Arial" w:hAnsi="Arial" w:cs="Arial"/>
          <w:sz w:val="21"/>
          <w:szCs w:val="21"/>
        </w:rPr>
        <w:t>A</w:t>
      </w:r>
      <w:r w:rsidRPr="007F4900">
        <w:rPr>
          <w:rFonts w:ascii="Arial" w:hAnsi="Arial" w:cs="Arial"/>
          <w:sz w:val="21"/>
          <w:szCs w:val="21"/>
        </w:rPr>
        <w:t>ll payment claims are subject to retention</w:t>
      </w:r>
      <w:r w:rsidR="00DF4149" w:rsidRPr="007F4900">
        <w:rPr>
          <w:rFonts w:ascii="Arial" w:hAnsi="Arial" w:cs="Arial"/>
          <w:sz w:val="21"/>
          <w:szCs w:val="21"/>
        </w:rPr>
        <w:t xml:space="preserve">s at the percentages recorded in Part 1: Special Conditions of Contract. </w:t>
      </w:r>
    </w:p>
    <w:p w14:paraId="0814017C" w14:textId="77777777" w:rsidR="004847B2" w:rsidRPr="007F4900" w:rsidRDefault="004847B2">
      <w:pPr>
        <w:pStyle w:val="Heading2"/>
        <w:numPr>
          <w:ilvl w:val="0"/>
          <w:numId w:val="0"/>
        </w:numPr>
        <w:ind w:left="1702"/>
        <w:rPr>
          <w:rFonts w:ascii="Arial" w:hAnsi="Arial" w:cs="Arial"/>
          <w:sz w:val="21"/>
          <w:szCs w:val="21"/>
        </w:rPr>
      </w:pPr>
    </w:p>
    <w:p w14:paraId="02899677" w14:textId="77777777" w:rsidR="00DF4149" w:rsidRPr="007F4900" w:rsidRDefault="00DF4149" w:rsidP="00DF4149">
      <w:pPr>
        <w:pStyle w:val="Heading2"/>
        <w:numPr>
          <w:ilvl w:val="1"/>
          <w:numId w:val="1"/>
        </w:numPr>
        <w:rPr>
          <w:rFonts w:ascii="Arial" w:hAnsi="Arial" w:cs="Arial"/>
          <w:sz w:val="21"/>
          <w:szCs w:val="21"/>
        </w:rPr>
      </w:pPr>
      <w:r w:rsidRPr="007F4900">
        <w:rPr>
          <w:rFonts w:ascii="Arial" w:hAnsi="Arial" w:cs="Arial"/>
          <w:b/>
          <w:sz w:val="21"/>
          <w:szCs w:val="21"/>
        </w:rPr>
        <w:t>Release of retentions:</w:t>
      </w:r>
      <w:r w:rsidRPr="007F4900">
        <w:rPr>
          <w:rFonts w:ascii="Arial" w:hAnsi="Arial" w:cs="Arial"/>
          <w:sz w:val="21"/>
          <w:szCs w:val="21"/>
        </w:rPr>
        <w:t xml:space="preserve">  </w:t>
      </w:r>
      <w:r w:rsidRPr="007F4900">
        <w:rPr>
          <w:rFonts w:ascii="Arial" w:hAnsi="Arial" w:cs="Arial"/>
          <w:sz w:val="21"/>
          <w:szCs w:val="21"/>
          <w:lang w:val="en-NZ"/>
        </w:rPr>
        <w:t>The Contractor acknowledges that the defects liability retention, recorded in Part 1: Special Conditions of Contract is 100% of the total retention and that the r</w:t>
      </w:r>
      <w:proofErr w:type="spellStart"/>
      <w:r w:rsidRPr="007F4900">
        <w:rPr>
          <w:rFonts w:ascii="Arial" w:hAnsi="Arial" w:cs="Arial"/>
          <w:sz w:val="21"/>
          <w:szCs w:val="21"/>
        </w:rPr>
        <w:t>etention</w:t>
      </w:r>
      <w:proofErr w:type="spellEnd"/>
      <w:r w:rsidRPr="007F4900">
        <w:rPr>
          <w:rFonts w:ascii="Arial" w:hAnsi="Arial" w:cs="Arial"/>
          <w:sz w:val="21"/>
          <w:szCs w:val="21"/>
        </w:rPr>
        <w:t xml:space="preserve"> monies shall be released within 10 Working Days following the issue of the Final Completion Certificate.</w:t>
      </w:r>
      <w:r w:rsidRPr="007F4900">
        <w:rPr>
          <w:rFonts w:ascii="Arial" w:hAnsi="Arial" w:cs="Arial"/>
          <w:sz w:val="21"/>
          <w:szCs w:val="21"/>
        </w:rPr>
        <w:br/>
      </w:r>
    </w:p>
    <w:p w14:paraId="735E1158" w14:textId="77777777" w:rsidR="00DF4149" w:rsidRPr="007F4900" w:rsidRDefault="00DF4149" w:rsidP="00DF4149">
      <w:pPr>
        <w:pStyle w:val="Heading2"/>
        <w:numPr>
          <w:ilvl w:val="1"/>
          <w:numId w:val="1"/>
        </w:numPr>
        <w:rPr>
          <w:rFonts w:ascii="Arial" w:hAnsi="Arial" w:cs="Arial"/>
          <w:sz w:val="21"/>
          <w:szCs w:val="21"/>
          <w:lang w:val="en-US"/>
        </w:rPr>
      </w:pPr>
      <w:r w:rsidRPr="007F4900">
        <w:rPr>
          <w:rFonts w:ascii="Arial" w:hAnsi="Arial" w:cs="Arial"/>
          <w:b/>
          <w:sz w:val="21"/>
          <w:szCs w:val="21"/>
        </w:rPr>
        <w:t>Retentions held by the Contractor:</w:t>
      </w:r>
      <w:r w:rsidRPr="007F4900">
        <w:rPr>
          <w:rFonts w:ascii="Arial" w:hAnsi="Arial" w:cs="Arial"/>
          <w:sz w:val="21"/>
          <w:szCs w:val="21"/>
        </w:rPr>
        <w:t xml:space="preserve">  </w:t>
      </w:r>
      <w:r w:rsidRPr="007F4900">
        <w:rPr>
          <w:rFonts w:ascii="Arial" w:hAnsi="Arial" w:cs="Arial"/>
          <w:sz w:val="21"/>
          <w:szCs w:val="21"/>
          <w:lang w:val="en-US"/>
        </w:rPr>
        <w:t>Without limiting its obligations under the CCA, the Contractor acknowledges and agrees that where it holds retentions from any of its subcontractors (including any nominated subcontractor(s)):</w:t>
      </w:r>
    </w:p>
    <w:p w14:paraId="7ACC4D10" w14:textId="77777777" w:rsidR="00DF4149" w:rsidRPr="007F4900" w:rsidRDefault="00DF4149" w:rsidP="00DF4149">
      <w:pPr>
        <w:pStyle w:val="Heading2"/>
        <w:numPr>
          <w:ilvl w:val="0"/>
          <w:numId w:val="0"/>
        </w:numPr>
        <w:ind w:left="1702"/>
        <w:rPr>
          <w:rFonts w:ascii="Arial" w:hAnsi="Arial" w:cs="Arial"/>
          <w:sz w:val="21"/>
          <w:szCs w:val="21"/>
          <w:lang w:val="en-US"/>
        </w:rPr>
      </w:pPr>
    </w:p>
    <w:p w14:paraId="0AB5458B" w14:textId="77777777" w:rsidR="00DF4149" w:rsidRPr="007F4900" w:rsidRDefault="00DF4149" w:rsidP="00DF4149">
      <w:pPr>
        <w:pStyle w:val="Heading3"/>
        <w:numPr>
          <w:ilvl w:val="2"/>
          <w:numId w:val="1"/>
        </w:numPr>
        <w:tabs>
          <w:tab w:val="clear" w:pos="1701"/>
          <w:tab w:val="left" w:pos="1985"/>
        </w:tabs>
        <w:ind w:left="2836" w:hanging="1135"/>
        <w:rPr>
          <w:rFonts w:ascii="Arial" w:hAnsi="Arial" w:cs="Arial"/>
          <w:sz w:val="21"/>
          <w:szCs w:val="21"/>
          <w:lang w:val="en-US"/>
        </w:rPr>
      </w:pPr>
      <w:r w:rsidRPr="007F4900">
        <w:rPr>
          <w:rFonts w:ascii="Arial" w:hAnsi="Arial" w:cs="Arial"/>
          <w:sz w:val="21"/>
          <w:szCs w:val="21"/>
          <w:lang w:val="en-US"/>
        </w:rPr>
        <w:t>it will hold such retentions on trust for the relevant subcontractor(s) and shall otherwise hold such funds in accordance with its obligations under the CCA, including using proper accounting practices to ensure that such retention moneys are easily identifiable; and</w:t>
      </w:r>
    </w:p>
    <w:p w14:paraId="67399A2B" w14:textId="77777777" w:rsidR="00DF4149" w:rsidRPr="007F4900" w:rsidRDefault="00DF4149" w:rsidP="00DF4149">
      <w:pPr>
        <w:pStyle w:val="Heading2"/>
        <w:numPr>
          <w:ilvl w:val="0"/>
          <w:numId w:val="0"/>
        </w:numPr>
        <w:ind w:left="1702"/>
        <w:rPr>
          <w:rFonts w:ascii="Arial" w:hAnsi="Arial" w:cs="Arial"/>
          <w:sz w:val="21"/>
          <w:szCs w:val="21"/>
          <w:lang w:val="en-US"/>
        </w:rPr>
      </w:pPr>
    </w:p>
    <w:p w14:paraId="27DC5810" w14:textId="77777777" w:rsidR="001418AE" w:rsidRPr="007F4900" w:rsidRDefault="00DF4149" w:rsidP="00EC0C7A">
      <w:pPr>
        <w:pStyle w:val="Heading3"/>
        <w:numPr>
          <w:ilvl w:val="2"/>
          <w:numId w:val="1"/>
        </w:numPr>
        <w:tabs>
          <w:tab w:val="clear" w:pos="1701"/>
          <w:tab w:val="left" w:pos="1985"/>
        </w:tabs>
        <w:ind w:left="2836" w:hanging="1135"/>
        <w:rPr>
          <w:rFonts w:ascii="Arial" w:hAnsi="Arial" w:cs="Arial"/>
          <w:sz w:val="21"/>
          <w:szCs w:val="21"/>
          <w:lang w:val="en-US"/>
        </w:rPr>
      </w:pPr>
      <w:r w:rsidRPr="007F4900">
        <w:rPr>
          <w:rFonts w:ascii="Arial" w:hAnsi="Arial" w:cs="Arial"/>
          <w:sz w:val="21"/>
          <w:szCs w:val="21"/>
          <w:lang w:val="en-US"/>
        </w:rPr>
        <w:t xml:space="preserve">it has obligations under section 18FC of the CCA to keep proper accounting records of all retentions, and it will, upon request from the </w:t>
      </w:r>
      <w:proofErr w:type="gramStart"/>
      <w:r w:rsidRPr="007F4900">
        <w:rPr>
          <w:rFonts w:ascii="Arial" w:hAnsi="Arial" w:cs="Arial"/>
          <w:sz w:val="21"/>
          <w:szCs w:val="21"/>
          <w:lang w:val="en-US"/>
        </w:rPr>
        <w:t>Principal</w:t>
      </w:r>
      <w:proofErr w:type="gramEnd"/>
      <w:r w:rsidRPr="007F4900">
        <w:rPr>
          <w:rFonts w:ascii="Arial" w:hAnsi="Arial" w:cs="Arial"/>
          <w:sz w:val="21"/>
          <w:szCs w:val="21"/>
          <w:lang w:val="en-US"/>
        </w:rPr>
        <w:t>, make the relevant accounting and other records available for inspection by the Principal at all reasonable times and without charge.</w:t>
      </w:r>
    </w:p>
    <w:p w14:paraId="4B2B1BA1" w14:textId="77777777" w:rsidR="00DF4149" w:rsidRPr="007F4900" w:rsidRDefault="00DF4149" w:rsidP="001418AE">
      <w:pPr>
        <w:pStyle w:val="Heading3"/>
        <w:numPr>
          <w:ilvl w:val="0"/>
          <w:numId w:val="0"/>
        </w:numPr>
        <w:tabs>
          <w:tab w:val="clear" w:pos="1701"/>
          <w:tab w:val="left" w:pos="1985"/>
        </w:tabs>
        <w:ind w:left="1701"/>
        <w:rPr>
          <w:rFonts w:ascii="Arial" w:hAnsi="Arial" w:cs="Arial"/>
          <w:sz w:val="21"/>
          <w:szCs w:val="21"/>
          <w:lang w:val="en-US"/>
        </w:rPr>
      </w:pPr>
    </w:p>
    <w:p w14:paraId="4FCFC3B5"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Set off:  </w:t>
      </w:r>
      <w:r w:rsidRPr="007F4900">
        <w:rPr>
          <w:rFonts w:ascii="Arial" w:hAnsi="Arial" w:cs="Arial"/>
          <w:sz w:val="21"/>
          <w:szCs w:val="21"/>
        </w:rPr>
        <w:t>The Principal is entitled to set off against any payments otherwise due to the Contractor amounts in respect of claims the Principal has against the Contractor under the Contract or at law.</w:t>
      </w:r>
    </w:p>
    <w:p w14:paraId="7093D6E2" w14:textId="77777777" w:rsidR="004847B2" w:rsidRPr="007F4900" w:rsidRDefault="004847B2">
      <w:pPr>
        <w:pStyle w:val="Style2"/>
        <w:tabs>
          <w:tab w:val="left" w:pos="561"/>
        </w:tabs>
        <w:rPr>
          <w:rFonts w:ascii="Arial" w:hAnsi="Arial" w:cs="Arial"/>
          <w:sz w:val="21"/>
          <w:szCs w:val="21"/>
        </w:rPr>
      </w:pPr>
    </w:p>
    <w:p w14:paraId="72A79E06" w14:textId="77777777" w:rsidR="004847B2" w:rsidRPr="007F4900" w:rsidRDefault="004847B2">
      <w:pPr>
        <w:pStyle w:val="Heading1"/>
        <w:keepNext/>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DEFAULT, TERMINATION AND DAMAGES</w:t>
      </w:r>
    </w:p>
    <w:p w14:paraId="23664B2F" w14:textId="77777777" w:rsidR="004847B2" w:rsidRPr="007F4900" w:rsidRDefault="004847B2">
      <w:pPr>
        <w:pStyle w:val="Style2"/>
        <w:keepNext/>
        <w:tabs>
          <w:tab w:val="left" w:pos="561"/>
        </w:tabs>
        <w:rPr>
          <w:rFonts w:ascii="Arial" w:hAnsi="Arial" w:cs="Arial"/>
          <w:sz w:val="21"/>
          <w:szCs w:val="21"/>
        </w:rPr>
      </w:pPr>
    </w:p>
    <w:p w14:paraId="265F1F6B" w14:textId="77777777" w:rsidR="004847B2" w:rsidRPr="007F4900" w:rsidRDefault="004847B2">
      <w:pPr>
        <w:pStyle w:val="Heading2"/>
        <w:keepNext/>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Notification of intention to terminate:  </w:t>
      </w:r>
      <w:r w:rsidRPr="007F4900">
        <w:rPr>
          <w:rFonts w:ascii="Arial" w:hAnsi="Arial" w:cs="Arial"/>
          <w:sz w:val="21"/>
          <w:szCs w:val="21"/>
        </w:rPr>
        <w:t xml:space="preserve">If either the Contractor or the Principal fails to fulfil their respective obligations under the Contract the other is entitled to notify the defaulting party in writing of the default giving that party ten (10) Working Days to remedy the default.  If after ten (10) Working </w:t>
      </w:r>
      <w:proofErr w:type="gramStart"/>
      <w:r w:rsidRPr="007F4900">
        <w:rPr>
          <w:rFonts w:ascii="Arial" w:hAnsi="Arial" w:cs="Arial"/>
          <w:sz w:val="21"/>
          <w:szCs w:val="21"/>
        </w:rPr>
        <w:t>Days</w:t>
      </w:r>
      <w:proofErr w:type="gramEnd"/>
      <w:r w:rsidRPr="007F4900">
        <w:rPr>
          <w:rFonts w:ascii="Arial" w:hAnsi="Arial" w:cs="Arial"/>
          <w:sz w:val="21"/>
          <w:szCs w:val="21"/>
        </w:rPr>
        <w:t xml:space="preserve"> the default has not been remedied the party that notified the default may notify in writing the termination of the Contract.  </w:t>
      </w:r>
    </w:p>
    <w:p w14:paraId="2A452171" w14:textId="77777777" w:rsidR="004847B2" w:rsidRPr="007F4900" w:rsidRDefault="004847B2">
      <w:pPr>
        <w:pStyle w:val="Style2"/>
        <w:tabs>
          <w:tab w:val="left" w:pos="561"/>
        </w:tabs>
        <w:rPr>
          <w:rFonts w:ascii="Arial" w:hAnsi="Arial" w:cs="Arial"/>
          <w:sz w:val="21"/>
          <w:szCs w:val="21"/>
        </w:rPr>
      </w:pPr>
    </w:p>
    <w:p w14:paraId="3920B029"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Termination for insolvency:  </w:t>
      </w:r>
      <w:r w:rsidRPr="007F4900">
        <w:rPr>
          <w:rFonts w:ascii="Arial" w:hAnsi="Arial" w:cs="Arial"/>
          <w:sz w:val="21"/>
          <w:szCs w:val="21"/>
        </w:rPr>
        <w:t xml:space="preserve">The Contractor or the Principal may notify the other in writing that the Contract is terminated if the other becomes bankrupt, dies, compounds with creditors, makes an assignment for the benefit of creditors, goes into liquidation, has a receiver </w:t>
      </w:r>
      <w:r w:rsidR="00DF4149" w:rsidRPr="007F4900">
        <w:rPr>
          <w:rFonts w:ascii="Arial" w:hAnsi="Arial" w:cs="Arial"/>
          <w:sz w:val="21"/>
          <w:szCs w:val="21"/>
        </w:rPr>
        <w:t xml:space="preserve"> or statutory manager </w:t>
      </w:r>
      <w:r w:rsidRPr="007F4900">
        <w:rPr>
          <w:rFonts w:ascii="Arial" w:hAnsi="Arial" w:cs="Arial"/>
          <w:sz w:val="21"/>
          <w:szCs w:val="21"/>
        </w:rPr>
        <w:t>appointed</w:t>
      </w:r>
      <w:r w:rsidR="00DF4149" w:rsidRPr="007F4900">
        <w:rPr>
          <w:rFonts w:ascii="Arial" w:hAnsi="Arial" w:cs="Arial"/>
          <w:sz w:val="21"/>
          <w:szCs w:val="21"/>
        </w:rPr>
        <w:t xml:space="preserve"> or goes into voluntary administration</w:t>
      </w:r>
      <w:r w:rsidRPr="007F4900">
        <w:rPr>
          <w:rFonts w:ascii="Arial" w:hAnsi="Arial" w:cs="Arial"/>
          <w:sz w:val="21"/>
          <w:szCs w:val="21"/>
        </w:rPr>
        <w:t xml:space="preserve"> and in the case of the Contractor only, fails within ten (10) Working Days to make arrangements to take over the Works that are satisfactory to the Principal.</w:t>
      </w:r>
    </w:p>
    <w:p w14:paraId="3612F301" w14:textId="77777777" w:rsidR="004847B2" w:rsidRPr="007F4900" w:rsidRDefault="004847B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851"/>
        <w:rPr>
          <w:rFonts w:ascii="Arial" w:hAnsi="Arial" w:cs="Arial"/>
          <w:sz w:val="21"/>
          <w:szCs w:val="21"/>
        </w:rPr>
      </w:pPr>
    </w:p>
    <w:p w14:paraId="10014C9A"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Materials, plant and equipment on termination:</w:t>
      </w:r>
      <w:r w:rsidRPr="007F4900">
        <w:rPr>
          <w:rFonts w:ascii="Arial" w:hAnsi="Arial" w:cs="Arial"/>
          <w:sz w:val="21"/>
          <w:szCs w:val="21"/>
        </w:rPr>
        <w:t xml:space="preserve">  If the Contract is terminated for a Contractor default under 8.1 or 8.2 above, the Contractor must immediately demobilise from the Site leaving behind any materials, plant and Contractor's equipment which the Principal instructs in the second notice is to be used for completing the Works.</w:t>
      </w:r>
    </w:p>
    <w:p w14:paraId="1CE45E41" w14:textId="77777777" w:rsidR="004847B2" w:rsidRPr="007F4900" w:rsidRDefault="004847B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1702"/>
        <w:rPr>
          <w:rFonts w:ascii="Arial" w:hAnsi="Arial" w:cs="Arial"/>
          <w:sz w:val="21"/>
          <w:szCs w:val="21"/>
        </w:rPr>
      </w:pPr>
    </w:p>
    <w:p w14:paraId="0000A0D5"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Force Majeure:</w:t>
      </w:r>
      <w:r w:rsidRPr="007F4900">
        <w:rPr>
          <w:rFonts w:ascii="Arial" w:hAnsi="Arial" w:cs="Arial"/>
          <w:sz w:val="21"/>
          <w:szCs w:val="21"/>
        </w:rPr>
        <w:t xml:space="preserve">  If either party is or will be prevented from performing any of its obligations by Force Majeure, the party affected must immediately notify the other party in writing.  If the Force Majeure event continues to prevent performance for a period of 56 days, either party may give the other party written notice of termination of the Contract, which shall take effect 28 days after the giving of notice.</w:t>
      </w:r>
    </w:p>
    <w:p w14:paraId="3326CE37" w14:textId="77777777" w:rsidR="004847B2" w:rsidRPr="007F4900" w:rsidRDefault="004847B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1702"/>
        <w:rPr>
          <w:rFonts w:ascii="Arial" w:hAnsi="Arial" w:cs="Arial"/>
          <w:sz w:val="21"/>
          <w:szCs w:val="21"/>
        </w:rPr>
      </w:pPr>
    </w:p>
    <w:p w14:paraId="72C1EEB8"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Liquidated Damages:  </w:t>
      </w:r>
      <w:r w:rsidRPr="007F4900">
        <w:rPr>
          <w:rFonts w:ascii="Arial" w:hAnsi="Arial" w:cs="Arial"/>
          <w:sz w:val="21"/>
          <w:szCs w:val="21"/>
        </w:rPr>
        <w:t>The sum stated as liquidated damages under the Special Conditions must be paid by the Contractor to the Principal for the period between the Due Date for Completion and the actual date of Practical Completion.</w:t>
      </w:r>
    </w:p>
    <w:p w14:paraId="14EFEF33" w14:textId="77777777" w:rsidR="00D22198" w:rsidRDefault="00D22198" w:rsidP="00413D92">
      <w:pPr>
        <w:pStyle w:val="ListParagraph"/>
        <w:ind w:left="0"/>
        <w:rPr>
          <w:rFonts w:ascii="Arial" w:hAnsi="Arial" w:cs="Arial"/>
          <w:sz w:val="21"/>
          <w:szCs w:val="21"/>
        </w:rPr>
      </w:pPr>
    </w:p>
    <w:p w14:paraId="53B82FCC" w14:textId="54287CDD" w:rsidR="00D22198" w:rsidRPr="00C454C1" w:rsidRDefault="00D22198" w:rsidP="00D22198">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b/>
          <w:bCs/>
          <w:sz w:val="21"/>
          <w:szCs w:val="21"/>
        </w:rPr>
      </w:pPr>
      <w:bookmarkStart w:id="17" w:name="_Hlk74037642"/>
      <w:r w:rsidRPr="00C454C1">
        <w:rPr>
          <w:rFonts w:ascii="Arial" w:hAnsi="Arial"/>
          <w:b/>
          <w:bCs/>
          <w:sz w:val="21"/>
          <w:szCs w:val="21"/>
        </w:rPr>
        <w:t>Contractor’s liability limit:</w:t>
      </w:r>
      <w:r>
        <w:rPr>
          <w:rFonts w:ascii="Arial" w:hAnsi="Arial"/>
          <w:b/>
          <w:bCs/>
          <w:sz w:val="21"/>
          <w:szCs w:val="21"/>
        </w:rPr>
        <w:t xml:space="preserve"> </w:t>
      </w:r>
      <w:r w:rsidRPr="00C454C1">
        <w:rPr>
          <w:rFonts w:ascii="Arial" w:hAnsi="Arial"/>
          <w:sz w:val="21"/>
          <w:szCs w:val="21"/>
        </w:rPr>
        <w:t xml:space="preserve">Subject to </w:t>
      </w:r>
      <w:r>
        <w:rPr>
          <w:rFonts w:ascii="Arial" w:hAnsi="Arial"/>
          <w:sz w:val="21"/>
          <w:szCs w:val="21"/>
        </w:rPr>
        <w:t>8.6.1</w:t>
      </w:r>
      <w:r w:rsidR="00D66BB0">
        <w:rPr>
          <w:rFonts w:ascii="Arial" w:hAnsi="Arial"/>
          <w:sz w:val="21"/>
          <w:szCs w:val="21"/>
        </w:rPr>
        <w:t xml:space="preserve"> and 8.6.2 and to the extent permitted by law</w:t>
      </w:r>
      <w:r w:rsidRPr="00C454C1">
        <w:rPr>
          <w:rFonts w:ascii="Arial" w:hAnsi="Arial"/>
          <w:sz w:val="21"/>
          <w:szCs w:val="21"/>
        </w:rPr>
        <w:t xml:space="preserve">, the </w:t>
      </w:r>
      <w:r>
        <w:rPr>
          <w:rFonts w:ascii="Arial" w:hAnsi="Arial"/>
          <w:sz w:val="21"/>
          <w:szCs w:val="21"/>
        </w:rPr>
        <w:t>maximum</w:t>
      </w:r>
      <w:r w:rsidRPr="00C454C1">
        <w:rPr>
          <w:rFonts w:ascii="Arial" w:hAnsi="Arial"/>
          <w:sz w:val="21"/>
          <w:szCs w:val="21"/>
        </w:rPr>
        <w:t xml:space="preserve"> aggregate liability of the Contractor to the Principal </w:t>
      </w:r>
      <w:r w:rsidR="000C7023">
        <w:rPr>
          <w:rFonts w:ascii="Arial" w:hAnsi="Arial"/>
          <w:sz w:val="21"/>
          <w:szCs w:val="21"/>
        </w:rPr>
        <w:t>and the Ministry</w:t>
      </w:r>
      <w:r w:rsidR="00317D46">
        <w:rPr>
          <w:rFonts w:ascii="Arial" w:hAnsi="Arial"/>
          <w:sz w:val="21"/>
          <w:szCs w:val="21"/>
        </w:rPr>
        <w:t xml:space="preserve"> of Education</w:t>
      </w:r>
      <w:r w:rsidR="000C7023">
        <w:rPr>
          <w:rFonts w:ascii="Arial" w:hAnsi="Arial"/>
          <w:sz w:val="21"/>
          <w:szCs w:val="21"/>
        </w:rPr>
        <w:t xml:space="preserve"> </w:t>
      </w:r>
      <w:r w:rsidRPr="00C454C1">
        <w:rPr>
          <w:rFonts w:ascii="Arial" w:hAnsi="Arial"/>
          <w:sz w:val="21"/>
          <w:szCs w:val="21"/>
        </w:rPr>
        <w:t xml:space="preserve">under or in connection with the Contract whether in contract, tort (including negligence) or otherwise is limited to the amount recorded in </w:t>
      </w:r>
      <w:r>
        <w:rPr>
          <w:rFonts w:ascii="Arial" w:hAnsi="Arial"/>
          <w:sz w:val="21"/>
          <w:szCs w:val="21"/>
        </w:rPr>
        <w:t xml:space="preserve">Part </w:t>
      </w:r>
      <w:r w:rsidRPr="00C454C1">
        <w:rPr>
          <w:rFonts w:ascii="Arial" w:hAnsi="Arial"/>
          <w:sz w:val="21"/>
          <w:szCs w:val="21"/>
        </w:rPr>
        <w:t>1 – Spec</w:t>
      </w:r>
      <w:r>
        <w:rPr>
          <w:rFonts w:ascii="Arial" w:hAnsi="Arial"/>
          <w:sz w:val="21"/>
          <w:szCs w:val="21"/>
        </w:rPr>
        <w:t xml:space="preserve">ial </w:t>
      </w:r>
      <w:r w:rsidRPr="00C454C1">
        <w:rPr>
          <w:rFonts w:ascii="Arial" w:hAnsi="Arial"/>
          <w:sz w:val="21"/>
          <w:szCs w:val="21"/>
        </w:rPr>
        <w:t>Conditions of Contract.</w:t>
      </w:r>
    </w:p>
    <w:bookmarkEnd w:id="17"/>
    <w:p w14:paraId="5C0E8EC2" w14:textId="77777777" w:rsidR="00D22198" w:rsidRDefault="00D22198" w:rsidP="00D22198">
      <w:pPr>
        <w:pStyle w:val="ListParagraph"/>
        <w:rPr>
          <w:rFonts w:ascii="Arial" w:hAnsi="Arial"/>
          <w:b/>
          <w:bCs/>
          <w:sz w:val="21"/>
          <w:szCs w:val="21"/>
        </w:rPr>
      </w:pPr>
    </w:p>
    <w:p w14:paraId="358786AA" w14:textId="77777777" w:rsidR="00D22198" w:rsidRPr="00C454C1" w:rsidRDefault="00D22198" w:rsidP="00CB2150">
      <w:pPr>
        <w:pStyle w:val="Heading3"/>
        <w:tabs>
          <w:tab w:val="clear" w:pos="851"/>
          <w:tab w:val="clear" w:pos="2665"/>
          <w:tab w:val="left" w:pos="2552"/>
        </w:tabs>
        <w:spacing w:after="120"/>
        <w:ind w:left="2552" w:hanging="738"/>
        <w:rPr>
          <w:rFonts w:ascii="Arial" w:hAnsi="Arial"/>
          <w:sz w:val="21"/>
          <w:szCs w:val="21"/>
        </w:rPr>
      </w:pPr>
      <w:bookmarkStart w:id="18" w:name="_Hlk71541666"/>
      <w:r>
        <w:rPr>
          <w:rFonts w:ascii="Arial" w:hAnsi="Arial"/>
          <w:sz w:val="21"/>
          <w:szCs w:val="21"/>
        </w:rPr>
        <w:t>8.6</w:t>
      </w:r>
      <w:r w:rsidRPr="00C454C1">
        <w:rPr>
          <w:rFonts w:ascii="Arial" w:hAnsi="Arial"/>
          <w:sz w:val="21"/>
          <w:szCs w:val="21"/>
        </w:rPr>
        <w:t xml:space="preserve"> does not limit the Contractor’s liability:</w:t>
      </w:r>
    </w:p>
    <w:p w14:paraId="2B45E799" w14:textId="77777777" w:rsidR="00D22198" w:rsidRPr="00C454C1" w:rsidRDefault="00D22198" w:rsidP="00CB2150">
      <w:pPr>
        <w:pStyle w:val="Heading4"/>
        <w:tabs>
          <w:tab w:val="clear" w:pos="3515"/>
          <w:tab w:val="left" w:pos="3828"/>
        </w:tabs>
        <w:spacing w:after="120"/>
        <w:ind w:left="3544" w:hanging="850"/>
        <w:rPr>
          <w:rFonts w:ascii="Arial" w:hAnsi="Arial"/>
          <w:sz w:val="21"/>
          <w:szCs w:val="21"/>
        </w:rPr>
      </w:pPr>
      <w:bookmarkStart w:id="19" w:name="_Hlk74037726"/>
      <w:bookmarkEnd w:id="18"/>
      <w:r>
        <w:rPr>
          <w:rFonts w:ascii="Arial" w:hAnsi="Arial"/>
          <w:sz w:val="21"/>
          <w:szCs w:val="21"/>
        </w:rPr>
        <w:t>in respect of any loss suffered by the Principal as a result of the Contractor breaching the warranty provided under clause 2.14</w:t>
      </w:r>
      <w:r w:rsidRPr="00C454C1">
        <w:rPr>
          <w:rFonts w:ascii="Arial" w:hAnsi="Arial"/>
          <w:sz w:val="21"/>
          <w:szCs w:val="21"/>
        </w:rPr>
        <w:t xml:space="preserve">; </w:t>
      </w:r>
    </w:p>
    <w:p w14:paraId="33D2A922" w14:textId="77777777" w:rsidR="00D22198" w:rsidRPr="00C454C1" w:rsidRDefault="00D22198" w:rsidP="00CB2150">
      <w:pPr>
        <w:pStyle w:val="Heading4"/>
        <w:tabs>
          <w:tab w:val="clear" w:pos="3515"/>
          <w:tab w:val="left" w:pos="3828"/>
        </w:tabs>
        <w:spacing w:after="120"/>
        <w:ind w:left="3544" w:hanging="850"/>
        <w:rPr>
          <w:rFonts w:ascii="Arial" w:hAnsi="Arial"/>
          <w:sz w:val="21"/>
          <w:szCs w:val="21"/>
        </w:rPr>
      </w:pPr>
      <w:r w:rsidRPr="00C454C1">
        <w:rPr>
          <w:rFonts w:ascii="Arial" w:hAnsi="Arial"/>
          <w:sz w:val="21"/>
          <w:szCs w:val="21"/>
        </w:rPr>
        <w:t xml:space="preserve">to indemnify the Principal under </w:t>
      </w:r>
      <w:r>
        <w:rPr>
          <w:rFonts w:ascii="Arial" w:hAnsi="Arial"/>
          <w:sz w:val="21"/>
          <w:szCs w:val="21"/>
        </w:rPr>
        <w:t>clause 2.8</w:t>
      </w:r>
      <w:r w:rsidRPr="00C454C1">
        <w:rPr>
          <w:rFonts w:ascii="Arial" w:hAnsi="Arial"/>
          <w:sz w:val="21"/>
          <w:szCs w:val="21"/>
        </w:rPr>
        <w:t xml:space="preserve"> in respect of any liability incurred by the Principal to a third party;</w:t>
      </w:r>
    </w:p>
    <w:p w14:paraId="7ABC3E90" w14:textId="77777777" w:rsidR="00D22198" w:rsidRPr="00C454C1" w:rsidRDefault="00D22198" w:rsidP="00CB2150">
      <w:pPr>
        <w:pStyle w:val="Heading4"/>
        <w:tabs>
          <w:tab w:val="clear" w:pos="3515"/>
          <w:tab w:val="left" w:pos="3828"/>
        </w:tabs>
        <w:spacing w:after="120"/>
        <w:ind w:left="3544" w:hanging="850"/>
        <w:rPr>
          <w:rFonts w:ascii="Arial" w:hAnsi="Arial"/>
          <w:sz w:val="21"/>
          <w:szCs w:val="21"/>
        </w:rPr>
      </w:pPr>
      <w:r w:rsidRPr="00C454C1">
        <w:rPr>
          <w:rFonts w:ascii="Arial" w:hAnsi="Arial"/>
          <w:sz w:val="21"/>
          <w:szCs w:val="21"/>
        </w:rPr>
        <w:t xml:space="preserve">in the case of fraudulent conduct, illegal act or omission, wilful or reckless misconduct or wilful default by the Contractor in the performance of its obligations under the Contract; </w:t>
      </w:r>
    </w:p>
    <w:p w14:paraId="22B91B1E" w14:textId="721791AA" w:rsidR="00D22198" w:rsidRPr="00F9300D" w:rsidRDefault="00D22198" w:rsidP="00CB2150">
      <w:pPr>
        <w:pStyle w:val="Heading4"/>
        <w:tabs>
          <w:tab w:val="clear" w:pos="3515"/>
          <w:tab w:val="left" w:pos="3828"/>
        </w:tabs>
        <w:spacing w:after="120"/>
        <w:ind w:left="3544" w:hanging="850"/>
        <w:rPr>
          <w:rFonts w:ascii="Arial" w:hAnsi="Arial"/>
          <w:sz w:val="21"/>
          <w:szCs w:val="21"/>
        </w:rPr>
      </w:pPr>
      <w:r w:rsidRPr="00C454C1">
        <w:rPr>
          <w:rFonts w:ascii="Arial" w:hAnsi="Arial"/>
          <w:sz w:val="21"/>
          <w:szCs w:val="21"/>
        </w:rPr>
        <w:t xml:space="preserve">if the Contractor has abandoned the </w:t>
      </w:r>
      <w:r w:rsidRPr="00F9300D">
        <w:rPr>
          <w:rFonts w:ascii="Arial" w:hAnsi="Arial"/>
          <w:sz w:val="21"/>
          <w:szCs w:val="21"/>
        </w:rPr>
        <w:t>Contract;</w:t>
      </w:r>
      <w:r w:rsidR="00D66BB0" w:rsidRPr="00F9300D">
        <w:rPr>
          <w:rFonts w:ascii="Arial" w:hAnsi="Arial"/>
          <w:sz w:val="21"/>
          <w:szCs w:val="21"/>
        </w:rPr>
        <w:t xml:space="preserve"> or</w:t>
      </w:r>
    </w:p>
    <w:p w14:paraId="32520AAB" w14:textId="56340E2F" w:rsidR="00D22198" w:rsidRPr="00F9300D" w:rsidRDefault="00D22198" w:rsidP="00CB2150">
      <w:pPr>
        <w:pStyle w:val="Heading4"/>
        <w:tabs>
          <w:tab w:val="clear" w:pos="3515"/>
          <w:tab w:val="left" w:pos="3828"/>
        </w:tabs>
        <w:spacing w:after="120"/>
        <w:ind w:left="3544" w:hanging="850"/>
        <w:rPr>
          <w:rFonts w:ascii="Arial" w:hAnsi="Arial"/>
          <w:sz w:val="21"/>
          <w:szCs w:val="21"/>
        </w:rPr>
      </w:pPr>
      <w:r w:rsidRPr="00F9300D">
        <w:rPr>
          <w:rFonts w:ascii="Arial" w:hAnsi="Arial"/>
          <w:sz w:val="21"/>
          <w:szCs w:val="21"/>
        </w:rPr>
        <w:t xml:space="preserve">in respect of any penalties applicable under any </w:t>
      </w:r>
      <w:r w:rsidR="00D66BB0" w:rsidRPr="00065FCD">
        <w:rPr>
          <w:rFonts w:ascii="Arial" w:hAnsi="Arial"/>
          <w:sz w:val="21"/>
          <w:szCs w:val="21"/>
        </w:rPr>
        <w:t>statute, secondary legislation, instrument, bylaw</w:t>
      </w:r>
      <w:r w:rsidR="00B9778A" w:rsidRPr="00065FCD">
        <w:rPr>
          <w:rFonts w:ascii="Arial" w:hAnsi="Arial"/>
          <w:sz w:val="21"/>
          <w:szCs w:val="21"/>
        </w:rPr>
        <w:t>,</w:t>
      </w:r>
      <w:r w:rsidRPr="00F9300D">
        <w:rPr>
          <w:rFonts w:ascii="Arial" w:hAnsi="Arial"/>
          <w:sz w:val="21"/>
          <w:szCs w:val="21"/>
        </w:rPr>
        <w:t xml:space="preserve"> or licence</w:t>
      </w:r>
      <w:r w:rsidR="00F9300D" w:rsidRPr="00065FCD">
        <w:rPr>
          <w:rFonts w:ascii="Arial" w:hAnsi="Arial"/>
          <w:sz w:val="21"/>
          <w:szCs w:val="21"/>
        </w:rPr>
        <w:t>.</w:t>
      </w:r>
    </w:p>
    <w:p w14:paraId="10700183" w14:textId="590DCBF7" w:rsidR="00D22198" w:rsidRPr="00F9300D" w:rsidRDefault="00D66BB0" w:rsidP="00D66BB0">
      <w:pPr>
        <w:pStyle w:val="Heading3"/>
        <w:tabs>
          <w:tab w:val="clear" w:pos="851"/>
          <w:tab w:val="clear" w:pos="2665"/>
          <w:tab w:val="left" w:pos="2694"/>
        </w:tabs>
        <w:spacing w:after="120"/>
        <w:ind w:left="2694"/>
        <w:rPr>
          <w:rFonts w:ascii="Arial" w:hAnsi="Arial"/>
          <w:sz w:val="21"/>
          <w:szCs w:val="21"/>
        </w:rPr>
      </w:pPr>
      <w:r w:rsidRPr="00065FCD">
        <w:rPr>
          <w:rFonts w:ascii="Arial" w:hAnsi="Arial"/>
          <w:sz w:val="21"/>
          <w:szCs w:val="21"/>
        </w:rPr>
        <w:t>Notwithstanding clause 8.6, where the level of any insurance policy</w:t>
      </w:r>
      <w:r w:rsidR="000C7023" w:rsidRPr="00F9300D">
        <w:rPr>
          <w:rFonts w:ascii="Arial" w:hAnsi="Arial"/>
          <w:sz w:val="21"/>
          <w:szCs w:val="21"/>
        </w:rPr>
        <w:t xml:space="preserve"> that the Contractor is required to </w:t>
      </w:r>
      <w:r w:rsidR="002F3B0E">
        <w:rPr>
          <w:rFonts w:ascii="Arial" w:hAnsi="Arial"/>
          <w:sz w:val="21"/>
          <w:szCs w:val="21"/>
        </w:rPr>
        <w:t>effect</w:t>
      </w:r>
      <w:r w:rsidR="00A72F57">
        <w:rPr>
          <w:rFonts w:ascii="Arial" w:hAnsi="Arial"/>
          <w:sz w:val="21"/>
          <w:szCs w:val="21"/>
        </w:rPr>
        <w:t xml:space="preserve"> and</w:t>
      </w:r>
      <w:r w:rsidR="000C7023" w:rsidRPr="00F9300D">
        <w:rPr>
          <w:rFonts w:ascii="Arial" w:hAnsi="Arial"/>
          <w:sz w:val="21"/>
          <w:szCs w:val="21"/>
        </w:rPr>
        <w:t xml:space="preserve"> maintain under th</w:t>
      </w:r>
      <w:r w:rsidRPr="00F9300D">
        <w:rPr>
          <w:rFonts w:ascii="Arial" w:hAnsi="Arial"/>
          <w:sz w:val="21"/>
          <w:szCs w:val="21"/>
        </w:rPr>
        <w:t>e</w:t>
      </w:r>
      <w:r w:rsidR="000C7023" w:rsidRPr="00F9300D">
        <w:rPr>
          <w:rFonts w:ascii="Arial" w:hAnsi="Arial"/>
          <w:sz w:val="21"/>
          <w:szCs w:val="21"/>
        </w:rPr>
        <w:t xml:space="preserve"> Contract</w:t>
      </w:r>
      <w:bookmarkStart w:id="20" w:name="_Hlk116375349"/>
      <w:r w:rsidRPr="00065FCD">
        <w:rPr>
          <w:rFonts w:ascii="Arial" w:hAnsi="Arial"/>
          <w:sz w:val="21"/>
          <w:szCs w:val="21"/>
        </w:rPr>
        <w:t xml:space="preserve"> is greater than the maximum aggregate liability of the Contractor recorded in 8.6 and such policy responds to a loss</w:t>
      </w:r>
      <w:bookmarkEnd w:id="20"/>
      <w:r w:rsidR="00F9300D" w:rsidRPr="00065FCD">
        <w:rPr>
          <w:rFonts w:ascii="Arial" w:hAnsi="Arial"/>
          <w:sz w:val="21"/>
          <w:szCs w:val="21"/>
        </w:rPr>
        <w:t xml:space="preserve"> </w:t>
      </w:r>
      <w:r w:rsidRPr="00F9300D">
        <w:rPr>
          <w:rFonts w:ascii="Arial" w:hAnsi="Arial"/>
          <w:sz w:val="21"/>
          <w:szCs w:val="21"/>
        </w:rPr>
        <w:t>(or</w:t>
      </w:r>
      <w:r w:rsidR="00D22198" w:rsidRPr="00F9300D">
        <w:rPr>
          <w:rFonts w:ascii="Arial" w:hAnsi="Arial"/>
          <w:sz w:val="21"/>
          <w:szCs w:val="21"/>
        </w:rPr>
        <w:t xml:space="preserve"> would have </w:t>
      </w:r>
      <w:r w:rsidRPr="00F9300D">
        <w:rPr>
          <w:rFonts w:ascii="Arial" w:hAnsi="Arial"/>
          <w:sz w:val="21"/>
          <w:szCs w:val="21"/>
        </w:rPr>
        <w:t>responded</w:t>
      </w:r>
      <w:r w:rsidR="00D22198" w:rsidRPr="00F9300D">
        <w:rPr>
          <w:rFonts w:ascii="Arial" w:hAnsi="Arial"/>
          <w:sz w:val="21"/>
          <w:szCs w:val="21"/>
        </w:rPr>
        <w:t xml:space="preserve"> but for any failure to claim and/or breach of the relevant insurance policy by the Contractor, or due to the failure by the Contractor to maintain an insurance policy</w:t>
      </w:r>
      <w:r w:rsidRPr="00F9300D">
        <w:rPr>
          <w:rFonts w:ascii="Arial" w:hAnsi="Arial"/>
          <w:sz w:val="21"/>
          <w:szCs w:val="21"/>
        </w:rPr>
        <w:t xml:space="preserve">), </w:t>
      </w:r>
      <w:bookmarkStart w:id="21" w:name="_Hlk116375423"/>
      <w:r w:rsidRPr="00065FCD">
        <w:rPr>
          <w:rFonts w:ascii="Arial" w:hAnsi="Arial"/>
          <w:sz w:val="21"/>
          <w:szCs w:val="21"/>
        </w:rPr>
        <w:t>the Contractor’s liability in respect of such loss shall be the level of cover under the applicable insurance policy</w:t>
      </w:r>
      <w:bookmarkEnd w:id="21"/>
      <w:r w:rsidR="00D22198" w:rsidRPr="00F9300D">
        <w:rPr>
          <w:rFonts w:ascii="Arial" w:hAnsi="Arial"/>
          <w:sz w:val="21"/>
          <w:szCs w:val="21"/>
        </w:rPr>
        <w:t>.</w:t>
      </w:r>
      <w:bookmarkEnd w:id="19"/>
    </w:p>
    <w:p w14:paraId="33F6CBB1" w14:textId="77777777" w:rsidR="00D22198" w:rsidRDefault="00D22198" w:rsidP="00D22198">
      <w:pPr>
        <w:pStyle w:val="Heading4"/>
        <w:numPr>
          <w:ilvl w:val="0"/>
          <w:numId w:val="0"/>
        </w:numPr>
        <w:rPr>
          <w:rFonts w:ascii="Arial" w:hAnsi="Arial"/>
          <w:b/>
          <w:bCs/>
          <w:sz w:val="21"/>
          <w:szCs w:val="21"/>
        </w:rPr>
      </w:pPr>
      <w:r w:rsidRPr="00C454C1">
        <w:rPr>
          <w:rFonts w:ascii="Arial" w:hAnsi="Arial"/>
          <w:b/>
          <w:bCs/>
          <w:sz w:val="21"/>
          <w:szCs w:val="21"/>
        </w:rPr>
        <w:tab/>
      </w:r>
    </w:p>
    <w:p w14:paraId="1DF11B9F" w14:textId="22973F3B" w:rsidR="004847B2" w:rsidRPr="007F4900" w:rsidRDefault="00D66BB0" w:rsidP="00413D92">
      <w:pPr>
        <w:pStyle w:val="Heading3"/>
        <w:numPr>
          <w:ilvl w:val="2"/>
          <w:numId w:val="1"/>
        </w:numPr>
        <w:tabs>
          <w:tab w:val="clear" w:pos="1701"/>
          <w:tab w:val="left" w:pos="1985"/>
        </w:tabs>
        <w:ind w:left="2694"/>
        <w:rPr>
          <w:rFonts w:ascii="Arial" w:hAnsi="Arial" w:cs="Arial"/>
          <w:sz w:val="21"/>
          <w:szCs w:val="21"/>
        </w:rPr>
      </w:pPr>
      <w:r>
        <w:rPr>
          <w:rFonts w:ascii="Arial" w:hAnsi="Arial" w:cs="Arial"/>
          <w:sz w:val="21"/>
          <w:szCs w:val="21"/>
        </w:rPr>
        <w:t>T</w:t>
      </w:r>
      <w:r w:rsidR="00D22198" w:rsidRPr="00CE1601">
        <w:rPr>
          <w:rFonts w:ascii="Arial" w:hAnsi="Arial" w:cs="Arial"/>
          <w:sz w:val="21"/>
          <w:szCs w:val="21"/>
        </w:rPr>
        <w:t xml:space="preserve">his </w:t>
      </w:r>
      <w:r w:rsidR="00D22198">
        <w:rPr>
          <w:rFonts w:ascii="Arial" w:hAnsi="Arial" w:cs="Arial"/>
          <w:sz w:val="21"/>
          <w:szCs w:val="21"/>
        </w:rPr>
        <w:t>clause 8.6</w:t>
      </w:r>
      <w:r w:rsidR="00D22198" w:rsidRPr="00CE1601">
        <w:rPr>
          <w:rFonts w:ascii="Arial" w:hAnsi="Arial" w:cs="Arial"/>
          <w:sz w:val="21"/>
          <w:szCs w:val="21"/>
        </w:rPr>
        <w:t xml:space="preserve"> will survive expiry or termination of the Contract for any reason</w:t>
      </w:r>
      <w:r w:rsidR="00D22198">
        <w:rPr>
          <w:rFonts w:ascii="Arial" w:hAnsi="Arial" w:cs="Arial"/>
          <w:sz w:val="21"/>
          <w:szCs w:val="21"/>
        </w:rPr>
        <w:t>.</w:t>
      </w:r>
      <w:r w:rsidR="004847B2" w:rsidRPr="007F4900">
        <w:rPr>
          <w:rFonts w:ascii="Arial" w:hAnsi="Arial" w:cs="Arial"/>
          <w:sz w:val="21"/>
          <w:szCs w:val="21"/>
        </w:rPr>
        <w:t xml:space="preserve">  </w:t>
      </w:r>
    </w:p>
    <w:p w14:paraId="45BD5FD4" w14:textId="77777777" w:rsidR="004847B2" w:rsidRPr="007F4900" w:rsidRDefault="004847B2">
      <w:pPr>
        <w:pStyle w:val="Style2"/>
        <w:tabs>
          <w:tab w:val="left" w:pos="561"/>
        </w:tabs>
        <w:rPr>
          <w:rFonts w:ascii="Arial" w:hAnsi="Arial" w:cs="Arial"/>
          <w:sz w:val="21"/>
          <w:szCs w:val="21"/>
        </w:rPr>
      </w:pPr>
    </w:p>
    <w:p w14:paraId="0D122348"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DISPUTES</w:t>
      </w:r>
    </w:p>
    <w:p w14:paraId="0BE03DC7" w14:textId="77777777" w:rsidR="004847B2" w:rsidRPr="007F4900" w:rsidRDefault="004847B2">
      <w:pPr>
        <w:pStyle w:val="Heading2"/>
        <w:numPr>
          <w:ilvl w:val="0"/>
          <w:numId w:val="0"/>
        </w:numPr>
        <w:tabs>
          <w:tab w:val="left" w:pos="561"/>
        </w:tabs>
        <w:ind w:left="851"/>
        <w:rPr>
          <w:rFonts w:ascii="Arial" w:hAnsi="Arial" w:cs="Arial"/>
          <w:sz w:val="21"/>
          <w:szCs w:val="21"/>
        </w:rPr>
      </w:pPr>
    </w:p>
    <w:p w14:paraId="34AEACBF"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Negotiate in good faith:  </w:t>
      </w:r>
      <w:r w:rsidRPr="007F4900">
        <w:rPr>
          <w:rFonts w:ascii="Arial" w:hAnsi="Arial" w:cs="Arial"/>
          <w:sz w:val="21"/>
          <w:szCs w:val="21"/>
        </w:rPr>
        <w:t>If either party notifies the other in writing of any dispute arising out of or in relation to the Contract, the parties must in good faith endeavour to resolve the dispute.  The parties may agree to use a mediator.</w:t>
      </w:r>
    </w:p>
    <w:p w14:paraId="2C25F0BB" w14:textId="77777777" w:rsidR="004847B2" w:rsidRPr="007F4900" w:rsidRDefault="004847B2">
      <w:pPr>
        <w:pStyle w:val="Style2"/>
        <w:tabs>
          <w:tab w:val="left" w:pos="561"/>
        </w:tabs>
        <w:rPr>
          <w:rFonts w:ascii="Arial" w:hAnsi="Arial" w:cs="Arial"/>
          <w:sz w:val="21"/>
          <w:szCs w:val="21"/>
        </w:rPr>
      </w:pPr>
    </w:p>
    <w:p w14:paraId="46910B80" w14:textId="77777777" w:rsidR="004847B2" w:rsidRPr="007F4900" w:rsidRDefault="004847B2">
      <w:pPr>
        <w:pStyle w:val="Heading2"/>
        <w:tabs>
          <w:tab w:val="clear" w:pos="851"/>
          <w:tab w:val="clear" w:pos="1701"/>
          <w:tab w:val="clear" w:pos="2665"/>
          <w:tab w:val="clear" w:pos="3515"/>
          <w:tab w:val="clear" w:pos="4366"/>
          <w:tab w:val="left" w:pos="561"/>
          <w:tab w:val="num" w:pos="1702"/>
          <w:tab w:val="left" w:pos="2552"/>
          <w:tab w:val="left" w:pos="3402"/>
          <w:tab w:val="left" w:pos="4253"/>
        </w:tabs>
        <w:rPr>
          <w:rFonts w:ascii="Arial" w:hAnsi="Arial" w:cs="Arial"/>
          <w:sz w:val="21"/>
          <w:szCs w:val="21"/>
        </w:rPr>
      </w:pPr>
      <w:r w:rsidRPr="007F4900">
        <w:rPr>
          <w:rFonts w:ascii="Arial" w:hAnsi="Arial" w:cs="Arial"/>
          <w:b/>
          <w:sz w:val="21"/>
          <w:szCs w:val="21"/>
        </w:rPr>
        <w:t xml:space="preserve">Arbitration:  </w:t>
      </w:r>
      <w:r w:rsidRPr="007F4900">
        <w:rPr>
          <w:rFonts w:ascii="Arial" w:hAnsi="Arial" w:cs="Arial"/>
          <w:sz w:val="21"/>
          <w:szCs w:val="21"/>
        </w:rPr>
        <w:t>If the dispute is not resolved within twenty (20) Working Days after the date of the notice of dispute, then unless both parties agree otherwise, the dispute must be referred to a sole arbitrator, to be agreed between the parties or appointed under the procedures of the Arbitration Act 1996, for resolution in accordance with the Arbitration Act 1996.  The award in the arbitration shall be final and binding on the parties.</w:t>
      </w:r>
    </w:p>
    <w:p w14:paraId="457317F9" w14:textId="77777777" w:rsidR="004847B2" w:rsidRPr="007F4900" w:rsidRDefault="004847B2">
      <w:pPr>
        <w:pStyle w:val="Heading2"/>
        <w:numPr>
          <w:ilvl w:val="0"/>
          <w:numId w:val="0"/>
        </w:numPr>
        <w:tabs>
          <w:tab w:val="clear" w:pos="851"/>
          <w:tab w:val="clear" w:pos="1701"/>
          <w:tab w:val="clear" w:pos="2665"/>
          <w:tab w:val="clear" w:pos="3515"/>
          <w:tab w:val="clear" w:pos="4366"/>
          <w:tab w:val="left" w:pos="561"/>
          <w:tab w:val="left" w:pos="2552"/>
          <w:tab w:val="left" w:pos="3402"/>
          <w:tab w:val="left" w:pos="4253"/>
        </w:tabs>
        <w:ind w:left="1702"/>
        <w:rPr>
          <w:rFonts w:ascii="Arial" w:hAnsi="Arial" w:cs="Arial"/>
          <w:sz w:val="21"/>
          <w:szCs w:val="21"/>
        </w:rPr>
      </w:pPr>
    </w:p>
    <w:p w14:paraId="6B6B8991"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r w:rsidRPr="007F4900">
        <w:rPr>
          <w:rFonts w:ascii="Arial" w:hAnsi="Arial" w:cs="Arial"/>
          <w:sz w:val="21"/>
          <w:szCs w:val="21"/>
        </w:rPr>
        <w:t>CONFIDENTIALITY</w:t>
      </w:r>
    </w:p>
    <w:p w14:paraId="17895EEA" w14:textId="77777777" w:rsidR="004847B2" w:rsidRPr="007F4900" w:rsidRDefault="004847B2">
      <w:pPr>
        <w:pStyle w:val="Heading1"/>
        <w:numPr>
          <w:ilvl w:val="0"/>
          <w:numId w:val="0"/>
        </w:numPr>
        <w:tabs>
          <w:tab w:val="clear" w:pos="851"/>
          <w:tab w:val="clear" w:pos="2665"/>
          <w:tab w:val="clear" w:pos="3515"/>
          <w:tab w:val="clear" w:pos="4366"/>
          <w:tab w:val="left" w:pos="561"/>
          <w:tab w:val="left" w:pos="2552"/>
          <w:tab w:val="left" w:pos="3402"/>
          <w:tab w:val="left" w:pos="4253"/>
        </w:tabs>
        <w:spacing w:after="0"/>
        <w:ind w:left="851"/>
        <w:rPr>
          <w:rFonts w:ascii="Arial" w:hAnsi="Arial" w:cs="Arial"/>
          <w:sz w:val="21"/>
          <w:szCs w:val="21"/>
        </w:rPr>
      </w:pPr>
    </w:p>
    <w:p w14:paraId="0C0AE564" w14:textId="77777777" w:rsidR="004847B2" w:rsidRPr="007F4900" w:rsidRDefault="004847B2">
      <w:pPr>
        <w:pStyle w:val="Heading2"/>
        <w:rPr>
          <w:rFonts w:ascii="Arial" w:hAnsi="Arial" w:cs="Arial"/>
          <w:sz w:val="21"/>
          <w:szCs w:val="21"/>
        </w:rPr>
      </w:pPr>
      <w:r w:rsidRPr="007F4900">
        <w:rPr>
          <w:rFonts w:ascii="Arial" w:hAnsi="Arial" w:cs="Arial"/>
          <w:sz w:val="21"/>
          <w:szCs w:val="21"/>
        </w:rPr>
        <w:t>The Contractor must use its best endeavours to keep confidential all matters relating to the Contract.  The Contractor must not disclose any information except to the extent that:</w:t>
      </w:r>
    </w:p>
    <w:p w14:paraId="190EF184" w14:textId="77777777" w:rsidR="004847B2" w:rsidRPr="007F4900" w:rsidRDefault="004847B2">
      <w:pPr>
        <w:pStyle w:val="Heading2"/>
        <w:numPr>
          <w:ilvl w:val="0"/>
          <w:numId w:val="0"/>
        </w:numPr>
        <w:ind w:left="1702"/>
        <w:rPr>
          <w:rFonts w:ascii="Arial" w:hAnsi="Arial" w:cs="Arial"/>
          <w:sz w:val="21"/>
          <w:szCs w:val="21"/>
        </w:rPr>
      </w:pPr>
    </w:p>
    <w:p w14:paraId="6D5413AA" w14:textId="77777777" w:rsidR="004847B2" w:rsidRPr="007F4900" w:rsidRDefault="004847B2">
      <w:pPr>
        <w:pStyle w:val="Heading3"/>
        <w:rPr>
          <w:rFonts w:ascii="Arial" w:hAnsi="Arial" w:cs="Arial"/>
          <w:sz w:val="21"/>
          <w:szCs w:val="21"/>
        </w:rPr>
      </w:pPr>
      <w:r w:rsidRPr="007F4900">
        <w:rPr>
          <w:rFonts w:ascii="Arial" w:hAnsi="Arial" w:cs="Arial"/>
          <w:sz w:val="21"/>
          <w:szCs w:val="21"/>
        </w:rPr>
        <w:t>the disclosure of that information is necessary for the Contractor to carry out its obligations under this Contract to enforce any of its rights under it; or</w:t>
      </w:r>
    </w:p>
    <w:p w14:paraId="4D83623C" w14:textId="77777777" w:rsidR="004847B2" w:rsidRPr="007F4900" w:rsidRDefault="004847B2">
      <w:pPr>
        <w:pStyle w:val="Heading3"/>
        <w:numPr>
          <w:ilvl w:val="0"/>
          <w:numId w:val="0"/>
        </w:numPr>
        <w:ind w:left="2665"/>
        <w:rPr>
          <w:rFonts w:ascii="Arial" w:hAnsi="Arial" w:cs="Arial"/>
          <w:sz w:val="21"/>
          <w:szCs w:val="21"/>
        </w:rPr>
      </w:pPr>
    </w:p>
    <w:p w14:paraId="445C6CD7" w14:textId="77777777" w:rsidR="004847B2" w:rsidRPr="007F4900" w:rsidRDefault="004847B2">
      <w:pPr>
        <w:pStyle w:val="Heading3"/>
        <w:rPr>
          <w:rFonts w:ascii="Arial" w:hAnsi="Arial" w:cs="Arial"/>
          <w:sz w:val="21"/>
          <w:szCs w:val="21"/>
        </w:rPr>
      </w:pPr>
      <w:r w:rsidRPr="007F4900">
        <w:rPr>
          <w:rFonts w:ascii="Arial" w:hAnsi="Arial" w:cs="Arial"/>
          <w:sz w:val="21"/>
          <w:szCs w:val="21"/>
        </w:rPr>
        <w:t>that disclosure is required by law.</w:t>
      </w:r>
    </w:p>
    <w:p w14:paraId="28C8542A" w14:textId="77777777" w:rsidR="004847B2" w:rsidRPr="007F4900" w:rsidRDefault="004847B2">
      <w:pPr>
        <w:pStyle w:val="Heading2"/>
        <w:numPr>
          <w:ilvl w:val="0"/>
          <w:numId w:val="0"/>
        </w:numPr>
        <w:ind w:left="1702"/>
        <w:rPr>
          <w:rFonts w:ascii="Arial" w:hAnsi="Arial" w:cs="Arial"/>
          <w:sz w:val="21"/>
          <w:szCs w:val="21"/>
        </w:rPr>
      </w:pPr>
    </w:p>
    <w:p w14:paraId="2851A3DB" w14:textId="77777777" w:rsidR="004847B2" w:rsidRPr="007F4900" w:rsidRDefault="004847B2">
      <w:pPr>
        <w:pStyle w:val="Heading2"/>
        <w:rPr>
          <w:rFonts w:ascii="Arial" w:hAnsi="Arial" w:cs="Arial"/>
          <w:sz w:val="21"/>
          <w:szCs w:val="21"/>
        </w:rPr>
      </w:pPr>
      <w:r w:rsidRPr="007F4900">
        <w:rPr>
          <w:rFonts w:ascii="Arial" w:hAnsi="Arial" w:cs="Arial"/>
          <w:sz w:val="21"/>
          <w:szCs w:val="21"/>
        </w:rPr>
        <w:t>The Contractor must keep confidential any claim or dispute under the Contract.</w:t>
      </w:r>
    </w:p>
    <w:p w14:paraId="5F07BECE" w14:textId="77777777" w:rsidR="004847B2" w:rsidRPr="007F4900" w:rsidRDefault="004847B2">
      <w:pPr>
        <w:pStyle w:val="Heading2"/>
        <w:numPr>
          <w:ilvl w:val="0"/>
          <w:numId w:val="0"/>
        </w:numPr>
        <w:ind w:left="1702"/>
        <w:rPr>
          <w:rFonts w:ascii="Arial" w:hAnsi="Arial" w:cs="Arial"/>
          <w:sz w:val="21"/>
          <w:szCs w:val="21"/>
        </w:rPr>
      </w:pPr>
    </w:p>
    <w:p w14:paraId="472FD228" w14:textId="77777777" w:rsidR="004847B2" w:rsidRPr="007F4900" w:rsidRDefault="004847B2">
      <w:pPr>
        <w:pStyle w:val="Heading2"/>
        <w:rPr>
          <w:rFonts w:ascii="Arial" w:hAnsi="Arial" w:cs="Arial"/>
          <w:sz w:val="21"/>
          <w:szCs w:val="21"/>
        </w:rPr>
      </w:pPr>
      <w:r w:rsidRPr="007F4900">
        <w:rPr>
          <w:rFonts w:ascii="Arial" w:hAnsi="Arial" w:cs="Arial"/>
          <w:sz w:val="21"/>
          <w:szCs w:val="21"/>
        </w:rPr>
        <w:t>The Contractor must not advertise its relations with the Principal or its involvement in the Works without the written permission of the Principal.</w:t>
      </w:r>
    </w:p>
    <w:p w14:paraId="109E22E6" w14:textId="77777777" w:rsidR="004847B2" w:rsidRPr="007F4900" w:rsidRDefault="004847B2">
      <w:pPr>
        <w:pStyle w:val="Heading2"/>
        <w:numPr>
          <w:ilvl w:val="0"/>
          <w:numId w:val="0"/>
        </w:numPr>
        <w:ind w:left="1702"/>
        <w:rPr>
          <w:rFonts w:ascii="Arial" w:hAnsi="Arial" w:cs="Arial"/>
          <w:sz w:val="21"/>
          <w:szCs w:val="21"/>
        </w:rPr>
      </w:pPr>
    </w:p>
    <w:p w14:paraId="1DAD8748" w14:textId="77777777" w:rsidR="004847B2" w:rsidRPr="007F4900" w:rsidRDefault="004847B2">
      <w:pPr>
        <w:pStyle w:val="Heading2"/>
        <w:rPr>
          <w:rFonts w:ascii="Arial" w:hAnsi="Arial" w:cs="Arial"/>
          <w:sz w:val="21"/>
          <w:szCs w:val="21"/>
        </w:rPr>
      </w:pPr>
      <w:r w:rsidRPr="007F4900">
        <w:rPr>
          <w:rFonts w:ascii="Arial" w:hAnsi="Arial" w:cs="Arial"/>
          <w:sz w:val="21"/>
          <w:szCs w:val="21"/>
        </w:rPr>
        <w:t>The Contractor must ensure that its subcontractors are bound by a similar clause in any subcontract.</w:t>
      </w:r>
    </w:p>
    <w:p w14:paraId="252B91B3" w14:textId="77777777" w:rsidR="004847B2" w:rsidRPr="007F4900" w:rsidRDefault="004847B2">
      <w:pPr>
        <w:pStyle w:val="Heading2"/>
        <w:numPr>
          <w:ilvl w:val="0"/>
          <w:numId w:val="0"/>
        </w:numPr>
        <w:ind w:left="1702"/>
        <w:rPr>
          <w:rFonts w:ascii="Arial" w:hAnsi="Arial" w:cs="Arial"/>
          <w:sz w:val="21"/>
          <w:szCs w:val="21"/>
        </w:rPr>
      </w:pPr>
    </w:p>
    <w:p w14:paraId="138150E1" w14:textId="77777777" w:rsidR="004847B2" w:rsidRPr="007F4900" w:rsidRDefault="004847B2">
      <w:pPr>
        <w:pStyle w:val="Heading1"/>
        <w:tabs>
          <w:tab w:val="clear" w:pos="2665"/>
          <w:tab w:val="clear" w:pos="3515"/>
          <w:tab w:val="clear" w:pos="4366"/>
          <w:tab w:val="left" w:pos="561"/>
          <w:tab w:val="num" w:pos="851"/>
          <w:tab w:val="left" w:pos="2552"/>
          <w:tab w:val="left" w:pos="3402"/>
          <w:tab w:val="left" w:pos="4253"/>
        </w:tabs>
        <w:spacing w:after="0"/>
        <w:rPr>
          <w:rFonts w:ascii="Arial" w:hAnsi="Arial" w:cs="Arial"/>
          <w:sz w:val="21"/>
          <w:szCs w:val="21"/>
        </w:rPr>
      </w:pPr>
      <w:bookmarkStart w:id="22" w:name="_Ref437348702"/>
      <w:r w:rsidRPr="007F4900">
        <w:rPr>
          <w:rFonts w:ascii="Arial" w:hAnsi="Arial" w:cs="Arial"/>
          <w:sz w:val="21"/>
          <w:szCs w:val="21"/>
        </w:rPr>
        <w:t>PRIVITY OF CONTRACT</w:t>
      </w:r>
      <w:bookmarkEnd w:id="22"/>
    </w:p>
    <w:p w14:paraId="63087AD6" w14:textId="77777777" w:rsidR="004847B2" w:rsidRPr="007F4900" w:rsidRDefault="004847B2">
      <w:pPr>
        <w:pStyle w:val="Heading2"/>
        <w:numPr>
          <w:ilvl w:val="0"/>
          <w:numId w:val="0"/>
        </w:numPr>
        <w:rPr>
          <w:rFonts w:ascii="Arial" w:hAnsi="Arial" w:cs="Arial"/>
          <w:sz w:val="21"/>
          <w:szCs w:val="21"/>
        </w:rPr>
      </w:pPr>
    </w:p>
    <w:p w14:paraId="575D5F4C" w14:textId="77777777" w:rsidR="004847B2" w:rsidRPr="00693066" w:rsidRDefault="00DF4149">
      <w:pPr>
        <w:pStyle w:val="Heading2"/>
        <w:rPr>
          <w:rFonts w:ascii="Arial" w:hAnsi="Arial" w:cs="Arial"/>
          <w:sz w:val="21"/>
          <w:szCs w:val="21"/>
        </w:rPr>
      </w:pPr>
      <w:r w:rsidRPr="007F4900">
        <w:rPr>
          <w:rFonts w:ascii="Arial" w:hAnsi="Arial" w:cs="Arial"/>
          <w:sz w:val="21"/>
          <w:szCs w:val="21"/>
        </w:rPr>
        <w:t>T</w:t>
      </w:r>
      <w:r w:rsidR="004847B2" w:rsidRPr="007F4900">
        <w:rPr>
          <w:rFonts w:ascii="Arial" w:hAnsi="Arial" w:cs="Arial"/>
          <w:sz w:val="21"/>
          <w:szCs w:val="21"/>
        </w:rPr>
        <w:t xml:space="preserve">he obligations of the Contractor and any of its subcontractors under the Contract shall for the purposes of the </w:t>
      </w:r>
      <w:r w:rsidRPr="007F4900">
        <w:rPr>
          <w:rFonts w:ascii="Arial" w:hAnsi="Arial" w:cs="Arial"/>
          <w:sz w:val="21"/>
          <w:szCs w:val="21"/>
        </w:rPr>
        <w:t xml:space="preserve">Contracts and Commercial Law Act 2017 </w:t>
      </w:r>
      <w:r w:rsidR="004847B2" w:rsidRPr="007F4900">
        <w:rPr>
          <w:rFonts w:ascii="Arial" w:hAnsi="Arial" w:cs="Arial"/>
          <w:sz w:val="21"/>
          <w:szCs w:val="21"/>
        </w:rPr>
        <w:t>be deemed to be for the benefit of the Ministry of Education (including, its successors and assigns) and shall be enforceable by the Ministry of Education against the Contractor or any of its subcontractors but not so as to impose any greater liability on the Contractor or its subcontractors towards the Ministry of Education than the Contractor owes or owed to the Principal.</w:t>
      </w:r>
    </w:p>
    <w:p w14:paraId="341DD49B" w14:textId="77777777" w:rsidR="004847B2" w:rsidRPr="00693066" w:rsidRDefault="004847B2">
      <w:pPr>
        <w:pStyle w:val="ListParagraph"/>
        <w:rPr>
          <w:rFonts w:ascii="Arial" w:hAnsi="Arial" w:cs="Arial"/>
          <w:sz w:val="21"/>
          <w:szCs w:val="21"/>
        </w:rPr>
      </w:pPr>
    </w:p>
    <w:p w14:paraId="77720AA8" w14:textId="77777777" w:rsidR="004847B2" w:rsidRPr="00693066" w:rsidRDefault="004847B2">
      <w:pPr>
        <w:pStyle w:val="Heading1"/>
        <w:numPr>
          <w:ilvl w:val="0"/>
          <w:numId w:val="0"/>
        </w:numPr>
        <w:ind w:left="851" w:hanging="851"/>
        <w:sectPr w:rsidR="004847B2" w:rsidRPr="00693066">
          <w:headerReference w:type="even" r:id="rId24"/>
          <w:headerReference w:type="default" r:id="rId25"/>
          <w:headerReference w:type="first" r:id="rId26"/>
          <w:type w:val="nextColumn"/>
          <w:pgSz w:w="11907" w:h="16840" w:code="9"/>
          <w:pgMar w:top="1440" w:right="1440" w:bottom="1440" w:left="1440" w:header="720" w:footer="720" w:gutter="0"/>
          <w:paperSrc w:first="265" w:other="265"/>
          <w:cols w:space="720"/>
          <w:titlePg/>
          <w:docGrid w:linePitch="254"/>
        </w:sectPr>
      </w:pPr>
    </w:p>
    <w:p w14:paraId="6D0FD2C1" w14:textId="77777777" w:rsidR="004847B2" w:rsidRDefault="004847B2" w:rsidP="00DF1587">
      <w:pPr>
        <w:tabs>
          <w:tab w:val="left" w:pos="561"/>
        </w:tabs>
        <w:rPr>
          <w:rFonts w:ascii="Arial" w:hAnsi="Arial"/>
          <w:b/>
          <w:sz w:val="21"/>
          <w:szCs w:val="21"/>
        </w:rPr>
      </w:pPr>
      <w:r w:rsidRPr="00693066">
        <w:rPr>
          <w:rFonts w:ascii="Arial" w:hAnsi="Arial"/>
          <w:b/>
          <w:sz w:val="21"/>
          <w:szCs w:val="21"/>
        </w:rPr>
        <w:t>APPENDIX 1</w:t>
      </w:r>
    </w:p>
    <w:p w14:paraId="13151C8B" w14:textId="77777777" w:rsidR="00BB043E" w:rsidRDefault="00BB043E" w:rsidP="00DF1587">
      <w:pPr>
        <w:tabs>
          <w:tab w:val="left" w:pos="561"/>
        </w:tabs>
        <w:rPr>
          <w:rFonts w:ascii="Arial" w:hAnsi="Arial"/>
          <w:b/>
          <w:sz w:val="21"/>
          <w:szCs w:val="21"/>
        </w:rPr>
      </w:pPr>
    </w:p>
    <w:p w14:paraId="2BF4BFAA" w14:textId="77777777" w:rsidR="00BB043E" w:rsidRDefault="00BB043E" w:rsidP="00DF1587">
      <w:pPr>
        <w:tabs>
          <w:tab w:val="left" w:pos="561"/>
        </w:tabs>
        <w:rPr>
          <w:rFonts w:ascii="Arial" w:hAnsi="Arial"/>
          <w:b/>
          <w:sz w:val="21"/>
          <w:szCs w:val="21"/>
        </w:rPr>
      </w:pPr>
      <w:r>
        <w:rPr>
          <w:rFonts w:ascii="Arial" w:hAnsi="Arial"/>
          <w:b/>
          <w:sz w:val="21"/>
          <w:szCs w:val="21"/>
        </w:rPr>
        <w:t>THE SPECIFICATIONS</w:t>
      </w:r>
    </w:p>
    <w:p w14:paraId="676994F4" w14:textId="77777777" w:rsidR="00BB043E" w:rsidRDefault="00BB043E" w:rsidP="00DF1587">
      <w:pPr>
        <w:tabs>
          <w:tab w:val="left" w:pos="561"/>
        </w:tabs>
        <w:rPr>
          <w:rFonts w:ascii="Arial" w:hAnsi="Arial"/>
          <w:b/>
          <w:sz w:val="21"/>
          <w:szCs w:val="21"/>
        </w:rPr>
      </w:pPr>
    </w:p>
    <w:p w14:paraId="58843752" w14:textId="77777777" w:rsidR="00BB043E" w:rsidRPr="007B6A1C" w:rsidRDefault="00BB043E" w:rsidP="00BB043E">
      <w:pPr>
        <w:rPr>
          <w:rFonts w:ascii="Arial" w:hAnsi="Arial" w:cs="Arial"/>
          <w:i/>
          <w:color w:val="2A6EBB"/>
          <w:sz w:val="21"/>
          <w:szCs w:val="21"/>
          <w:lang w:val="en-US" w:eastAsia="en-US"/>
        </w:rPr>
      </w:pPr>
      <w:r w:rsidRPr="007B6A1C">
        <w:rPr>
          <w:rFonts w:ascii="Arial" w:hAnsi="Arial" w:cs="Arial"/>
          <w:i/>
          <w:color w:val="2A6EBB"/>
          <w:sz w:val="21"/>
          <w:szCs w:val="21"/>
          <w:lang w:val="en-US" w:eastAsia="en-US"/>
        </w:rPr>
        <w:t>[Refer attached copy of the specifications prepared by [insert details] and dated [insert date] / N/A]</w:t>
      </w:r>
    </w:p>
    <w:p w14:paraId="634B2718" w14:textId="77777777" w:rsidR="00BB043E" w:rsidRPr="00BB043E" w:rsidRDefault="00BB043E" w:rsidP="00DF1587">
      <w:pPr>
        <w:tabs>
          <w:tab w:val="left" w:pos="561"/>
        </w:tabs>
        <w:rPr>
          <w:rFonts w:ascii="Arial" w:hAnsi="Arial"/>
          <w:b/>
          <w:sz w:val="21"/>
          <w:szCs w:val="21"/>
        </w:rPr>
      </w:pPr>
    </w:p>
    <w:p w14:paraId="5527A98C" w14:textId="77777777" w:rsidR="004847B2" w:rsidRPr="00693066" w:rsidRDefault="004847B2" w:rsidP="00DF1587">
      <w:pPr>
        <w:tabs>
          <w:tab w:val="left" w:pos="561"/>
        </w:tabs>
        <w:rPr>
          <w:rFonts w:ascii="Arial" w:hAnsi="Arial"/>
          <w:b/>
          <w:sz w:val="21"/>
          <w:szCs w:val="21"/>
        </w:rPr>
      </w:pPr>
    </w:p>
    <w:p w14:paraId="6DA033ED" w14:textId="77777777" w:rsidR="004847B2" w:rsidRPr="00693066" w:rsidRDefault="004847B2" w:rsidP="004847B2">
      <w:pPr>
        <w:tabs>
          <w:tab w:val="left" w:pos="561"/>
        </w:tabs>
        <w:jc w:val="left"/>
        <w:rPr>
          <w:rFonts w:ascii="Arial" w:hAnsi="Arial"/>
          <w:b/>
          <w:sz w:val="21"/>
          <w:szCs w:val="21"/>
        </w:rPr>
      </w:pPr>
    </w:p>
    <w:p w14:paraId="35F503A9" w14:textId="77777777" w:rsidR="004847B2" w:rsidRPr="00693066" w:rsidRDefault="004847B2" w:rsidP="004847B2">
      <w:pPr>
        <w:tabs>
          <w:tab w:val="left" w:pos="561"/>
        </w:tabs>
        <w:jc w:val="left"/>
        <w:rPr>
          <w:rFonts w:ascii="Arial" w:hAnsi="Arial"/>
          <w:b/>
          <w:sz w:val="21"/>
          <w:szCs w:val="21"/>
        </w:rPr>
        <w:sectPr w:rsidR="004847B2" w:rsidRPr="00693066">
          <w:headerReference w:type="even" r:id="rId27"/>
          <w:headerReference w:type="default" r:id="rId28"/>
          <w:headerReference w:type="first" r:id="rId29"/>
          <w:pgSz w:w="11907" w:h="16840" w:code="9"/>
          <w:pgMar w:top="1440" w:right="1440" w:bottom="1440" w:left="1440" w:header="720" w:footer="720" w:gutter="0"/>
          <w:paperSrc w:first="265" w:other="265"/>
          <w:cols w:space="720"/>
          <w:titlePg/>
          <w:docGrid w:linePitch="254"/>
        </w:sectPr>
      </w:pPr>
    </w:p>
    <w:p w14:paraId="139A27EA" w14:textId="77777777" w:rsidR="004847B2" w:rsidRPr="00693066" w:rsidRDefault="004847B2">
      <w:pPr>
        <w:tabs>
          <w:tab w:val="left" w:pos="561"/>
        </w:tabs>
        <w:jc w:val="left"/>
        <w:rPr>
          <w:rFonts w:ascii="Arial" w:hAnsi="Arial"/>
          <w:b/>
          <w:sz w:val="21"/>
          <w:szCs w:val="21"/>
        </w:rPr>
      </w:pPr>
      <w:r w:rsidRPr="00693066">
        <w:rPr>
          <w:rFonts w:ascii="Arial" w:hAnsi="Arial"/>
          <w:b/>
          <w:sz w:val="21"/>
          <w:szCs w:val="21"/>
        </w:rPr>
        <w:t>APPENDIX 2</w:t>
      </w:r>
    </w:p>
    <w:p w14:paraId="1BF9F45B" w14:textId="77777777" w:rsidR="004847B2" w:rsidRPr="00693066" w:rsidRDefault="004847B2">
      <w:pPr>
        <w:tabs>
          <w:tab w:val="left" w:pos="561"/>
        </w:tabs>
        <w:jc w:val="left"/>
        <w:rPr>
          <w:rFonts w:ascii="Arial" w:hAnsi="Arial"/>
          <w:b/>
          <w:sz w:val="21"/>
          <w:szCs w:val="21"/>
        </w:rPr>
      </w:pPr>
    </w:p>
    <w:p w14:paraId="5F201150" w14:textId="77777777" w:rsidR="004847B2" w:rsidRDefault="004847B2">
      <w:pPr>
        <w:tabs>
          <w:tab w:val="left" w:pos="561"/>
        </w:tabs>
        <w:jc w:val="left"/>
        <w:rPr>
          <w:rFonts w:ascii="Arial" w:hAnsi="Arial"/>
          <w:b/>
          <w:sz w:val="21"/>
          <w:szCs w:val="21"/>
        </w:rPr>
      </w:pPr>
      <w:r w:rsidRPr="00693066">
        <w:rPr>
          <w:rFonts w:ascii="Arial" w:hAnsi="Arial"/>
          <w:b/>
          <w:sz w:val="21"/>
          <w:szCs w:val="21"/>
        </w:rPr>
        <w:t>THE DRAWINGS</w:t>
      </w:r>
    </w:p>
    <w:p w14:paraId="6C450420" w14:textId="77777777" w:rsidR="00BB043E" w:rsidRDefault="00BB043E">
      <w:pPr>
        <w:tabs>
          <w:tab w:val="left" w:pos="561"/>
        </w:tabs>
        <w:jc w:val="left"/>
        <w:rPr>
          <w:rFonts w:ascii="Arial" w:hAnsi="Arial"/>
          <w:b/>
          <w:sz w:val="21"/>
          <w:szCs w:val="21"/>
        </w:rPr>
      </w:pPr>
    </w:p>
    <w:p w14:paraId="2EBC2634" w14:textId="77777777" w:rsidR="00BB043E" w:rsidRPr="007B6A1C" w:rsidRDefault="00BB043E" w:rsidP="00BB043E">
      <w:pPr>
        <w:rPr>
          <w:rFonts w:ascii="Arial" w:hAnsi="Arial" w:cs="Arial"/>
          <w:i/>
          <w:color w:val="2A6EBB"/>
          <w:sz w:val="21"/>
          <w:szCs w:val="21"/>
          <w:lang w:val="en-US" w:eastAsia="en-US"/>
        </w:rPr>
      </w:pPr>
      <w:r w:rsidRPr="007B6A1C">
        <w:rPr>
          <w:rFonts w:ascii="Arial" w:hAnsi="Arial" w:cs="Arial"/>
          <w:i/>
          <w:color w:val="2A6EBB"/>
          <w:sz w:val="21"/>
          <w:szCs w:val="21"/>
          <w:lang w:val="en-US" w:eastAsia="en-US"/>
        </w:rPr>
        <w:t>[Refer attached copy of the drawings prepared by [insert details] and dated [insert date] – N/A]</w:t>
      </w:r>
    </w:p>
    <w:p w14:paraId="031265FF" w14:textId="77777777" w:rsidR="00BB043E" w:rsidRPr="00693066" w:rsidRDefault="00BB043E">
      <w:pPr>
        <w:tabs>
          <w:tab w:val="left" w:pos="561"/>
        </w:tabs>
        <w:jc w:val="left"/>
        <w:rPr>
          <w:rFonts w:ascii="Arial" w:hAnsi="Arial"/>
          <w:b/>
          <w:sz w:val="21"/>
          <w:szCs w:val="21"/>
        </w:rPr>
      </w:pPr>
    </w:p>
    <w:p w14:paraId="73DF9797" w14:textId="77777777" w:rsidR="004847B2" w:rsidRPr="00693066" w:rsidRDefault="004847B2">
      <w:pPr>
        <w:tabs>
          <w:tab w:val="left" w:pos="561"/>
        </w:tabs>
        <w:rPr>
          <w:rFonts w:ascii="Arial" w:hAnsi="Arial"/>
          <w:b/>
          <w:sz w:val="21"/>
          <w:szCs w:val="21"/>
        </w:rPr>
        <w:sectPr w:rsidR="004847B2" w:rsidRPr="00693066">
          <w:pgSz w:w="11907" w:h="16840" w:code="9"/>
          <w:pgMar w:top="1440" w:right="1440" w:bottom="1440" w:left="1440" w:header="720" w:footer="720" w:gutter="0"/>
          <w:paperSrc w:first="265" w:other="265"/>
          <w:cols w:space="720"/>
          <w:titlePg/>
          <w:docGrid w:linePitch="254"/>
        </w:sectPr>
      </w:pPr>
    </w:p>
    <w:p w14:paraId="63C75F49" w14:textId="77777777" w:rsidR="004847B2" w:rsidRPr="00693066" w:rsidRDefault="004847B2">
      <w:pPr>
        <w:tabs>
          <w:tab w:val="left" w:pos="561"/>
        </w:tabs>
        <w:rPr>
          <w:rFonts w:ascii="Arial" w:hAnsi="Arial"/>
          <w:b/>
          <w:sz w:val="21"/>
          <w:szCs w:val="21"/>
        </w:rPr>
      </w:pPr>
      <w:r w:rsidRPr="00693066">
        <w:rPr>
          <w:rFonts w:ascii="Arial" w:hAnsi="Arial"/>
          <w:b/>
          <w:sz w:val="21"/>
          <w:szCs w:val="21"/>
        </w:rPr>
        <w:t>APPENDIX 3</w:t>
      </w:r>
    </w:p>
    <w:p w14:paraId="729F65C8" w14:textId="77777777" w:rsidR="004847B2" w:rsidRPr="00693066" w:rsidRDefault="004847B2">
      <w:pPr>
        <w:tabs>
          <w:tab w:val="left" w:pos="561"/>
        </w:tabs>
        <w:jc w:val="left"/>
        <w:rPr>
          <w:rFonts w:ascii="Arial" w:hAnsi="Arial"/>
          <w:b/>
          <w:sz w:val="21"/>
          <w:szCs w:val="21"/>
        </w:rPr>
      </w:pPr>
    </w:p>
    <w:p w14:paraId="6810A9EE" w14:textId="77777777" w:rsidR="00BB043E" w:rsidRDefault="00BB043E">
      <w:pPr>
        <w:tabs>
          <w:tab w:val="left" w:pos="561"/>
        </w:tabs>
        <w:jc w:val="left"/>
        <w:rPr>
          <w:rFonts w:ascii="Arial" w:hAnsi="Arial"/>
          <w:b/>
          <w:sz w:val="21"/>
          <w:szCs w:val="21"/>
        </w:rPr>
      </w:pPr>
      <w:r>
        <w:rPr>
          <w:rFonts w:ascii="Arial" w:hAnsi="Arial"/>
          <w:b/>
          <w:sz w:val="21"/>
          <w:szCs w:val="21"/>
        </w:rPr>
        <w:t xml:space="preserve">SCHEDULE OF PRICES </w:t>
      </w:r>
    </w:p>
    <w:p w14:paraId="62540E76" w14:textId="77777777" w:rsidR="00BB043E" w:rsidRDefault="00BB043E">
      <w:pPr>
        <w:tabs>
          <w:tab w:val="left" w:pos="561"/>
        </w:tabs>
        <w:jc w:val="left"/>
        <w:rPr>
          <w:rFonts w:ascii="Arial" w:hAnsi="Arial"/>
          <w:b/>
          <w:sz w:val="21"/>
          <w:szCs w:val="21"/>
        </w:rPr>
      </w:pPr>
    </w:p>
    <w:p w14:paraId="4DBBC080" w14:textId="77777777" w:rsidR="00BB043E" w:rsidRPr="007B6A1C" w:rsidRDefault="007B6A1C" w:rsidP="007B6A1C">
      <w:pPr>
        <w:rPr>
          <w:rFonts w:ascii="Arial" w:hAnsi="Arial" w:cs="Arial"/>
          <w:i/>
          <w:color w:val="2A6EBB"/>
          <w:sz w:val="21"/>
          <w:szCs w:val="21"/>
          <w:lang w:val="en-US" w:eastAsia="en-US"/>
        </w:rPr>
      </w:pPr>
      <w:r w:rsidRPr="007B6A1C">
        <w:rPr>
          <w:rFonts w:ascii="Arial" w:hAnsi="Arial" w:cs="Arial"/>
          <w:i/>
          <w:color w:val="2A6EBB"/>
          <w:sz w:val="21"/>
          <w:szCs w:val="21"/>
          <w:lang w:val="en-US" w:eastAsia="en-US"/>
        </w:rPr>
        <w:t>[</w:t>
      </w:r>
      <w:r w:rsidR="00BB043E" w:rsidRPr="007B6A1C">
        <w:rPr>
          <w:rFonts w:ascii="Arial" w:hAnsi="Arial" w:cs="Arial"/>
          <w:i/>
          <w:color w:val="2A6EBB"/>
          <w:sz w:val="21"/>
          <w:szCs w:val="21"/>
          <w:lang w:val="en-US" w:eastAsia="en-US"/>
        </w:rPr>
        <w:t>Refer attached Schedule of Prices dated [insert date] / N/A]</w:t>
      </w:r>
    </w:p>
    <w:p w14:paraId="36D4BD1A" w14:textId="77777777" w:rsidR="00BB043E" w:rsidRDefault="00BB043E">
      <w:pPr>
        <w:tabs>
          <w:tab w:val="left" w:pos="561"/>
        </w:tabs>
        <w:jc w:val="left"/>
        <w:rPr>
          <w:rFonts w:ascii="Arial" w:hAnsi="Arial"/>
          <w:b/>
          <w:sz w:val="21"/>
          <w:szCs w:val="21"/>
        </w:rPr>
      </w:pPr>
    </w:p>
    <w:p w14:paraId="1A6756AE" w14:textId="77777777" w:rsidR="00BB043E" w:rsidRDefault="00BB043E">
      <w:pPr>
        <w:tabs>
          <w:tab w:val="left" w:pos="561"/>
        </w:tabs>
        <w:jc w:val="left"/>
        <w:rPr>
          <w:rFonts w:ascii="Arial" w:hAnsi="Arial"/>
          <w:b/>
          <w:sz w:val="21"/>
          <w:szCs w:val="21"/>
        </w:rPr>
      </w:pPr>
    </w:p>
    <w:p w14:paraId="09750896" w14:textId="77777777" w:rsidR="004847B2" w:rsidRPr="00693066" w:rsidRDefault="004847B2">
      <w:pPr>
        <w:tabs>
          <w:tab w:val="left" w:pos="561"/>
        </w:tabs>
        <w:rPr>
          <w:rFonts w:ascii="Arial" w:hAnsi="Arial"/>
          <w:b/>
          <w:vanish/>
          <w:sz w:val="21"/>
          <w:szCs w:val="21"/>
        </w:rPr>
        <w:sectPr w:rsidR="004847B2" w:rsidRPr="00693066">
          <w:pgSz w:w="11907" w:h="16840" w:code="9"/>
          <w:pgMar w:top="1440" w:right="1440" w:bottom="1440" w:left="1440" w:header="720" w:footer="720" w:gutter="0"/>
          <w:paperSrc w:first="265" w:other="265"/>
          <w:cols w:space="720"/>
          <w:titlePg/>
          <w:docGrid w:linePitch="254"/>
        </w:sectPr>
      </w:pPr>
    </w:p>
    <w:p w14:paraId="69D71EE2" w14:textId="77777777" w:rsidR="004847B2" w:rsidRPr="00693066" w:rsidRDefault="004847B2">
      <w:pPr>
        <w:tabs>
          <w:tab w:val="left" w:pos="561"/>
        </w:tabs>
        <w:rPr>
          <w:rFonts w:ascii="Arial" w:hAnsi="Arial"/>
          <w:b/>
          <w:sz w:val="21"/>
          <w:szCs w:val="21"/>
        </w:rPr>
      </w:pPr>
      <w:r w:rsidRPr="00693066">
        <w:rPr>
          <w:rFonts w:ascii="Arial" w:hAnsi="Arial"/>
          <w:b/>
          <w:sz w:val="21"/>
          <w:szCs w:val="21"/>
        </w:rPr>
        <w:t>APPENDIX 4</w:t>
      </w:r>
    </w:p>
    <w:p w14:paraId="7CC8AD5F" w14:textId="77777777" w:rsidR="004847B2" w:rsidRPr="00693066" w:rsidRDefault="004847B2">
      <w:pPr>
        <w:tabs>
          <w:tab w:val="left" w:pos="561"/>
        </w:tabs>
        <w:rPr>
          <w:rFonts w:ascii="Arial" w:hAnsi="Arial"/>
          <w:b/>
          <w:sz w:val="21"/>
          <w:szCs w:val="21"/>
        </w:rPr>
      </w:pPr>
    </w:p>
    <w:p w14:paraId="39B01D95" w14:textId="77777777" w:rsidR="004847B2" w:rsidRPr="00693066" w:rsidRDefault="004847B2">
      <w:pPr>
        <w:tabs>
          <w:tab w:val="left" w:pos="561"/>
        </w:tabs>
        <w:rPr>
          <w:rFonts w:ascii="Arial Bold" w:hAnsi="Arial Bold"/>
          <w:b/>
          <w:caps/>
          <w:sz w:val="21"/>
          <w:szCs w:val="21"/>
        </w:rPr>
      </w:pPr>
      <w:r w:rsidRPr="00693066">
        <w:rPr>
          <w:rFonts w:ascii="Arial Bold" w:hAnsi="Arial Bold"/>
          <w:b/>
          <w:caps/>
          <w:sz w:val="21"/>
          <w:szCs w:val="21"/>
        </w:rPr>
        <w:t xml:space="preserve">Health And Safety ReQUIREMENTS </w:t>
      </w:r>
    </w:p>
    <w:p w14:paraId="346BB193" w14:textId="77777777" w:rsidR="004847B2" w:rsidRPr="00693066" w:rsidRDefault="004847B2">
      <w:pPr>
        <w:tabs>
          <w:tab w:val="left" w:pos="561"/>
        </w:tabs>
        <w:rPr>
          <w:rFonts w:ascii="Arial Bold" w:hAnsi="Arial Bold"/>
          <w:b/>
          <w:caps/>
          <w:sz w:val="21"/>
          <w:szCs w:val="21"/>
        </w:rPr>
      </w:pPr>
    </w:p>
    <w:p w14:paraId="22882314" w14:textId="77777777" w:rsidR="004847B2" w:rsidRPr="00693066" w:rsidRDefault="004847B2" w:rsidP="004847B2">
      <w:pPr>
        <w:ind w:left="709" w:hanging="709"/>
        <w:jc w:val="left"/>
        <w:rPr>
          <w:rFonts w:ascii="Arial" w:hAnsi="Arial" w:cs="Arial"/>
          <w:sz w:val="21"/>
          <w:szCs w:val="21"/>
        </w:rPr>
      </w:pPr>
      <w:r w:rsidRPr="00693066">
        <w:rPr>
          <w:rFonts w:ascii="Arial" w:hAnsi="Arial" w:cs="Arial"/>
          <w:sz w:val="21"/>
          <w:szCs w:val="21"/>
        </w:rPr>
        <w:t>(a)</w:t>
      </w:r>
      <w:r w:rsidRPr="00693066">
        <w:rPr>
          <w:rFonts w:ascii="Arial" w:hAnsi="Arial" w:cs="Arial"/>
          <w:sz w:val="21"/>
          <w:szCs w:val="21"/>
        </w:rPr>
        <w:tab/>
      </w:r>
      <w:r w:rsidR="008315F5" w:rsidRPr="00693066">
        <w:rPr>
          <w:rFonts w:ascii="Arial" w:hAnsi="Arial" w:cs="Arial"/>
          <w:sz w:val="21"/>
          <w:szCs w:val="21"/>
        </w:rPr>
        <w:t>T</w:t>
      </w:r>
      <w:r w:rsidRPr="00693066">
        <w:rPr>
          <w:rFonts w:ascii="Arial" w:hAnsi="Arial" w:cs="Arial"/>
          <w:sz w:val="21"/>
          <w:szCs w:val="21"/>
        </w:rPr>
        <w:t>he Health and Safety at Work Act 2015 (HSWA)</w:t>
      </w:r>
      <w:r w:rsidR="008315F5" w:rsidRPr="00693066">
        <w:rPr>
          <w:rFonts w:ascii="Arial" w:hAnsi="Arial" w:cs="Arial"/>
          <w:sz w:val="21"/>
          <w:szCs w:val="21"/>
        </w:rPr>
        <w:t>.</w:t>
      </w:r>
    </w:p>
    <w:p w14:paraId="5BB68577" w14:textId="77777777" w:rsidR="004847B2" w:rsidRPr="00693066" w:rsidRDefault="004847B2" w:rsidP="004847B2">
      <w:pPr>
        <w:ind w:left="709" w:hanging="709"/>
        <w:jc w:val="left"/>
        <w:rPr>
          <w:rFonts w:ascii="Arial" w:hAnsi="Arial" w:cs="Arial"/>
          <w:sz w:val="21"/>
          <w:szCs w:val="21"/>
        </w:rPr>
      </w:pPr>
    </w:p>
    <w:p w14:paraId="042AFFD9" w14:textId="77777777" w:rsidR="004847B2" w:rsidRPr="00693066" w:rsidRDefault="004847B2" w:rsidP="004847B2">
      <w:pPr>
        <w:ind w:left="709" w:hanging="709"/>
        <w:jc w:val="left"/>
        <w:rPr>
          <w:rFonts w:ascii="Arial" w:hAnsi="Arial" w:cs="Arial"/>
          <w:sz w:val="21"/>
          <w:szCs w:val="21"/>
        </w:rPr>
      </w:pPr>
      <w:r w:rsidRPr="00693066">
        <w:rPr>
          <w:rFonts w:ascii="Arial" w:hAnsi="Arial" w:cs="Arial"/>
          <w:sz w:val="21"/>
          <w:szCs w:val="21"/>
        </w:rPr>
        <w:t>(b)</w:t>
      </w:r>
      <w:r w:rsidRPr="00693066">
        <w:rPr>
          <w:rFonts w:ascii="Arial" w:hAnsi="Arial" w:cs="Arial"/>
          <w:sz w:val="21"/>
          <w:szCs w:val="21"/>
        </w:rPr>
        <w:tab/>
      </w:r>
      <w:r w:rsidR="008315F5" w:rsidRPr="00693066">
        <w:rPr>
          <w:rFonts w:ascii="Arial" w:hAnsi="Arial" w:cs="Arial"/>
          <w:sz w:val="21"/>
          <w:szCs w:val="21"/>
        </w:rPr>
        <w:t>A</w:t>
      </w:r>
      <w:r w:rsidRPr="00693066">
        <w:rPr>
          <w:rFonts w:ascii="Arial" w:hAnsi="Arial" w:cs="Arial"/>
          <w:sz w:val="21"/>
          <w:szCs w:val="21"/>
        </w:rPr>
        <w:t>ll relevant Regulations made pursuant to the HSWA</w:t>
      </w:r>
      <w:r w:rsidR="008315F5" w:rsidRPr="00693066">
        <w:rPr>
          <w:rFonts w:ascii="Arial" w:hAnsi="Arial" w:cs="Arial"/>
          <w:sz w:val="21"/>
          <w:szCs w:val="21"/>
        </w:rPr>
        <w:t>.</w:t>
      </w:r>
    </w:p>
    <w:p w14:paraId="00A5E49A" w14:textId="77777777" w:rsidR="004847B2" w:rsidRPr="00693066" w:rsidRDefault="004847B2" w:rsidP="004847B2">
      <w:pPr>
        <w:ind w:left="709" w:hanging="709"/>
        <w:jc w:val="left"/>
        <w:rPr>
          <w:rFonts w:ascii="Arial" w:hAnsi="Arial" w:cs="Arial"/>
          <w:sz w:val="21"/>
          <w:szCs w:val="21"/>
        </w:rPr>
      </w:pPr>
    </w:p>
    <w:p w14:paraId="773FA755" w14:textId="77777777" w:rsidR="004847B2" w:rsidRPr="00693066" w:rsidRDefault="004847B2" w:rsidP="004847B2">
      <w:pPr>
        <w:ind w:left="709" w:hanging="709"/>
        <w:jc w:val="left"/>
        <w:rPr>
          <w:rFonts w:ascii="Arial" w:hAnsi="Arial" w:cs="Arial"/>
          <w:sz w:val="21"/>
          <w:szCs w:val="21"/>
        </w:rPr>
      </w:pPr>
      <w:r w:rsidRPr="00693066">
        <w:rPr>
          <w:rFonts w:ascii="Arial" w:hAnsi="Arial" w:cs="Arial"/>
          <w:sz w:val="21"/>
          <w:szCs w:val="21"/>
        </w:rPr>
        <w:t>(c)</w:t>
      </w:r>
      <w:r w:rsidRPr="00693066">
        <w:rPr>
          <w:rFonts w:ascii="Arial" w:hAnsi="Arial" w:cs="Arial"/>
          <w:sz w:val="21"/>
          <w:szCs w:val="21"/>
        </w:rPr>
        <w:tab/>
      </w:r>
      <w:r w:rsidR="008315F5" w:rsidRPr="00693066">
        <w:rPr>
          <w:rFonts w:ascii="Arial" w:hAnsi="Arial" w:cs="Arial"/>
          <w:sz w:val="21"/>
          <w:szCs w:val="21"/>
        </w:rPr>
        <w:t>A</w:t>
      </w:r>
      <w:r w:rsidRPr="00693066">
        <w:rPr>
          <w:rFonts w:ascii="Arial" w:hAnsi="Arial" w:cs="Arial"/>
          <w:sz w:val="21"/>
          <w:szCs w:val="21"/>
        </w:rPr>
        <w:t>ll approved codes of practice pursuant to the HSWA, to the extent relevant to the Works</w:t>
      </w:r>
      <w:r w:rsidR="008315F5" w:rsidRPr="00693066">
        <w:rPr>
          <w:rFonts w:ascii="Arial" w:hAnsi="Arial" w:cs="Arial"/>
          <w:sz w:val="21"/>
          <w:szCs w:val="21"/>
        </w:rPr>
        <w:t>.</w:t>
      </w:r>
      <w:r w:rsidR="008315F5" w:rsidRPr="00693066">
        <w:rPr>
          <w:rFonts w:ascii="Arial" w:hAnsi="Arial" w:cs="Arial"/>
          <w:sz w:val="21"/>
          <w:szCs w:val="21"/>
        </w:rPr>
        <w:br/>
      </w:r>
      <w:r w:rsidRPr="00693066">
        <w:rPr>
          <w:rFonts w:ascii="Arial" w:hAnsi="Arial" w:cs="Arial"/>
          <w:sz w:val="21"/>
          <w:szCs w:val="21"/>
        </w:rPr>
        <w:t xml:space="preserve"> </w:t>
      </w:r>
    </w:p>
    <w:p w14:paraId="60035B58" w14:textId="77777777" w:rsidR="004847B2" w:rsidRPr="00693066" w:rsidRDefault="004847B2" w:rsidP="004847B2">
      <w:pPr>
        <w:ind w:left="709" w:hanging="709"/>
        <w:jc w:val="left"/>
        <w:rPr>
          <w:rFonts w:ascii="Arial" w:hAnsi="Arial" w:cs="Arial"/>
          <w:sz w:val="21"/>
          <w:szCs w:val="21"/>
        </w:rPr>
      </w:pPr>
      <w:r w:rsidRPr="00693066">
        <w:rPr>
          <w:rFonts w:ascii="Arial" w:hAnsi="Arial" w:cs="Arial"/>
          <w:sz w:val="21"/>
          <w:szCs w:val="21"/>
        </w:rPr>
        <w:t>(d)</w:t>
      </w:r>
      <w:r w:rsidRPr="00693066">
        <w:rPr>
          <w:rFonts w:ascii="Arial" w:hAnsi="Arial" w:cs="Arial"/>
          <w:sz w:val="21"/>
          <w:szCs w:val="21"/>
        </w:rPr>
        <w:tab/>
      </w:r>
      <w:r w:rsidR="008315F5" w:rsidRPr="00693066">
        <w:rPr>
          <w:rFonts w:ascii="Arial" w:hAnsi="Arial" w:cs="Arial"/>
          <w:sz w:val="21"/>
          <w:szCs w:val="21"/>
        </w:rPr>
        <w:t>A</w:t>
      </w:r>
      <w:r w:rsidRPr="00693066">
        <w:rPr>
          <w:rFonts w:ascii="Arial" w:hAnsi="Arial" w:cs="Arial"/>
          <w:sz w:val="21"/>
          <w:szCs w:val="21"/>
        </w:rPr>
        <w:t>ll guideline publications issued by the HSWA Regulator, to the extent relevant to the Works</w:t>
      </w:r>
      <w:r w:rsidR="008315F5" w:rsidRPr="00693066">
        <w:rPr>
          <w:rFonts w:ascii="Arial" w:hAnsi="Arial" w:cs="Arial"/>
          <w:sz w:val="21"/>
          <w:szCs w:val="21"/>
        </w:rPr>
        <w:t xml:space="preserve">. </w:t>
      </w:r>
      <w:r w:rsidRPr="00693066">
        <w:rPr>
          <w:rFonts w:ascii="Arial" w:hAnsi="Arial" w:cs="Arial"/>
          <w:sz w:val="21"/>
          <w:szCs w:val="21"/>
        </w:rPr>
        <w:t xml:space="preserve"> </w:t>
      </w:r>
    </w:p>
    <w:p w14:paraId="7BD420E6" w14:textId="77777777" w:rsidR="004847B2" w:rsidRPr="00693066" w:rsidRDefault="004847B2" w:rsidP="004847B2">
      <w:pPr>
        <w:ind w:left="709" w:hanging="709"/>
        <w:jc w:val="left"/>
        <w:rPr>
          <w:rFonts w:ascii="Arial" w:hAnsi="Arial" w:cs="Arial"/>
          <w:sz w:val="21"/>
          <w:szCs w:val="21"/>
        </w:rPr>
      </w:pPr>
    </w:p>
    <w:p w14:paraId="13FF00E8" w14:textId="77777777" w:rsidR="004847B2" w:rsidRPr="00693066" w:rsidRDefault="004847B2" w:rsidP="004847B2">
      <w:pPr>
        <w:ind w:left="709" w:hanging="709"/>
        <w:jc w:val="left"/>
        <w:rPr>
          <w:rFonts w:ascii="Arial" w:hAnsi="Arial" w:cs="Arial"/>
          <w:sz w:val="21"/>
          <w:szCs w:val="21"/>
        </w:rPr>
      </w:pPr>
      <w:r w:rsidRPr="00693066">
        <w:rPr>
          <w:rFonts w:ascii="Arial" w:hAnsi="Arial" w:cs="Arial"/>
          <w:sz w:val="21"/>
          <w:szCs w:val="21"/>
        </w:rPr>
        <w:t>(e)</w:t>
      </w:r>
      <w:r w:rsidRPr="00693066">
        <w:rPr>
          <w:rFonts w:ascii="Arial" w:hAnsi="Arial" w:cs="Arial"/>
          <w:sz w:val="21"/>
          <w:szCs w:val="21"/>
        </w:rPr>
        <w:tab/>
      </w:r>
      <w:r w:rsidR="008315F5" w:rsidRPr="00693066">
        <w:rPr>
          <w:rFonts w:ascii="Arial" w:hAnsi="Arial" w:cs="Arial"/>
          <w:sz w:val="21"/>
          <w:szCs w:val="21"/>
        </w:rPr>
        <w:t>A</w:t>
      </w:r>
      <w:r w:rsidRPr="00693066">
        <w:rPr>
          <w:rFonts w:ascii="Arial" w:hAnsi="Arial" w:cs="Arial"/>
          <w:sz w:val="21"/>
          <w:szCs w:val="21"/>
        </w:rPr>
        <w:t>ll relevant recognised standards as issued by any rel</w:t>
      </w:r>
      <w:r w:rsidR="001418AE">
        <w:rPr>
          <w:rFonts w:ascii="Arial" w:hAnsi="Arial" w:cs="Arial"/>
          <w:sz w:val="21"/>
          <w:szCs w:val="21"/>
        </w:rPr>
        <w:t>evant standard issuing body.</w:t>
      </w:r>
    </w:p>
    <w:p w14:paraId="38D286BE" w14:textId="77777777" w:rsidR="004847B2" w:rsidRPr="00693066" w:rsidRDefault="004847B2" w:rsidP="004847B2">
      <w:pPr>
        <w:pStyle w:val="Heading3"/>
        <w:numPr>
          <w:ilvl w:val="0"/>
          <w:numId w:val="0"/>
        </w:numPr>
        <w:ind w:left="709" w:hanging="709"/>
        <w:rPr>
          <w:rFonts w:ascii="Arial" w:hAnsi="Arial" w:cs="Arial"/>
          <w:sz w:val="21"/>
          <w:szCs w:val="21"/>
        </w:rPr>
      </w:pPr>
    </w:p>
    <w:p w14:paraId="7F880548" w14:textId="24257C5A" w:rsidR="00EE57B7" w:rsidRPr="002D5794" w:rsidRDefault="004847B2" w:rsidP="001418AE">
      <w:pPr>
        <w:pStyle w:val="Heading3"/>
        <w:numPr>
          <w:ilvl w:val="0"/>
          <w:numId w:val="0"/>
        </w:numPr>
        <w:tabs>
          <w:tab w:val="clear" w:pos="851"/>
          <w:tab w:val="left" w:pos="709"/>
        </w:tabs>
        <w:ind w:left="709" w:hanging="709"/>
        <w:rPr>
          <w:rFonts w:ascii="Arial" w:hAnsi="Arial" w:cs="Arial"/>
          <w:sz w:val="21"/>
          <w:szCs w:val="21"/>
        </w:rPr>
      </w:pPr>
      <w:r w:rsidRPr="00693066">
        <w:rPr>
          <w:rFonts w:ascii="Arial" w:hAnsi="Arial" w:cs="Arial"/>
          <w:sz w:val="21"/>
          <w:szCs w:val="21"/>
        </w:rPr>
        <w:t>(f)</w:t>
      </w:r>
      <w:r w:rsidRPr="00693066">
        <w:rPr>
          <w:rFonts w:ascii="Arial" w:hAnsi="Arial" w:cs="Arial"/>
          <w:sz w:val="21"/>
          <w:szCs w:val="21"/>
        </w:rPr>
        <w:tab/>
      </w:r>
      <w:r w:rsidR="008315F5" w:rsidRPr="00693066">
        <w:rPr>
          <w:rFonts w:ascii="Arial" w:hAnsi="Arial" w:cs="Arial"/>
          <w:sz w:val="21"/>
          <w:szCs w:val="21"/>
        </w:rPr>
        <w:t>T</w:t>
      </w:r>
      <w:r w:rsidRPr="00693066">
        <w:rPr>
          <w:rFonts w:ascii="Arial" w:hAnsi="Arial" w:cs="Arial"/>
          <w:sz w:val="21"/>
          <w:szCs w:val="21"/>
        </w:rPr>
        <w:t>he Principal's health and safety processes and procedures as revised from time to time and available on the Ministry of Education’s website under the following link:</w:t>
      </w:r>
      <w:r w:rsidR="000F1463" w:rsidRPr="000F1463">
        <w:t xml:space="preserve"> </w:t>
      </w:r>
      <w:hyperlink r:id="rId30" w:history="1">
        <w:r w:rsidR="000F1463" w:rsidRPr="00A23963">
          <w:rPr>
            <w:rStyle w:val="Hyperlink"/>
            <w:rFonts w:ascii="Arial" w:hAnsi="Arial" w:cs="Arial"/>
            <w:sz w:val="21"/>
            <w:szCs w:val="21"/>
          </w:rPr>
          <w:t>https://www.education.govt.nz/education-professionals/schools-year-0-13/health-and-safety/health-and-safety-responsibilities-schools</w:t>
        </w:r>
      </w:hyperlink>
      <w:r w:rsidR="000F1463">
        <w:rPr>
          <w:rFonts w:ascii="Arial" w:hAnsi="Arial" w:cs="Arial"/>
          <w:sz w:val="21"/>
          <w:szCs w:val="21"/>
        </w:rPr>
        <w:t xml:space="preserve"> </w:t>
      </w:r>
    </w:p>
    <w:p w14:paraId="203F8854" w14:textId="77777777" w:rsidR="004847B2" w:rsidRPr="002D5794" w:rsidRDefault="004847B2" w:rsidP="004847B2">
      <w:pPr>
        <w:pStyle w:val="Heading3"/>
        <w:numPr>
          <w:ilvl w:val="0"/>
          <w:numId w:val="0"/>
        </w:numPr>
        <w:ind w:left="709" w:hanging="709"/>
        <w:rPr>
          <w:rFonts w:ascii="Arial" w:hAnsi="Arial" w:cs="Arial"/>
          <w:sz w:val="21"/>
          <w:szCs w:val="21"/>
        </w:rPr>
      </w:pPr>
    </w:p>
    <w:p w14:paraId="405DCB05" w14:textId="77777777" w:rsidR="004847B2" w:rsidRPr="002D5794" w:rsidRDefault="004847B2">
      <w:pPr>
        <w:tabs>
          <w:tab w:val="left" w:pos="1418"/>
          <w:tab w:val="left" w:pos="1701"/>
          <w:tab w:val="left" w:pos="2268"/>
          <w:tab w:val="left" w:pos="2835"/>
          <w:tab w:val="left" w:pos="8931"/>
        </w:tabs>
        <w:spacing w:line="240" w:lineRule="atLeast"/>
        <w:ind w:right="-1"/>
        <w:rPr>
          <w:rFonts w:ascii="Arial" w:hAnsi="Arial" w:cs="Arial"/>
          <w:b/>
          <w:sz w:val="21"/>
          <w:szCs w:val="21"/>
        </w:rPr>
      </w:pPr>
    </w:p>
    <w:p w14:paraId="694243C0" w14:textId="77777777" w:rsidR="004847B2" w:rsidRPr="00693066" w:rsidRDefault="004847B2">
      <w:pPr>
        <w:tabs>
          <w:tab w:val="left" w:pos="561"/>
        </w:tabs>
        <w:rPr>
          <w:rFonts w:ascii="Arial" w:hAnsi="Arial"/>
          <w:b/>
          <w:sz w:val="21"/>
          <w:szCs w:val="21"/>
        </w:rPr>
      </w:pPr>
      <w:r w:rsidRPr="00693066">
        <w:rPr>
          <w:rFonts w:ascii="Arial Bold" w:hAnsi="Arial Bold"/>
          <w:b/>
          <w:caps/>
          <w:sz w:val="21"/>
          <w:szCs w:val="21"/>
          <w:u w:val="single"/>
        </w:rPr>
        <w:br w:type="page"/>
      </w:r>
      <w:r w:rsidRPr="00693066">
        <w:rPr>
          <w:rFonts w:ascii="Arial" w:hAnsi="Arial"/>
          <w:b/>
          <w:sz w:val="21"/>
          <w:szCs w:val="21"/>
        </w:rPr>
        <w:t>APPENDIX 5</w:t>
      </w:r>
    </w:p>
    <w:p w14:paraId="2E2DFAC9" w14:textId="77777777" w:rsidR="004847B2" w:rsidRPr="00693066" w:rsidRDefault="004847B2">
      <w:pPr>
        <w:tabs>
          <w:tab w:val="left" w:pos="561"/>
        </w:tabs>
        <w:rPr>
          <w:rFonts w:ascii="Arial Bold" w:hAnsi="Arial Bold"/>
          <w:b/>
          <w:caps/>
          <w:sz w:val="21"/>
          <w:szCs w:val="21"/>
        </w:rPr>
      </w:pPr>
    </w:p>
    <w:p w14:paraId="34FAC949" w14:textId="77777777" w:rsidR="004847B2" w:rsidRPr="00693066" w:rsidRDefault="004847B2">
      <w:pPr>
        <w:tabs>
          <w:tab w:val="left" w:pos="561"/>
        </w:tabs>
        <w:rPr>
          <w:rFonts w:ascii="Arial Bold" w:hAnsi="Arial Bold"/>
          <w:b/>
          <w:caps/>
          <w:sz w:val="21"/>
          <w:szCs w:val="21"/>
        </w:rPr>
      </w:pPr>
      <w:r w:rsidRPr="00693066">
        <w:rPr>
          <w:rFonts w:ascii="Arial Bold" w:hAnsi="Arial Bold"/>
          <w:b/>
          <w:caps/>
          <w:sz w:val="21"/>
          <w:szCs w:val="21"/>
        </w:rPr>
        <w:t xml:space="preserve">ASBESTOS HANDLING REQUIREMENTS </w:t>
      </w:r>
    </w:p>
    <w:p w14:paraId="1408CE50" w14:textId="77777777" w:rsidR="001418AE" w:rsidRDefault="001418AE" w:rsidP="00EE57B7">
      <w:pPr>
        <w:rPr>
          <w:rFonts w:ascii="Arial" w:hAnsi="Arial" w:cs="Arial"/>
          <w:sz w:val="21"/>
          <w:szCs w:val="21"/>
        </w:rPr>
      </w:pPr>
    </w:p>
    <w:p w14:paraId="3A616A78" w14:textId="77777777" w:rsidR="00600F45" w:rsidRDefault="004847B2" w:rsidP="00EE57B7">
      <w:pPr>
        <w:rPr>
          <w:rFonts w:ascii="Arial" w:hAnsi="Arial" w:cs="Arial"/>
          <w:sz w:val="21"/>
          <w:szCs w:val="21"/>
        </w:rPr>
      </w:pPr>
      <w:r w:rsidRPr="00693066">
        <w:rPr>
          <w:rFonts w:ascii="Arial" w:hAnsi="Arial" w:cs="Arial"/>
          <w:sz w:val="21"/>
          <w:szCs w:val="21"/>
        </w:rPr>
        <w:t>Asbestos Handling Requirements as revised from time to time and available on the Ministry of Education’s we</w:t>
      </w:r>
      <w:r w:rsidR="00EE57B7" w:rsidRPr="00693066">
        <w:rPr>
          <w:rFonts w:ascii="Arial" w:hAnsi="Arial" w:cs="Arial"/>
          <w:sz w:val="21"/>
          <w:szCs w:val="21"/>
        </w:rPr>
        <w:t xml:space="preserve">bsite under the following link: </w:t>
      </w:r>
    </w:p>
    <w:p w14:paraId="30DF8FE8" w14:textId="5789540C" w:rsidR="00EE57B7" w:rsidRPr="00693066" w:rsidRDefault="00600F45" w:rsidP="00EE57B7">
      <w:pPr>
        <w:rPr>
          <w:rFonts w:ascii="Arial" w:hAnsi="Arial" w:cs="Arial"/>
          <w:sz w:val="21"/>
          <w:szCs w:val="21"/>
        </w:rPr>
      </w:pPr>
      <w:hyperlink r:id="rId31" w:history="1">
        <w:r w:rsidRPr="00A23963">
          <w:rPr>
            <w:rStyle w:val="Hyperlink"/>
            <w:rFonts w:ascii="Arial" w:hAnsi="Arial" w:cs="Arial"/>
            <w:sz w:val="21"/>
            <w:szCs w:val="21"/>
          </w:rPr>
          <w:t>https://www.education.govt.nz/education-professionals/schools-year-0-13/health-and-safety/managing-asbestos-schools</w:t>
        </w:r>
      </w:hyperlink>
      <w:r>
        <w:rPr>
          <w:rFonts w:ascii="Arial" w:hAnsi="Arial" w:cs="Arial"/>
          <w:sz w:val="21"/>
          <w:szCs w:val="21"/>
        </w:rPr>
        <w:t xml:space="preserve"> </w:t>
      </w:r>
    </w:p>
    <w:p w14:paraId="2700C58F" w14:textId="77777777" w:rsidR="00EE57B7" w:rsidRPr="002D5794" w:rsidRDefault="00EE57B7" w:rsidP="00EE57B7">
      <w:pPr>
        <w:rPr>
          <w:rFonts w:ascii="Arial" w:hAnsi="Arial" w:cs="Arial"/>
          <w:sz w:val="21"/>
          <w:szCs w:val="21"/>
        </w:rPr>
      </w:pPr>
    </w:p>
    <w:p w14:paraId="63A7D5A4" w14:textId="77777777" w:rsidR="004847B2" w:rsidRPr="002D5794" w:rsidRDefault="004847B2" w:rsidP="004847B2">
      <w:pPr>
        <w:rPr>
          <w:rFonts w:ascii="Arial" w:hAnsi="Arial" w:cs="Arial"/>
          <w:sz w:val="21"/>
          <w:szCs w:val="21"/>
        </w:rPr>
      </w:pPr>
    </w:p>
    <w:p w14:paraId="38BBD47D" w14:textId="77777777" w:rsidR="004847B2" w:rsidRPr="002D5794" w:rsidRDefault="004847B2">
      <w:pPr>
        <w:tabs>
          <w:tab w:val="left" w:pos="561"/>
        </w:tabs>
        <w:rPr>
          <w:rFonts w:ascii="Arial Bold" w:hAnsi="Arial Bold"/>
          <w:b/>
          <w:caps/>
          <w:sz w:val="21"/>
          <w:szCs w:val="21"/>
        </w:rPr>
      </w:pPr>
    </w:p>
    <w:p w14:paraId="18D38612" w14:textId="77777777" w:rsidR="004847B2" w:rsidRPr="00693066" w:rsidRDefault="004847B2">
      <w:pPr>
        <w:tabs>
          <w:tab w:val="left" w:pos="561"/>
        </w:tabs>
        <w:rPr>
          <w:rFonts w:ascii="Arial" w:hAnsi="Arial"/>
          <w:b/>
          <w:sz w:val="21"/>
          <w:szCs w:val="21"/>
        </w:rPr>
      </w:pPr>
      <w:r w:rsidRPr="00693066">
        <w:rPr>
          <w:rFonts w:ascii="Arial" w:hAnsi="Arial"/>
          <w:b/>
          <w:sz w:val="21"/>
          <w:szCs w:val="21"/>
        </w:rPr>
        <w:br w:type="page"/>
        <w:t>APPENDIX 6</w:t>
      </w:r>
    </w:p>
    <w:p w14:paraId="05CB1F08" w14:textId="77777777" w:rsidR="004847B2" w:rsidRPr="00693066" w:rsidRDefault="004847B2">
      <w:pPr>
        <w:tabs>
          <w:tab w:val="left" w:pos="561"/>
        </w:tabs>
        <w:rPr>
          <w:rFonts w:ascii="Arial" w:hAnsi="Arial"/>
          <w:b/>
          <w:sz w:val="21"/>
          <w:szCs w:val="21"/>
        </w:rPr>
      </w:pPr>
    </w:p>
    <w:p w14:paraId="5C723C1D" w14:textId="77777777" w:rsidR="004847B2" w:rsidRPr="00693066" w:rsidRDefault="004847B2">
      <w:pPr>
        <w:pStyle w:val="Heading3"/>
        <w:numPr>
          <w:ilvl w:val="0"/>
          <w:numId w:val="0"/>
        </w:numPr>
        <w:rPr>
          <w:rFonts w:ascii="Arial" w:hAnsi="Arial"/>
          <w:b/>
          <w:sz w:val="21"/>
          <w:szCs w:val="21"/>
        </w:rPr>
      </w:pPr>
      <w:r w:rsidRPr="00693066">
        <w:rPr>
          <w:rFonts w:ascii="Arial" w:hAnsi="Arial"/>
          <w:b/>
          <w:sz w:val="21"/>
          <w:szCs w:val="21"/>
        </w:rPr>
        <w:t xml:space="preserve">FORM OF CONTRACTOR'S WEATHERTIGHTNESS WARRANTY </w:t>
      </w:r>
    </w:p>
    <w:p w14:paraId="257905F2" w14:textId="77777777" w:rsidR="004847B2" w:rsidRPr="00693066" w:rsidRDefault="004847B2">
      <w:pPr>
        <w:pStyle w:val="Heading3"/>
        <w:numPr>
          <w:ilvl w:val="0"/>
          <w:numId w:val="0"/>
        </w:numPr>
        <w:rPr>
          <w:rFonts w:ascii="Arial" w:hAnsi="Arial"/>
          <w:b/>
          <w:sz w:val="21"/>
          <w:szCs w:val="21"/>
        </w:rPr>
      </w:pPr>
    </w:p>
    <w:p w14:paraId="2EE5CD7C" w14:textId="77777777" w:rsidR="004847B2" w:rsidRPr="00693066" w:rsidRDefault="004847B2">
      <w:pPr>
        <w:spacing w:line="276" w:lineRule="auto"/>
        <w:ind w:right="283"/>
        <w:rPr>
          <w:rFonts w:ascii="Arial" w:hAnsi="Arial" w:cs="Arial"/>
          <w:color w:val="2A6EBB"/>
          <w:sz w:val="21"/>
          <w:szCs w:val="21"/>
        </w:rPr>
      </w:pPr>
      <w:r w:rsidRPr="00693066">
        <w:rPr>
          <w:rFonts w:ascii="Arial" w:hAnsi="Arial" w:cs="Arial"/>
          <w:b/>
          <w:sz w:val="21"/>
          <w:szCs w:val="21"/>
        </w:rPr>
        <w:t>Contract for</w:t>
      </w:r>
      <w:r w:rsidRPr="00693066">
        <w:rPr>
          <w:rFonts w:ascii="Arial" w:hAnsi="Arial" w:cs="Arial"/>
          <w:sz w:val="21"/>
          <w:szCs w:val="21"/>
        </w:rPr>
        <w:t>:</w:t>
      </w:r>
      <w:r w:rsidRPr="00693066">
        <w:rPr>
          <w:rFonts w:ascii="Arial" w:hAnsi="Arial" w:cs="Arial"/>
          <w:sz w:val="21"/>
          <w:szCs w:val="21"/>
        </w:rPr>
        <w:tab/>
      </w:r>
      <w:r w:rsidRPr="00693066">
        <w:rPr>
          <w:rFonts w:ascii="Arial" w:hAnsi="Arial" w:cs="Arial"/>
          <w:b/>
          <w:i/>
          <w:color w:val="2A6EBB"/>
          <w:sz w:val="21"/>
          <w:szCs w:val="21"/>
        </w:rPr>
        <w:t>[contract name &amp; contract number]</w:t>
      </w:r>
      <w:r w:rsidRPr="00693066">
        <w:rPr>
          <w:rFonts w:ascii="Arial" w:hAnsi="Arial" w:cs="Arial"/>
          <w:color w:val="2A6EBB"/>
          <w:sz w:val="21"/>
          <w:szCs w:val="21"/>
        </w:rPr>
        <w:t xml:space="preserve"> </w:t>
      </w:r>
    </w:p>
    <w:p w14:paraId="4108ED35" w14:textId="77777777" w:rsidR="004847B2" w:rsidRPr="00693066" w:rsidRDefault="004847B2">
      <w:pPr>
        <w:spacing w:line="276" w:lineRule="auto"/>
        <w:rPr>
          <w:rFonts w:ascii="Arial" w:hAnsi="Arial" w:cs="Arial"/>
          <w:sz w:val="21"/>
          <w:szCs w:val="21"/>
        </w:rPr>
      </w:pPr>
    </w:p>
    <w:p w14:paraId="0E80D7F5" w14:textId="77777777" w:rsidR="004847B2" w:rsidRPr="00693066" w:rsidRDefault="004847B2">
      <w:pPr>
        <w:tabs>
          <w:tab w:val="left" w:pos="709"/>
          <w:tab w:val="left" w:pos="1701"/>
        </w:tabs>
        <w:ind w:left="709" w:hanging="709"/>
        <w:rPr>
          <w:rFonts w:ascii="Arial" w:hAnsi="Arial" w:cs="Arial"/>
          <w:sz w:val="21"/>
          <w:szCs w:val="21"/>
          <w:lang w:val="en-NZ"/>
        </w:rPr>
      </w:pPr>
      <w:r w:rsidRPr="00693066">
        <w:rPr>
          <w:rFonts w:ascii="Arial" w:hAnsi="Arial" w:cs="Arial"/>
          <w:b/>
          <w:sz w:val="21"/>
          <w:szCs w:val="21"/>
          <w:lang w:val="en-NZ"/>
        </w:rPr>
        <w:t>THIS DEED</w:t>
      </w:r>
      <w:r w:rsidRPr="00693066">
        <w:rPr>
          <w:rFonts w:ascii="Arial" w:hAnsi="Arial" w:cs="Arial"/>
          <w:sz w:val="21"/>
          <w:szCs w:val="21"/>
          <w:lang w:val="en-NZ"/>
        </w:rPr>
        <w:t xml:space="preserve"> is made on </w:t>
      </w:r>
      <w:r w:rsidRPr="00693066">
        <w:rPr>
          <w:rFonts w:ascii="Arial" w:hAnsi="Arial" w:cs="Arial"/>
          <w:sz w:val="21"/>
          <w:szCs w:val="21"/>
          <w:lang w:val="en-NZ"/>
        </w:rPr>
        <w:tab/>
        <w:t>……………………… day of ………………………………… 20………</w:t>
      </w:r>
    </w:p>
    <w:p w14:paraId="7FE99356" w14:textId="77777777" w:rsidR="004847B2" w:rsidRPr="00693066" w:rsidRDefault="004847B2">
      <w:pPr>
        <w:tabs>
          <w:tab w:val="left" w:pos="709"/>
          <w:tab w:val="left" w:pos="1701"/>
        </w:tabs>
        <w:ind w:left="709" w:hanging="709"/>
        <w:rPr>
          <w:rFonts w:ascii="Arial" w:hAnsi="Arial" w:cs="Arial"/>
          <w:sz w:val="21"/>
          <w:szCs w:val="21"/>
          <w:lang w:val="en-NZ"/>
        </w:rPr>
      </w:pPr>
    </w:p>
    <w:p w14:paraId="3EC6596E" w14:textId="77777777" w:rsidR="004847B2" w:rsidRPr="00693066" w:rsidRDefault="004847B2">
      <w:pPr>
        <w:tabs>
          <w:tab w:val="left" w:pos="709"/>
          <w:tab w:val="left" w:pos="1701"/>
        </w:tabs>
        <w:ind w:left="709" w:hanging="709"/>
        <w:rPr>
          <w:rFonts w:ascii="Arial" w:hAnsi="Arial" w:cs="Arial"/>
          <w:i/>
          <w:sz w:val="21"/>
          <w:szCs w:val="21"/>
          <w:lang w:val="en-NZ"/>
        </w:rPr>
      </w:pPr>
      <w:r w:rsidRPr="00693066">
        <w:rPr>
          <w:rFonts w:ascii="Arial" w:hAnsi="Arial" w:cs="Arial"/>
          <w:b/>
          <w:sz w:val="21"/>
          <w:szCs w:val="21"/>
          <w:lang w:val="en-NZ"/>
        </w:rPr>
        <w:t>BY</w:t>
      </w:r>
      <w:r w:rsidRPr="00693066">
        <w:rPr>
          <w:rFonts w:ascii="Arial" w:hAnsi="Arial" w:cs="Arial"/>
          <w:sz w:val="21"/>
          <w:szCs w:val="21"/>
          <w:lang w:val="en-NZ"/>
        </w:rPr>
        <w:t xml:space="preserve"> ……………………………………………………………………………………... </w:t>
      </w:r>
      <w:r w:rsidRPr="00693066">
        <w:rPr>
          <w:rFonts w:ascii="Arial" w:hAnsi="Arial" w:cs="Arial"/>
          <w:i/>
          <w:sz w:val="21"/>
          <w:szCs w:val="21"/>
          <w:lang w:val="en-NZ"/>
        </w:rPr>
        <w:t>('the Contractor')</w:t>
      </w:r>
    </w:p>
    <w:p w14:paraId="5A61AF4B" w14:textId="77777777" w:rsidR="004847B2" w:rsidRPr="00693066" w:rsidRDefault="004847B2">
      <w:pPr>
        <w:tabs>
          <w:tab w:val="left" w:pos="709"/>
          <w:tab w:val="left" w:pos="1701"/>
        </w:tabs>
        <w:ind w:left="709" w:hanging="709"/>
        <w:rPr>
          <w:rFonts w:ascii="Arial" w:hAnsi="Arial" w:cs="Arial"/>
          <w:sz w:val="21"/>
          <w:szCs w:val="21"/>
          <w:lang w:val="en-NZ"/>
        </w:rPr>
      </w:pPr>
    </w:p>
    <w:p w14:paraId="708EC462" w14:textId="77777777" w:rsidR="004847B2" w:rsidRPr="00693066" w:rsidRDefault="004847B2">
      <w:pPr>
        <w:tabs>
          <w:tab w:val="left" w:pos="709"/>
          <w:tab w:val="left" w:pos="1701"/>
        </w:tabs>
        <w:ind w:left="709" w:hanging="709"/>
        <w:rPr>
          <w:rFonts w:ascii="Arial" w:hAnsi="Arial" w:cs="Arial"/>
          <w:sz w:val="21"/>
          <w:szCs w:val="21"/>
          <w:lang w:val="en-NZ"/>
        </w:rPr>
      </w:pPr>
      <w:r w:rsidRPr="00693066">
        <w:rPr>
          <w:rFonts w:ascii="Arial" w:hAnsi="Arial" w:cs="Arial"/>
          <w:b/>
          <w:sz w:val="21"/>
          <w:szCs w:val="21"/>
          <w:lang w:val="en-NZ"/>
        </w:rPr>
        <w:t xml:space="preserve">IN FAVOUR OF </w:t>
      </w:r>
      <w:r w:rsidRPr="00693066">
        <w:rPr>
          <w:rFonts w:ascii="Arial" w:hAnsi="Arial" w:cs="Arial"/>
          <w:sz w:val="21"/>
          <w:szCs w:val="21"/>
          <w:lang w:val="en-NZ"/>
        </w:rPr>
        <w:t xml:space="preserve">………………………………………………………………………… </w:t>
      </w:r>
      <w:r w:rsidRPr="00693066">
        <w:rPr>
          <w:rFonts w:ascii="Arial" w:hAnsi="Arial" w:cs="Arial"/>
          <w:i/>
          <w:sz w:val="21"/>
          <w:szCs w:val="21"/>
          <w:lang w:val="en-NZ"/>
        </w:rPr>
        <w:t>('the Principal')</w:t>
      </w:r>
    </w:p>
    <w:p w14:paraId="3010D246" w14:textId="77777777" w:rsidR="004847B2" w:rsidRPr="00693066" w:rsidRDefault="004847B2">
      <w:pPr>
        <w:ind w:left="709" w:hanging="709"/>
        <w:rPr>
          <w:rFonts w:ascii="Arial" w:hAnsi="Arial" w:cs="Arial"/>
          <w:bCs/>
          <w:sz w:val="21"/>
          <w:szCs w:val="21"/>
        </w:rPr>
      </w:pPr>
    </w:p>
    <w:p w14:paraId="105F85D9" w14:textId="77777777" w:rsidR="004847B2" w:rsidRPr="00693066" w:rsidRDefault="004847B2">
      <w:pPr>
        <w:ind w:left="709" w:hanging="709"/>
        <w:rPr>
          <w:rFonts w:ascii="Arial" w:hAnsi="Arial" w:cs="Arial"/>
          <w:bCs/>
          <w:sz w:val="21"/>
          <w:szCs w:val="21"/>
        </w:rPr>
      </w:pPr>
    </w:p>
    <w:p w14:paraId="3B9E9512" w14:textId="77777777" w:rsidR="004847B2" w:rsidRPr="00693066" w:rsidRDefault="004847B2">
      <w:pPr>
        <w:tabs>
          <w:tab w:val="left" w:pos="709"/>
          <w:tab w:val="left" w:pos="1701"/>
        </w:tabs>
        <w:ind w:left="709" w:hanging="709"/>
        <w:rPr>
          <w:rFonts w:ascii="Arial" w:hAnsi="Arial" w:cs="Arial"/>
          <w:b/>
          <w:sz w:val="21"/>
          <w:szCs w:val="21"/>
          <w:lang w:val="en-NZ"/>
        </w:rPr>
      </w:pPr>
      <w:r w:rsidRPr="00693066">
        <w:rPr>
          <w:rFonts w:ascii="Arial" w:hAnsi="Arial" w:cs="Arial"/>
          <w:b/>
          <w:sz w:val="21"/>
          <w:szCs w:val="21"/>
          <w:lang w:val="en-NZ"/>
        </w:rPr>
        <w:t>IT IS MADE IN THE FOLLOWING CIRCUMSTANCES</w:t>
      </w:r>
    </w:p>
    <w:p w14:paraId="4DC9B911" w14:textId="77777777" w:rsidR="004847B2" w:rsidRPr="00693066" w:rsidRDefault="004847B2">
      <w:pPr>
        <w:ind w:left="709" w:hanging="709"/>
        <w:rPr>
          <w:rFonts w:ascii="Arial" w:hAnsi="Arial" w:cs="Arial"/>
          <w:bCs/>
          <w:sz w:val="21"/>
          <w:szCs w:val="21"/>
        </w:rPr>
      </w:pPr>
    </w:p>
    <w:p w14:paraId="4ECD9FBC" w14:textId="77777777" w:rsidR="004847B2" w:rsidRPr="00693066" w:rsidRDefault="004847B2">
      <w:pPr>
        <w:ind w:left="709" w:hanging="709"/>
        <w:rPr>
          <w:rFonts w:ascii="Arial" w:hAnsi="Arial" w:cs="Arial"/>
          <w:bCs/>
          <w:sz w:val="21"/>
          <w:szCs w:val="21"/>
        </w:rPr>
      </w:pPr>
      <w:r w:rsidRPr="00693066">
        <w:rPr>
          <w:rFonts w:ascii="Arial" w:hAnsi="Arial" w:cs="Arial"/>
          <w:b/>
          <w:bCs/>
          <w:sz w:val="21"/>
          <w:szCs w:val="21"/>
        </w:rPr>
        <w:t>A</w:t>
      </w:r>
      <w:r w:rsidRPr="00693066">
        <w:rPr>
          <w:rFonts w:ascii="Arial" w:hAnsi="Arial" w:cs="Arial"/>
          <w:bCs/>
          <w:sz w:val="21"/>
          <w:szCs w:val="21"/>
        </w:rPr>
        <w:tab/>
        <w:t>By an agreement dated the ................ day of ..............................20 ……. ('the Contract') made between the Principal and the Contractor, the Contractor agreed to carry out and complete the Works.</w:t>
      </w:r>
    </w:p>
    <w:p w14:paraId="4175D1FA" w14:textId="77777777" w:rsidR="004847B2" w:rsidRPr="00693066" w:rsidRDefault="004847B2">
      <w:pPr>
        <w:ind w:left="709" w:hanging="709"/>
        <w:rPr>
          <w:rFonts w:ascii="Arial" w:hAnsi="Arial" w:cs="Arial"/>
          <w:bCs/>
          <w:sz w:val="21"/>
          <w:szCs w:val="21"/>
        </w:rPr>
      </w:pPr>
    </w:p>
    <w:p w14:paraId="60054620" w14:textId="77777777" w:rsidR="004847B2" w:rsidRPr="00693066" w:rsidRDefault="004847B2">
      <w:pPr>
        <w:ind w:left="709" w:hanging="709"/>
        <w:rPr>
          <w:rFonts w:ascii="Arial" w:hAnsi="Arial" w:cs="Arial"/>
          <w:bCs/>
          <w:sz w:val="21"/>
          <w:szCs w:val="21"/>
        </w:rPr>
      </w:pPr>
      <w:r w:rsidRPr="00693066">
        <w:rPr>
          <w:rFonts w:ascii="Arial" w:hAnsi="Arial" w:cs="Arial"/>
          <w:b/>
          <w:bCs/>
          <w:sz w:val="21"/>
          <w:szCs w:val="21"/>
        </w:rPr>
        <w:t>B</w:t>
      </w:r>
      <w:r w:rsidRPr="00693066">
        <w:rPr>
          <w:rFonts w:ascii="Arial" w:hAnsi="Arial" w:cs="Arial"/>
          <w:bCs/>
          <w:sz w:val="21"/>
          <w:szCs w:val="21"/>
        </w:rPr>
        <w:tab/>
        <w:t>The Contract requires the Contractor to provide the Principal with a weathertightness warranty on the terms set out in this warranty.</w:t>
      </w:r>
    </w:p>
    <w:p w14:paraId="45601F74" w14:textId="77777777" w:rsidR="004847B2" w:rsidRPr="00693066" w:rsidRDefault="004847B2">
      <w:pPr>
        <w:ind w:left="709" w:hanging="709"/>
        <w:rPr>
          <w:rFonts w:ascii="Arial" w:hAnsi="Arial" w:cs="Arial"/>
          <w:bCs/>
          <w:sz w:val="21"/>
          <w:szCs w:val="21"/>
        </w:rPr>
      </w:pPr>
    </w:p>
    <w:p w14:paraId="13A37937" w14:textId="77777777" w:rsidR="004847B2" w:rsidRPr="00693066" w:rsidRDefault="004847B2">
      <w:pPr>
        <w:ind w:left="709" w:hanging="709"/>
        <w:rPr>
          <w:rFonts w:ascii="Arial" w:hAnsi="Arial" w:cs="Arial"/>
          <w:bCs/>
          <w:sz w:val="21"/>
          <w:szCs w:val="21"/>
        </w:rPr>
      </w:pPr>
      <w:r w:rsidRPr="00693066">
        <w:rPr>
          <w:rFonts w:ascii="Arial" w:hAnsi="Arial" w:cs="Arial"/>
          <w:b/>
          <w:bCs/>
          <w:sz w:val="21"/>
          <w:szCs w:val="21"/>
        </w:rPr>
        <w:t>C</w:t>
      </w:r>
      <w:r w:rsidRPr="00693066">
        <w:rPr>
          <w:rFonts w:ascii="Arial" w:hAnsi="Arial" w:cs="Arial"/>
          <w:bCs/>
          <w:sz w:val="21"/>
          <w:szCs w:val="21"/>
        </w:rPr>
        <w:tab/>
        <w:t xml:space="preserve">Words and phrases with capital initial letters that are not otherwise defined in this warranty shall have the same meaning as set out in the Contract. </w:t>
      </w:r>
    </w:p>
    <w:p w14:paraId="016DDED1" w14:textId="77777777" w:rsidR="004847B2" w:rsidRPr="00693066" w:rsidRDefault="004847B2">
      <w:pPr>
        <w:ind w:left="709" w:hanging="709"/>
        <w:rPr>
          <w:rFonts w:ascii="Arial" w:hAnsi="Arial" w:cs="Arial"/>
          <w:bCs/>
          <w:sz w:val="21"/>
          <w:szCs w:val="21"/>
        </w:rPr>
      </w:pPr>
    </w:p>
    <w:p w14:paraId="6F09B55D" w14:textId="77777777" w:rsidR="004847B2" w:rsidRPr="00693066" w:rsidRDefault="004847B2">
      <w:pPr>
        <w:ind w:left="709" w:hanging="709"/>
        <w:rPr>
          <w:rFonts w:ascii="Arial" w:hAnsi="Arial" w:cs="Arial"/>
          <w:b/>
          <w:bCs/>
          <w:sz w:val="21"/>
          <w:szCs w:val="21"/>
        </w:rPr>
      </w:pPr>
      <w:r w:rsidRPr="00693066">
        <w:rPr>
          <w:rFonts w:ascii="Arial" w:hAnsi="Arial" w:cs="Arial"/>
          <w:b/>
          <w:bCs/>
          <w:sz w:val="21"/>
          <w:szCs w:val="21"/>
        </w:rPr>
        <w:t>BY THIS DEED</w:t>
      </w:r>
    </w:p>
    <w:p w14:paraId="627FAEE4" w14:textId="77777777" w:rsidR="004847B2" w:rsidRPr="00693066" w:rsidRDefault="004847B2">
      <w:pPr>
        <w:ind w:left="709" w:hanging="709"/>
        <w:rPr>
          <w:rFonts w:ascii="Arial" w:hAnsi="Arial" w:cs="Arial"/>
          <w:bCs/>
          <w:sz w:val="21"/>
          <w:szCs w:val="21"/>
        </w:rPr>
      </w:pPr>
    </w:p>
    <w:p w14:paraId="57653AD1"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 xml:space="preserve">THE </w:t>
      </w:r>
      <w:r w:rsidRPr="00693066">
        <w:rPr>
          <w:rFonts w:ascii="Arial" w:hAnsi="Arial" w:cs="Arial"/>
          <w:bCs/>
          <w:sz w:val="21"/>
          <w:szCs w:val="21"/>
        </w:rPr>
        <w:t xml:space="preserve">Contractor warrants that the Works when completed </w:t>
      </w:r>
      <w:r w:rsidRPr="00693066">
        <w:rPr>
          <w:rFonts w:ascii="Arial" w:hAnsi="Arial" w:cs="Arial"/>
          <w:sz w:val="21"/>
          <w:szCs w:val="21"/>
        </w:rPr>
        <w:t xml:space="preserve">shall be weathertight in accordance with the Contract and </w:t>
      </w:r>
      <w:r w:rsidR="00DF4149" w:rsidRPr="00693066">
        <w:rPr>
          <w:rFonts w:ascii="Arial" w:hAnsi="Arial" w:cs="Arial"/>
          <w:sz w:val="21"/>
          <w:szCs w:val="21"/>
        </w:rPr>
        <w:t xml:space="preserve">best New Zealand </w:t>
      </w:r>
      <w:r w:rsidRPr="00693066">
        <w:rPr>
          <w:rFonts w:ascii="Arial" w:hAnsi="Arial" w:cs="Arial"/>
          <w:sz w:val="21"/>
          <w:szCs w:val="21"/>
        </w:rPr>
        <w:t xml:space="preserve">industry standards, and shall remain </w:t>
      </w:r>
      <w:r w:rsidR="00BB043E">
        <w:rPr>
          <w:rFonts w:ascii="Arial" w:hAnsi="Arial" w:cs="Arial"/>
          <w:sz w:val="21"/>
          <w:szCs w:val="21"/>
        </w:rPr>
        <w:t>weathertight</w:t>
      </w:r>
      <w:r w:rsidRPr="00693066">
        <w:rPr>
          <w:rFonts w:ascii="Arial" w:hAnsi="Arial" w:cs="Arial"/>
          <w:sz w:val="21"/>
          <w:szCs w:val="21"/>
        </w:rPr>
        <w:t xml:space="preserve"> for a period of 10 years from the date of Practical Completion ('the Warranty Period').</w:t>
      </w:r>
    </w:p>
    <w:p w14:paraId="618E4388" w14:textId="77777777" w:rsidR="004847B2" w:rsidRPr="00693066" w:rsidRDefault="004847B2">
      <w:pPr>
        <w:rPr>
          <w:rFonts w:ascii="Arial" w:hAnsi="Arial" w:cs="Arial"/>
          <w:bCs/>
          <w:sz w:val="21"/>
          <w:szCs w:val="21"/>
        </w:rPr>
      </w:pPr>
    </w:p>
    <w:p w14:paraId="29C1AFEB"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 xml:space="preserve">THE </w:t>
      </w:r>
      <w:r w:rsidRPr="00693066">
        <w:rPr>
          <w:rFonts w:ascii="Arial" w:hAnsi="Arial" w:cs="Arial"/>
          <w:bCs/>
          <w:sz w:val="21"/>
          <w:szCs w:val="21"/>
        </w:rPr>
        <w:t xml:space="preserve">Contractor indemnifies the Principal in respect of all costs, losses and liabilities incurred by the failure of the Works to remain weathertight in accordance with the Contract and best New Zealand industry standards, or by any failure by the Contractor to meet its obligations under this warranty. </w:t>
      </w:r>
    </w:p>
    <w:p w14:paraId="06869959" w14:textId="77777777" w:rsidR="004847B2" w:rsidRPr="00693066" w:rsidRDefault="004847B2" w:rsidP="004847B2">
      <w:pPr>
        <w:rPr>
          <w:rFonts w:ascii="Arial" w:hAnsi="Arial" w:cs="Arial"/>
          <w:bCs/>
          <w:sz w:val="21"/>
          <w:szCs w:val="21"/>
        </w:rPr>
      </w:pPr>
    </w:p>
    <w:p w14:paraId="74B5B00A"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THIS</w:t>
      </w:r>
      <w:r w:rsidRPr="00693066">
        <w:rPr>
          <w:rFonts w:ascii="Arial" w:hAnsi="Arial" w:cs="Arial"/>
          <w:bCs/>
          <w:sz w:val="21"/>
          <w:szCs w:val="21"/>
        </w:rPr>
        <w:t xml:space="preserve"> warranty is in addition to and shall not derogate from any manufacturer's warranty or any warranty implied by law, attaching to any part of the Works. </w:t>
      </w:r>
    </w:p>
    <w:p w14:paraId="792F5F1F" w14:textId="77777777" w:rsidR="004847B2" w:rsidRPr="00693066" w:rsidRDefault="004847B2" w:rsidP="004847B2">
      <w:pPr>
        <w:rPr>
          <w:rFonts w:ascii="Arial" w:hAnsi="Arial" w:cs="Arial"/>
          <w:bCs/>
          <w:sz w:val="21"/>
          <w:szCs w:val="21"/>
        </w:rPr>
      </w:pPr>
    </w:p>
    <w:p w14:paraId="29613341"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caps/>
          <w:sz w:val="21"/>
          <w:szCs w:val="21"/>
        </w:rPr>
        <w:t>THE</w:t>
      </w:r>
      <w:r w:rsidRPr="00693066">
        <w:rPr>
          <w:rFonts w:ascii="Arial" w:hAnsi="Arial" w:cs="Arial"/>
          <w:bCs/>
          <w:sz w:val="21"/>
          <w:szCs w:val="21"/>
        </w:rPr>
        <w:t xml:space="preserve"> Contractor must promptly </w:t>
      </w:r>
      <w:proofErr w:type="gramStart"/>
      <w:r w:rsidRPr="00693066">
        <w:rPr>
          <w:rFonts w:ascii="Arial" w:hAnsi="Arial" w:cs="Arial"/>
          <w:bCs/>
          <w:sz w:val="21"/>
          <w:szCs w:val="21"/>
        </w:rPr>
        <w:t>takes</w:t>
      </w:r>
      <w:proofErr w:type="gramEnd"/>
      <w:r w:rsidRPr="00693066">
        <w:rPr>
          <w:rFonts w:ascii="Arial" w:hAnsi="Arial" w:cs="Arial"/>
          <w:bCs/>
          <w:sz w:val="21"/>
          <w:szCs w:val="21"/>
        </w:rPr>
        <w:t xml:space="preserve"> steps to remedy or procure the remedy of defects and damage in the Works arising from any failure of the Works to remain </w:t>
      </w:r>
      <w:r w:rsidR="00DF4149" w:rsidRPr="00693066">
        <w:rPr>
          <w:rFonts w:ascii="Arial" w:hAnsi="Arial" w:cs="Arial"/>
          <w:bCs/>
          <w:sz w:val="21"/>
          <w:szCs w:val="21"/>
        </w:rPr>
        <w:t xml:space="preserve">weathertight </w:t>
      </w:r>
      <w:r w:rsidRPr="00693066">
        <w:rPr>
          <w:rFonts w:ascii="Arial" w:hAnsi="Arial" w:cs="Arial"/>
          <w:bCs/>
          <w:sz w:val="21"/>
          <w:szCs w:val="21"/>
        </w:rPr>
        <w:t>in accordance with the Contract and best New Zealand industry standards, and which are notified in writing by the Principal to the Contractor during the Warranty Period.</w:t>
      </w:r>
    </w:p>
    <w:p w14:paraId="10F81C5C" w14:textId="77777777" w:rsidR="004847B2" w:rsidRPr="00693066" w:rsidRDefault="004847B2">
      <w:pPr>
        <w:ind w:left="1429"/>
        <w:rPr>
          <w:rFonts w:ascii="Arial" w:hAnsi="Arial" w:cs="Arial"/>
          <w:bCs/>
          <w:sz w:val="21"/>
          <w:szCs w:val="21"/>
        </w:rPr>
      </w:pPr>
    </w:p>
    <w:p w14:paraId="19649D70"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 xml:space="preserve">ANY </w:t>
      </w:r>
      <w:r w:rsidRPr="00693066">
        <w:rPr>
          <w:rFonts w:ascii="Arial" w:hAnsi="Arial" w:cs="Arial"/>
          <w:bCs/>
          <w:sz w:val="21"/>
          <w:szCs w:val="21"/>
        </w:rPr>
        <w:t>remedial work which the Contractor is required to undertake under this warranty shall be carried out:</w:t>
      </w:r>
    </w:p>
    <w:p w14:paraId="43F88503" w14:textId="77777777" w:rsidR="004847B2" w:rsidRPr="00693066" w:rsidRDefault="004847B2" w:rsidP="004847B2">
      <w:pPr>
        <w:rPr>
          <w:rFonts w:ascii="Arial" w:hAnsi="Arial" w:cs="Arial"/>
          <w:bCs/>
          <w:sz w:val="21"/>
          <w:szCs w:val="21"/>
        </w:rPr>
      </w:pPr>
    </w:p>
    <w:p w14:paraId="3013AE31" w14:textId="77777777" w:rsidR="004847B2" w:rsidRPr="00693066" w:rsidRDefault="004847B2" w:rsidP="000275DF">
      <w:pPr>
        <w:numPr>
          <w:ilvl w:val="0"/>
          <w:numId w:val="5"/>
        </w:numPr>
        <w:tabs>
          <w:tab w:val="left" w:pos="1276"/>
        </w:tabs>
        <w:ind w:left="1276" w:hanging="567"/>
        <w:rPr>
          <w:rFonts w:ascii="Arial" w:hAnsi="Arial" w:cs="Arial"/>
          <w:bCs/>
          <w:sz w:val="21"/>
          <w:szCs w:val="21"/>
        </w:rPr>
      </w:pPr>
      <w:r w:rsidRPr="00693066">
        <w:rPr>
          <w:rFonts w:ascii="Arial" w:hAnsi="Arial" w:cs="Arial"/>
          <w:bCs/>
          <w:sz w:val="21"/>
          <w:szCs w:val="21"/>
        </w:rPr>
        <w:t xml:space="preserve">to the standard required by the Contract; </w:t>
      </w:r>
    </w:p>
    <w:p w14:paraId="7E0E4911" w14:textId="77777777" w:rsidR="004847B2" w:rsidRPr="00693066" w:rsidRDefault="004847B2">
      <w:pPr>
        <w:ind w:left="360"/>
        <w:rPr>
          <w:rFonts w:ascii="Arial" w:hAnsi="Arial" w:cs="Arial"/>
          <w:bCs/>
          <w:sz w:val="21"/>
          <w:szCs w:val="21"/>
        </w:rPr>
      </w:pPr>
    </w:p>
    <w:p w14:paraId="05160505" w14:textId="77777777" w:rsidR="004847B2" w:rsidRPr="00693066" w:rsidRDefault="004847B2" w:rsidP="000275DF">
      <w:pPr>
        <w:numPr>
          <w:ilvl w:val="0"/>
          <w:numId w:val="5"/>
        </w:numPr>
        <w:tabs>
          <w:tab w:val="left" w:pos="1276"/>
        </w:tabs>
        <w:ind w:left="1276" w:hanging="567"/>
        <w:rPr>
          <w:rFonts w:ascii="Arial" w:hAnsi="Arial" w:cs="Arial"/>
          <w:bCs/>
          <w:sz w:val="21"/>
          <w:szCs w:val="21"/>
        </w:rPr>
      </w:pPr>
      <w:r w:rsidRPr="00693066">
        <w:rPr>
          <w:rFonts w:ascii="Arial" w:hAnsi="Arial" w:cs="Arial"/>
          <w:bCs/>
          <w:sz w:val="21"/>
          <w:szCs w:val="21"/>
        </w:rPr>
        <w:t>to the reasonable satisfaction of the Principal;</w:t>
      </w:r>
    </w:p>
    <w:p w14:paraId="38CB3D66" w14:textId="77777777" w:rsidR="004847B2" w:rsidRPr="00693066" w:rsidRDefault="004847B2">
      <w:pPr>
        <w:ind w:left="360"/>
        <w:rPr>
          <w:rFonts w:ascii="Arial" w:hAnsi="Arial" w:cs="Arial"/>
          <w:bCs/>
          <w:sz w:val="21"/>
          <w:szCs w:val="21"/>
        </w:rPr>
      </w:pPr>
    </w:p>
    <w:p w14:paraId="67FF4ED0" w14:textId="77777777" w:rsidR="004847B2" w:rsidRPr="00693066" w:rsidRDefault="004847B2" w:rsidP="000275DF">
      <w:pPr>
        <w:numPr>
          <w:ilvl w:val="0"/>
          <w:numId w:val="5"/>
        </w:numPr>
        <w:tabs>
          <w:tab w:val="left" w:pos="1276"/>
        </w:tabs>
        <w:ind w:left="1276" w:hanging="567"/>
        <w:rPr>
          <w:rFonts w:ascii="Arial" w:hAnsi="Arial" w:cs="Arial"/>
          <w:bCs/>
          <w:sz w:val="21"/>
          <w:szCs w:val="21"/>
        </w:rPr>
      </w:pPr>
      <w:r w:rsidRPr="00693066">
        <w:rPr>
          <w:rFonts w:ascii="Arial" w:hAnsi="Arial" w:cs="Arial"/>
          <w:bCs/>
          <w:sz w:val="21"/>
          <w:szCs w:val="21"/>
        </w:rPr>
        <w:t xml:space="preserve">without unnecessary inconvenience to any occupants; </w:t>
      </w:r>
    </w:p>
    <w:p w14:paraId="487F7CD2" w14:textId="77777777" w:rsidR="004847B2" w:rsidRPr="00693066" w:rsidRDefault="004847B2">
      <w:pPr>
        <w:ind w:left="360"/>
        <w:rPr>
          <w:rFonts w:ascii="Arial" w:hAnsi="Arial" w:cs="Arial"/>
          <w:bCs/>
          <w:sz w:val="21"/>
          <w:szCs w:val="21"/>
        </w:rPr>
      </w:pPr>
    </w:p>
    <w:p w14:paraId="5DE45669" w14:textId="77777777" w:rsidR="004847B2" w:rsidRPr="00693066" w:rsidRDefault="004847B2" w:rsidP="000275DF">
      <w:pPr>
        <w:numPr>
          <w:ilvl w:val="0"/>
          <w:numId w:val="5"/>
        </w:numPr>
        <w:tabs>
          <w:tab w:val="left" w:pos="1276"/>
        </w:tabs>
        <w:ind w:left="1276" w:hanging="567"/>
        <w:rPr>
          <w:rFonts w:ascii="Arial" w:hAnsi="Arial" w:cs="Arial"/>
          <w:bCs/>
          <w:sz w:val="21"/>
          <w:szCs w:val="21"/>
        </w:rPr>
      </w:pPr>
      <w:r w:rsidRPr="00693066">
        <w:rPr>
          <w:rFonts w:ascii="Arial" w:hAnsi="Arial" w:cs="Arial"/>
          <w:bCs/>
          <w:sz w:val="21"/>
          <w:szCs w:val="21"/>
        </w:rPr>
        <w:t xml:space="preserve">at the Contractor's cost; and </w:t>
      </w:r>
    </w:p>
    <w:p w14:paraId="1BD3D6FC" w14:textId="77777777" w:rsidR="004847B2" w:rsidRPr="00693066" w:rsidRDefault="004847B2">
      <w:pPr>
        <w:ind w:left="360"/>
        <w:rPr>
          <w:rFonts w:ascii="Arial" w:hAnsi="Arial" w:cs="Arial"/>
          <w:bCs/>
          <w:sz w:val="21"/>
          <w:szCs w:val="21"/>
        </w:rPr>
      </w:pPr>
    </w:p>
    <w:p w14:paraId="28EB370C" w14:textId="77777777" w:rsidR="004847B2" w:rsidRPr="00693066" w:rsidRDefault="004847B2" w:rsidP="000275DF">
      <w:pPr>
        <w:numPr>
          <w:ilvl w:val="0"/>
          <w:numId w:val="5"/>
        </w:numPr>
        <w:tabs>
          <w:tab w:val="left" w:pos="1276"/>
        </w:tabs>
        <w:ind w:left="1276" w:hanging="567"/>
        <w:rPr>
          <w:rFonts w:ascii="Arial" w:hAnsi="Arial" w:cs="Arial"/>
          <w:bCs/>
          <w:sz w:val="21"/>
          <w:szCs w:val="21"/>
        </w:rPr>
      </w:pPr>
      <w:r w:rsidRPr="00693066">
        <w:rPr>
          <w:rFonts w:ascii="Arial" w:hAnsi="Arial" w:cs="Arial"/>
          <w:bCs/>
          <w:sz w:val="21"/>
          <w:szCs w:val="21"/>
        </w:rPr>
        <w:t xml:space="preserve">subject to reasonable access being provided to the Contractor for the purpose of carrying out the </w:t>
      </w:r>
      <w:r w:rsidR="00DF4149" w:rsidRPr="00693066">
        <w:rPr>
          <w:rFonts w:ascii="Arial" w:hAnsi="Arial" w:cs="Arial"/>
          <w:bCs/>
          <w:sz w:val="21"/>
          <w:szCs w:val="21"/>
        </w:rPr>
        <w:t>r</w:t>
      </w:r>
      <w:r w:rsidRPr="00693066">
        <w:rPr>
          <w:rFonts w:ascii="Arial" w:hAnsi="Arial" w:cs="Arial"/>
          <w:bCs/>
          <w:sz w:val="21"/>
          <w:szCs w:val="21"/>
        </w:rPr>
        <w:t xml:space="preserve">emedial </w:t>
      </w:r>
      <w:r w:rsidR="00DF4149" w:rsidRPr="00693066">
        <w:rPr>
          <w:rFonts w:ascii="Arial" w:hAnsi="Arial" w:cs="Arial"/>
          <w:bCs/>
          <w:sz w:val="21"/>
          <w:szCs w:val="21"/>
        </w:rPr>
        <w:t>w</w:t>
      </w:r>
      <w:r w:rsidRPr="00693066">
        <w:rPr>
          <w:rFonts w:ascii="Arial" w:hAnsi="Arial" w:cs="Arial"/>
          <w:bCs/>
          <w:sz w:val="21"/>
          <w:szCs w:val="21"/>
        </w:rPr>
        <w:t xml:space="preserve">orks. </w:t>
      </w:r>
    </w:p>
    <w:p w14:paraId="62AB955C" w14:textId="77777777" w:rsidR="004847B2" w:rsidRPr="00693066" w:rsidRDefault="004847B2">
      <w:pPr>
        <w:ind w:left="360"/>
        <w:rPr>
          <w:rFonts w:ascii="Arial" w:hAnsi="Arial" w:cs="Arial"/>
          <w:bCs/>
          <w:sz w:val="21"/>
          <w:szCs w:val="21"/>
        </w:rPr>
      </w:pPr>
    </w:p>
    <w:p w14:paraId="6B8DC7A1"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 xml:space="preserve">THE </w:t>
      </w:r>
      <w:r w:rsidRPr="00693066">
        <w:rPr>
          <w:rFonts w:ascii="Arial" w:hAnsi="Arial" w:cs="Arial"/>
          <w:bCs/>
          <w:sz w:val="21"/>
          <w:szCs w:val="21"/>
        </w:rPr>
        <w:t>Contractor must make good any damage to buildings or structures in the vicinity of the Works caused by:</w:t>
      </w:r>
    </w:p>
    <w:p w14:paraId="39306A31" w14:textId="77777777" w:rsidR="004847B2" w:rsidRPr="00693066" w:rsidRDefault="004847B2">
      <w:pPr>
        <w:ind w:left="360"/>
        <w:rPr>
          <w:rFonts w:ascii="Arial" w:hAnsi="Arial" w:cs="Arial"/>
          <w:bCs/>
          <w:sz w:val="21"/>
          <w:szCs w:val="21"/>
        </w:rPr>
      </w:pPr>
    </w:p>
    <w:p w14:paraId="1166B9A3" w14:textId="77777777" w:rsidR="004847B2" w:rsidRPr="00693066" w:rsidRDefault="004847B2" w:rsidP="000275DF">
      <w:pPr>
        <w:numPr>
          <w:ilvl w:val="0"/>
          <w:numId w:val="8"/>
        </w:numPr>
        <w:ind w:left="1276" w:hanging="567"/>
        <w:rPr>
          <w:rFonts w:ascii="Arial" w:hAnsi="Arial" w:cs="Arial"/>
          <w:bCs/>
          <w:sz w:val="21"/>
          <w:szCs w:val="21"/>
        </w:rPr>
      </w:pPr>
      <w:r w:rsidRPr="00693066">
        <w:rPr>
          <w:rFonts w:ascii="Arial" w:hAnsi="Arial" w:cs="Arial"/>
          <w:bCs/>
          <w:sz w:val="21"/>
          <w:szCs w:val="21"/>
        </w:rPr>
        <w:t>a failure of the Works to remain weathertight in accordance with the Contract and best New Zealand industry standards; or</w:t>
      </w:r>
    </w:p>
    <w:p w14:paraId="2CEC61E8" w14:textId="77777777" w:rsidR="004847B2" w:rsidRPr="00693066" w:rsidRDefault="004847B2">
      <w:pPr>
        <w:ind w:left="360"/>
        <w:rPr>
          <w:rFonts w:ascii="Arial" w:hAnsi="Arial" w:cs="Arial"/>
          <w:bCs/>
          <w:sz w:val="21"/>
          <w:szCs w:val="21"/>
        </w:rPr>
      </w:pPr>
    </w:p>
    <w:p w14:paraId="0374C3E6" w14:textId="77777777" w:rsidR="004847B2" w:rsidRPr="00693066" w:rsidRDefault="004847B2" w:rsidP="000275DF">
      <w:pPr>
        <w:numPr>
          <w:ilvl w:val="0"/>
          <w:numId w:val="8"/>
        </w:numPr>
        <w:ind w:left="1276" w:hanging="567"/>
        <w:rPr>
          <w:rFonts w:ascii="Arial" w:hAnsi="Arial" w:cs="Arial"/>
          <w:bCs/>
          <w:sz w:val="21"/>
          <w:szCs w:val="21"/>
        </w:rPr>
      </w:pPr>
      <w:r w:rsidRPr="00693066">
        <w:rPr>
          <w:rFonts w:ascii="Arial" w:hAnsi="Arial" w:cs="Arial"/>
          <w:bCs/>
          <w:sz w:val="21"/>
          <w:szCs w:val="21"/>
        </w:rPr>
        <w:t>any remedial works carried out by or on behalf of the Contractor under this warranty.</w:t>
      </w:r>
    </w:p>
    <w:p w14:paraId="318BEE07" w14:textId="77777777" w:rsidR="004847B2" w:rsidRPr="00693066" w:rsidRDefault="004847B2">
      <w:pPr>
        <w:ind w:left="360"/>
        <w:rPr>
          <w:rFonts w:ascii="Arial" w:hAnsi="Arial" w:cs="Arial"/>
          <w:bCs/>
          <w:sz w:val="21"/>
          <w:szCs w:val="21"/>
        </w:rPr>
      </w:pPr>
    </w:p>
    <w:p w14:paraId="6037411B"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 xml:space="preserve">THE </w:t>
      </w:r>
      <w:r w:rsidRPr="00693066">
        <w:rPr>
          <w:rFonts w:ascii="Arial" w:hAnsi="Arial" w:cs="Arial"/>
          <w:bCs/>
          <w:sz w:val="21"/>
          <w:szCs w:val="21"/>
        </w:rPr>
        <w:t>Contractor must remedy the defects and damage notified by the Principal under this warranty within fourteen (14) Working Days of receipt of the Principal's notice or within such other reasonable time as determined by the Principal (at its discretion) as may be stated in writing in the Principal's notice under this clause.</w:t>
      </w:r>
    </w:p>
    <w:p w14:paraId="42C99C59" w14:textId="77777777" w:rsidR="004847B2" w:rsidRPr="00693066" w:rsidRDefault="004847B2">
      <w:pPr>
        <w:ind w:left="360"/>
        <w:rPr>
          <w:rFonts w:ascii="Arial" w:hAnsi="Arial" w:cs="Arial"/>
          <w:bCs/>
          <w:sz w:val="21"/>
          <w:szCs w:val="21"/>
        </w:rPr>
      </w:pPr>
    </w:p>
    <w:p w14:paraId="4B7FDF9E"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caps/>
          <w:sz w:val="21"/>
          <w:szCs w:val="21"/>
        </w:rPr>
        <w:t>If</w:t>
      </w:r>
      <w:r w:rsidRPr="00693066">
        <w:rPr>
          <w:rFonts w:ascii="Arial" w:hAnsi="Arial" w:cs="Arial"/>
          <w:bCs/>
          <w:sz w:val="21"/>
          <w:szCs w:val="21"/>
        </w:rPr>
        <w:t xml:space="preserve"> the Contractor fails to adequately and satisfactorily carry out any work notified by the Principal under this warranty within the time required under clause7, the Principal may, after giving five (5) Working Days' further written notice to the Contractor, undertake the work itself or direct others to undertake the work.  In such event:</w:t>
      </w:r>
    </w:p>
    <w:p w14:paraId="03B28FB6" w14:textId="77777777" w:rsidR="004847B2" w:rsidRPr="00693066" w:rsidRDefault="004847B2">
      <w:pPr>
        <w:ind w:left="360"/>
        <w:rPr>
          <w:rFonts w:ascii="Arial" w:hAnsi="Arial" w:cs="Arial"/>
          <w:bCs/>
          <w:sz w:val="21"/>
          <w:szCs w:val="21"/>
        </w:rPr>
      </w:pPr>
    </w:p>
    <w:p w14:paraId="743FEE63" w14:textId="77777777" w:rsidR="004847B2" w:rsidRPr="00693066" w:rsidRDefault="004847B2" w:rsidP="000275DF">
      <w:pPr>
        <w:numPr>
          <w:ilvl w:val="0"/>
          <w:numId w:val="6"/>
        </w:numPr>
        <w:ind w:left="1276" w:hanging="567"/>
        <w:rPr>
          <w:rFonts w:ascii="Arial" w:hAnsi="Arial" w:cs="Arial"/>
          <w:bCs/>
          <w:sz w:val="21"/>
          <w:szCs w:val="21"/>
        </w:rPr>
      </w:pPr>
      <w:r w:rsidRPr="00693066">
        <w:rPr>
          <w:rFonts w:ascii="Arial" w:hAnsi="Arial" w:cs="Arial"/>
          <w:bCs/>
          <w:sz w:val="21"/>
          <w:szCs w:val="21"/>
        </w:rPr>
        <w:t>the Contractor shall not be relieved of any of its obligations under this warranty; and</w:t>
      </w:r>
    </w:p>
    <w:p w14:paraId="53A951C9" w14:textId="77777777" w:rsidR="004847B2" w:rsidRPr="00693066" w:rsidRDefault="004847B2">
      <w:pPr>
        <w:ind w:left="360"/>
        <w:rPr>
          <w:rFonts w:ascii="Arial" w:hAnsi="Arial" w:cs="Arial"/>
          <w:bCs/>
          <w:sz w:val="21"/>
          <w:szCs w:val="21"/>
        </w:rPr>
      </w:pPr>
    </w:p>
    <w:p w14:paraId="21B375BF" w14:textId="77777777" w:rsidR="004847B2" w:rsidRPr="00693066" w:rsidRDefault="004847B2" w:rsidP="000275DF">
      <w:pPr>
        <w:numPr>
          <w:ilvl w:val="0"/>
          <w:numId w:val="6"/>
        </w:numPr>
        <w:ind w:left="1276" w:hanging="567"/>
        <w:rPr>
          <w:rFonts w:ascii="Arial" w:hAnsi="Arial" w:cs="Arial"/>
          <w:bCs/>
          <w:sz w:val="21"/>
          <w:szCs w:val="21"/>
        </w:rPr>
      </w:pPr>
      <w:r w:rsidRPr="00693066">
        <w:rPr>
          <w:rFonts w:ascii="Arial" w:hAnsi="Arial" w:cs="Arial"/>
          <w:bCs/>
          <w:sz w:val="21"/>
          <w:szCs w:val="21"/>
        </w:rPr>
        <w:t>the cost of the work undertaken by the Principal or others (including without limitation labour, materials, travel and other charges or expenses related to the work) shall be recoverable by the Principal from the Contractor on demand.</w:t>
      </w:r>
    </w:p>
    <w:p w14:paraId="7CB8DF2C" w14:textId="77777777" w:rsidR="004847B2" w:rsidRPr="00693066" w:rsidRDefault="004847B2">
      <w:pPr>
        <w:ind w:left="360"/>
        <w:rPr>
          <w:rFonts w:ascii="Arial" w:hAnsi="Arial" w:cs="Arial"/>
          <w:bCs/>
          <w:sz w:val="21"/>
          <w:szCs w:val="21"/>
        </w:rPr>
      </w:pPr>
    </w:p>
    <w:p w14:paraId="5B56A36D" w14:textId="77777777" w:rsidR="004847B2" w:rsidRPr="001418AE" w:rsidRDefault="004847B2" w:rsidP="000275DF">
      <w:pPr>
        <w:numPr>
          <w:ilvl w:val="0"/>
          <w:numId w:val="4"/>
        </w:numPr>
        <w:ind w:left="709" w:hanging="709"/>
        <w:rPr>
          <w:rFonts w:ascii="Arial" w:hAnsi="Arial" w:cs="Arial"/>
          <w:bCs/>
          <w:sz w:val="21"/>
          <w:szCs w:val="21"/>
        </w:rPr>
      </w:pPr>
      <w:r w:rsidRPr="001418AE">
        <w:rPr>
          <w:rFonts w:ascii="Arial" w:hAnsi="Arial" w:cs="Arial"/>
          <w:b/>
          <w:bCs/>
          <w:sz w:val="21"/>
          <w:szCs w:val="21"/>
        </w:rPr>
        <w:t>THE</w:t>
      </w:r>
      <w:r w:rsidRPr="001418AE">
        <w:rPr>
          <w:rFonts w:ascii="Arial" w:hAnsi="Arial" w:cs="Arial"/>
          <w:bCs/>
          <w:sz w:val="21"/>
          <w:szCs w:val="21"/>
        </w:rPr>
        <w:t xml:space="preserve"> Contractor shall not be liable for any defect or damage caused by:</w:t>
      </w:r>
    </w:p>
    <w:p w14:paraId="25C883F6" w14:textId="77777777" w:rsidR="004847B2" w:rsidRPr="001418AE" w:rsidRDefault="004847B2">
      <w:pPr>
        <w:ind w:left="360"/>
        <w:rPr>
          <w:rFonts w:ascii="Arial" w:hAnsi="Arial" w:cs="Arial"/>
          <w:bCs/>
          <w:sz w:val="21"/>
          <w:szCs w:val="21"/>
        </w:rPr>
      </w:pPr>
    </w:p>
    <w:p w14:paraId="187B3568" w14:textId="77777777" w:rsidR="004847B2" w:rsidRPr="001418AE" w:rsidRDefault="004847B2" w:rsidP="000275DF">
      <w:pPr>
        <w:numPr>
          <w:ilvl w:val="0"/>
          <w:numId w:val="7"/>
        </w:numPr>
        <w:ind w:left="1276" w:hanging="567"/>
        <w:rPr>
          <w:rFonts w:ascii="Arial" w:hAnsi="Arial" w:cs="Arial"/>
          <w:bCs/>
          <w:sz w:val="21"/>
          <w:szCs w:val="21"/>
        </w:rPr>
      </w:pPr>
      <w:r w:rsidRPr="001418AE">
        <w:rPr>
          <w:rFonts w:ascii="Arial" w:hAnsi="Arial" w:cs="Arial"/>
          <w:bCs/>
          <w:sz w:val="21"/>
          <w:szCs w:val="21"/>
        </w:rPr>
        <w:t>wilful act or negligence of the Principal</w:t>
      </w:r>
      <w:r w:rsidR="00DF4149" w:rsidRPr="001418AE">
        <w:rPr>
          <w:rFonts w:ascii="Arial" w:hAnsi="Arial" w:cs="Arial"/>
          <w:bCs/>
          <w:sz w:val="21"/>
          <w:szCs w:val="21"/>
        </w:rPr>
        <w:t xml:space="preserve"> </w:t>
      </w:r>
      <w:r w:rsidR="00DF4149" w:rsidRPr="001418AE">
        <w:rPr>
          <w:rFonts w:ascii="Arial" w:hAnsi="Arial" w:cs="Arial"/>
          <w:bCs/>
          <w:sz w:val="21"/>
          <w:szCs w:val="21"/>
          <w:lang w:val="en-US"/>
        </w:rPr>
        <w:t>or any person (other than the Contractor or any third party (including any subcontractor) for whom the Contractor is responsible)</w:t>
      </w:r>
      <w:r w:rsidRPr="001418AE">
        <w:rPr>
          <w:rFonts w:ascii="Arial" w:hAnsi="Arial" w:cs="Arial"/>
          <w:bCs/>
          <w:sz w:val="21"/>
          <w:szCs w:val="21"/>
        </w:rPr>
        <w:t xml:space="preserve">; </w:t>
      </w:r>
      <w:r w:rsidR="00DF4149" w:rsidRPr="001418AE">
        <w:rPr>
          <w:rFonts w:ascii="Arial" w:hAnsi="Arial" w:cs="Arial"/>
          <w:bCs/>
          <w:sz w:val="21"/>
          <w:szCs w:val="21"/>
        </w:rPr>
        <w:br/>
      </w:r>
    </w:p>
    <w:p w14:paraId="49BCA3BB" w14:textId="77777777" w:rsidR="00DF4149" w:rsidRPr="001418AE" w:rsidRDefault="00DF4149" w:rsidP="000275DF">
      <w:pPr>
        <w:numPr>
          <w:ilvl w:val="0"/>
          <w:numId w:val="7"/>
        </w:numPr>
        <w:ind w:left="1276" w:hanging="567"/>
        <w:rPr>
          <w:rFonts w:ascii="Arial" w:hAnsi="Arial" w:cs="Arial"/>
          <w:bCs/>
          <w:sz w:val="21"/>
          <w:szCs w:val="21"/>
        </w:rPr>
      </w:pPr>
      <w:r w:rsidRPr="001418AE">
        <w:rPr>
          <w:rFonts w:ascii="Arial" w:hAnsi="Arial" w:cs="Arial"/>
          <w:bCs/>
          <w:sz w:val="21"/>
          <w:szCs w:val="21"/>
          <w:lang w:val="en-US"/>
        </w:rPr>
        <w:t xml:space="preserve">fire, explosion, earthquake, war, subsidence, and land slips, except </w:t>
      </w:r>
      <w:proofErr w:type="gramStart"/>
      <w:r w:rsidRPr="001418AE">
        <w:rPr>
          <w:rFonts w:ascii="Arial" w:hAnsi="Arial" w:cs="Arial"/>
          <w:bCs/>
          <w:sz w:val="21"/>
          <w:szCs w:val="21"/>
          <w:lang w:val="en-US"/>
        </w:rPr>
        <w:t>where</w:t>
      </w:r>
      <w:proofErr w:type="gramEnd"/>
      <w:r w:rsidRPr="001418AE">
        <w:rPr>
          <w:rFonts w:ascii="Arial" w:hAnsi="Arial" w:cs="Arial"/>
          <w:bCs/>
          <w:sz w:val="21"/>
          <w:szCs w:val="21"/>
          <w:lang w:val="en-US"/>
        </w:rPr>
        <w:t xml:space="preserve"> caused by a defect in the Works or otherwise by the actions of the Contractor or any person for whom, as between the Principal and the Contractor, the Contractor is responsible;</w:t>
      </w:r>
    </w:p>
    <w:p w14:paraId="64E22BAD" w14:textId="77777777" w:rsidR="004847B2" w:rsidRPr="001418AE" w:rsidRDefault="004847B2">
      <w:pPr>
        <w:ind w:left="360"/>
        <w:rPr>
          <w:rFonts w:ascii="Arial" w:hAnsi="Arial" w:cs="Arial"/>
          <w:bCs/>
          <w:sz w:val="21"/>
          <w:szCs w:val="21"/>
        </w:rPr>
      </w:pPr>
    </w:p>
    <w:p w14:paraId="53B27785" w14:textId="77777777" w:rsidR="000C7023" w:rsidRDefault="004847B2" w:rsidP="000275DF">
      <w:pPr>
        <w:numPr>
          <w:ilvl w:val="0"/>
          <w:numId w:val="7"/>
        </w:numPr>
        <w:ind w:left="1276" w:hanging="567"/>
        <w:rPr>
          <w:rFonts w:ascii="Arial" w:hAnsi="Arial" w:cs="Arial"/>
          <w:bCs/>
          <w:sz w:val="21"/>
          <w:szCs w:val="21"/>
        </w:rPr>
      </w:pPr>
      <w:r w:rsidRPr="001418AE">
        <w:rPr>
          <w:rFonts w:ascii="Arial" w:hAnsi="Arial" w:cs="Arial"/>
          <w:bCs/>
          <w:sz w:val="21"/>
          <w:szCs w:val="21"/>
        </w:rPr>
        <w:t xml:space="preserve">any force of nature </w:t>
      </w:r>
      <w:r w:rsidR="00DF4149" w:rsidRPr="001418AE">
        <w:rPr>
          <w:rFonts w:ascii="Arial" w:hAnsi="Arial" w:cs="Arial"/>
          <w:bCs/>
          <w:sz w:val="21"/>
          <w:szCs w:val="21"/>
        </w:rPr>
        <w:t>which the</w:t>
      </w:r>
      <w:r w:rsidRPr="001418AE">
        <w:rPr>
          <w:rFonts w:ascii="Arial" w:hAnsi="Arial" w:cs="Arial"/>
          <w:bCs/>
          <w:sz w:val="21"/>
          <w:szCs w:val="21"/>
        </w:rPr>
        <w:t xml:space="preserve"> </w:t>
      </w:r>
      <w:r w:rsidR="00DF4149" w:rsidRPr="001418AE">
        <w:rPr>
          <w:rFonts w:ascii="Arial" w:hAnsi="Arial" w:cs="Arial"/>
          <w:bCs/>
          <w:sz w:val="21"/>
          <w:szCs w:val="21"/>
        </w:rPr>
        <w:t>C</w:t>
      </w:r>
      <w:r w:rsidRPr="001418AE">
        <w:rPr>
          <w:rFonts w:ascii="Arial" w:hAnsi="Arial" w:cs="Arial"/>
          <w:bCs/>
          <w:sz w:val="21"/>
          <w:szCs w:val="21"/>
        </w:rPr>
        <w:t>ontractor could not</w:t>
      </w:r>
      <w:r w:rsidR="00DF4149" w:rsidRPr="001418AE">
        <w:rPr>
          <w:rFonts w:ascii="Arial" w:hAnsi="Arial" w:cs="Arial"/>
          <w:bCs/>
          <w:sz w:val="21"/>
          <w:szCs w:val="21"/>
        </w:rPr>
        <w:t xml:space="preserve"> have</w:t>
      </w:r>
      <w:r w:rsidRPr="001418AE">
        <w:rPr>
          <w:rFonts w:ascii="Arial" w:hAnsi="Arial" w:cs="Arial"/>
          <w:bCs/>
          <w:sz w:val="21"/>
          <w:szCs w:val="21"/>
        </w:rPr>
        <w:t xml:space="preserve"> reasonably foresee</w:t>
      </w:r>
      <w:r w:rsidR="00DF4149" w:rsidRPr="001418AE">
        <w:rPr>
          <w:rFonts w:ascii="Arial" w:hAnsi="Arial" w:cs="Arial"/>
          <w:bCs/>
          <w:sz w:val="21"/>
          <w:szCs w:val="21"/>
        </w:rPr>
        <w:t>n;</w:t>
      </w:r>
    </w:p>
    <w:p w14:paraId="00A003D5" w14:textId="77777777" w:rsidR="000C7023" w:rsidRDefault="000C7023" w:rsidP="000C7023">
      <w:pPr>
        <w:pStyle w:val="ListParagraph"/>
        <w:rPr>
          <w:rFonts w:ascii="Arial" w:hAnsi="Arial" w:cs="Arial"/>
          <w:bCs/>
          <w:sz w:val="21"/>
          <w:szCs w:val="21"/>
        </w:rPr>
      </w:pPr>
    </w:p>
    <w:p w14:paraId="15BFC60B" w14:textId="77777777" w:rsidR="004847B2" w:rsidRPr="000C7023" w:rsidRDefault="000C7023" w:rsidP="000275DF">
      <w:pPr>
        <w:numPr>
          <w:ilvl w:val="0"/>
          <w:numId w:val="7"/>
        </w:numPr>
        <w:ind w:left="1276" w:hanging="567"/>
        <w:rPr>
          <w:rFonts w:ascii="Arial" w:hAnsi="Arial" w:cs="Arial"/>
          <w:bCs/>
          <w:sz w:val="21"/>
          <w:szCs w:val="21"/>
        </w:rPr>
      </w:pPr>
      <w:bookmarkStart w:id="23" w:name="_Hlk109372831"/>
      <w:r w:rsidRPr="000C7023">
        <w:rPr>
          <w:rFonts w:ascii="Arial" w:hAnsi="Arial" w:cs="Arial"/>
          <w:bCs/>
          <w:sz w:val="21"/>
          <w:szCs w:val="21"/>
          <w:lang w:val="en-US" w:eastAsia="en-US"/>
        </w:rPr>
        <w:t xml:space="preserve">any </w:t>
      </w:r>
      <w:bookmarkStart w:id="24" w:name="_Hlk109637345"/>
      <w:r w:rsidRPr="000C7023">
        <w:rPr>
          <w:rFonts w:ascii="Arial" w:hAnsi="Arial" w:cs="Arial"/>
          <w:bCs/>
          <w:sz w:val="21"/>
          <w:szCs w:val="21"/>
          <w:lang w:val="en-US" w:eastAsia="en-US"/>
        </w:rPr>
        <w:t xml:space="preserve">neglect or unnecessary delay by the </w:t>
      </w:r>
      <w:proofErr w:type="gramStart"/>
      <w:r w:rsidRPr="000C7023">
        <w:rPr>
          <w:rFonts w:ascii="Arial" w:hAnsi="Arial" w:cs="Arial"/>
          <w:bCs/>
          <w:sz w:val="21"/>
          <w:szCs w:val="21"/>
          <w:lang w:val="en-US" w:eastAsia="en-US"/>
        </w:rPr>
        <w:t>Principal</w:t>
      </w:r>
      <w:proofErr w:type="gramEnd"/>
      <w:r w:rsidRPr="000C7023">
        <w:rPr>
          <w:rFonts w:ascii="Arial" w:hAnsi="Arial" w:cs="Arial"/>
          <w:bCs/>
          <w:sz w:val="21"/>
          <w:szCs w:val="21"/>
          <w:lang w:val="en-US" w:eastAsia="en-US"/>
        </w:rPr>
        <w:t xml:space="preserve"> in giving notice to the Contractor of any defect or damage in the Works becoming apparent</w:t>
      </w:r>
      <w:bookmarkEnd w:id="23"/>
      <w:bookmarkEnd w:id="24"/>
      <w:r w:rsidRPr="000C7023">
        <w:rPr>
          <w:rFonts w:ascii="Arial" w:hAnsi="Arial" w:cs="Arial"/>
          <w:bCs/>
          <w:sz w:val="21"/>
          <w:szCs w:val="21"/>
          <w:lang w:val="en-US" w:eastAsia="en-US"/>
        </w:rPr>
        <w:t>;</w:t>
      </w:r>
    </w:p>
    <w:p w14:paraId="791D484B" w14:textId="77777777" w:rsidR="00DF4149" w:rsidRPr="001418AE" w:rsidRDefault="00DF4149" w:rsidP="00EC0C7A">
      <w:pPr>
        <w:pStyle w:val="ListParagraph"/>
        <w:rPr>
          <w:rFonts w:ascii="Arial" w:hAnsi="Arial" w:cs="Arial"/>
          <w:bCs/>
          <w:sz w:val="21"/>
          <w:szCs w:val="21"/>
        </w:rPr>
      </w:pPr>
    </w:p>
    <w:p w14:paraId="736B68B4" w14:textId="77777777" w:rsidR="00DF4149" w:rsidRPr="001418AE" w:rsidRDefault="00DF4149" w:rsidP="000275DF">
      <w:pPr>
        <w:numPr>
          <w:ilvl w:val="0"/>
          <w:numId w:val="7"/>
        </w:numPr>
        <w:ind w:left="1276" w:hanging="567"/>
        <w:rPr>
          <w:rFonts w:ascii="Arial" w:hAnsi="Arial" w:cs="Arial"/>
          <w:bCs/>
          <w:sz w:val="21"/>
          <w:szCs w:val="21"/>
        </w:rPr>
      </w:pPr>
      <w:r w:rsidRPr="001418AE">
        <w:rPr>
          <w:rFonts w:ascii="Arial" w:hAnsi="Arial" w:cs="Arial"/>
          <w:bCs/>
          <w:sz w:val="21"/>
          <w:szCs w:val="21"/>
        </w:rPr>
        <w:t>use of the Works by the Principal or any other person (other than the Contractor or any third party (including any subcontractor) for whom the Contractor is responsible) in any manner or for any purpose not being the intended manner of use or purpose of the Works;</w:t>
      </w:r>
      <w:r w:rsidRPr="001418AE">
        <w:rPr>
          <w:rFonts w:ascii="Arial" w:hAnsi="Arial" w:cs="Arial"/>
          <w:bCs/>
          <w:sz w:val="21"/>
          <w:szCs w:val="21"/>
        </w:rPr>
        <w:tab/>
      </w:r>
      <w:r w:rsidRPr="001418AE">
        <w:rPr>
          <w:rFonts w:ascii="Arial" w:hAnsi="Arial" w:cs="Arial"/>
          <w:bCs/>
          <w:sz w:val="21"/>
          <w:szCs w:val="21"/>
        </w:rPr>
        <w:br/>
      </w:r>
    </w:p>
    <w:p w14:paraId="7A9CC8EF" w14:textId="77777777" w:rsidR="00E01594" w:rsidRPr="00E01594" w:rsidRDefault="00DF4149" w:rsidP="000275DF">
      <w:pPr>
        <w:numPr>
          <w:ilvl w:val="0"/>
          <w:numId w:val="7"/>
        </w:numPr>
        <w:ind w:left="1276" w:hanging="567"/>
        <w:rPr>
          <w:rFonts w:ascii="Arial" w:hAnsi="Arial" w:cs="Arial"/>
          <w:bCs/>
          <w:sz w:val="21"/>
          <w:szCs w:val="21"/>
        </w:rPr>
      </w:pPr>
      <w:r w:rsidRPr="001418AE">
        <w:rPr>
          <w:rFonts w:ascii="Arial" w:hAnsi="Arial" w:cs="Arial"/>
          <w:bCs/>
          <w:sz w:val="21"/>
          <w:szCs w:val="21"/>
          <w:lang w:val="en-US"/>
        </w:rPr>
        <w:t xml:space="preserve">failure by the </w:t>
      </w:r>
      <w:proofErr w:type="gramStart"/>
      <w:r w:rsidRPr="001418AE">
        <w:rPr>
          <w:rFonts w:ascii="Arial" w:hAnsi="Arial" w:cs="Arial"/>
          <w:bCs/>
          <w:sz w:val="21"/>
          <w:szCs w:val="21"/>
          <w:lang w:val="en-US"/>
        </w:rPr>
        <w:t>Principal</w:t>
      </w:r>
      <w:proofErr w:type="gramEnd"/>
      <w:r w:rsidRPr="001418AE">
        <w:rPr>
          <w:rFonts w:ascii="Arial" w:hAnsi="Arial" w:cs="Arial"/>
          <w:bCs/>
          <w:sz w:val="21"/>
          <w:szCs w:val="21"/>
          <w:lang w:val="en-US"/>
        </w:rPr>
        <w:t xml:space="preserve"> or other person to maintain the Works in accordance with accepted practice (having regard to the relevant works and usual industry practice), and any manufacturer’s stated or recommended instructions or requirements which have been brought to the attention of the Principal by the Contractor</w:t>
      </w:r>
      <w:r w:rsidR="00E01594">
        <w:rPr>
          <w:rFonts w:ascii="Arial" w:hAnsi="Arial" w:cs="Arial"/>
          <w:bCs/>
          <w:sz w:val="21"/>
          <w:szCs w:val="21"/>
          <w:lang w:val="en-US"/>
        </w:rPr>
        <w:t xml:space="preserve">; or </w:t>
      </w:r>
    </w:p>
    <w:p w14:paraId="6BD5694A" w14:textId="77777777" w:rsidR="00E01594" w:rsidRPr="00E01594" w:rsidRDefault="00E01594" w:rsidP="00E01594">
      <w:pPr>
        <w:ind w:left="1276"/>
        <w:rPr>
          <w:rFonts w:ascii="Arial" w:hAnsi="Arial" w:cs="Arial"/>
          <w:bCs/>
          <w:sz w:val="21"/>
          <w:szCs w:val="21"/>
        </w:rPr>
      </w:pPr>
    </w:p>
    <w:p w14:paraId="75352E72" w14:textId="77777777" w:rsidR="00DF4149" w:rsidRPr="00693066" w:rsidRDefault="00E01594" w:rsidP="000275DF">
      <w:pPr>
        <w:numPr>
          <w:ilvl w:val="0"/>
          <w:numId w:val="7"/>
        </w:numPr>
        <w:ind w:left="1276" w:hanging="567"/>
        <w:rPr>
          <w:rFonts w:ascii="Arial" w:hAnsi="Arial" w:cs="Arial"/>
          <w:bCs/>
          <w:sz w:val="21"/>
          <w:szCs w:val="21"/>
        </w:rPr>
      </w:pPr>
      <w:r>
        <w:rPr>
          <w:rFonts w:ascii="Arial" w:hAnsi="Arial" w:cs="Arial"/>
          <w:bCs/>
          <w:sz w:val="21"/>
          <w:szCs w:val="21"/>
          <w:lang w:val="en-US"/>
        </w:rPr>
        <w:t>fair wear and tear</w:t>
      </w:r>
      <w:r w:rsidR="00DF4149" w:rsidRPr="001418AE">
        <w:rPr>
          <w:rFonts w:ascii="Arial" w:hAnsi="Arial" w:cs="Arial"/>
          <w:bCs/>
          <w:sz w:val="21"/>
          <w:szCs w:val="21"/>
          <w:lang w:val="en-US"/>
        </w:rPr>
        <w:t>.</w:t>
      </w:r>
    </w:p>
    <w:p w14:paraId="1443C147" w14:textId="77777777" w:rsidR="004847B2" w:rsidRPr="00693066" w:rsidRDefault="004847B2">
      <w:pPr>
        <w:ind w:left="360"/>
        <w:rPr>
          <w:rFonts w:ascii="Arial" w:hAnsi="Arial" w:cs="Arial"/>
          <w:bCs/>
          <w:sz w:val="21"/>
          <w:szCs w:val="21"/>
        </w:rPr>
      </w:pPr>
    </w:p>
    <w:p w14:paraId="065A8FFF"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NOTICES</w:t>
      </w:r>
      <w:r w:rsidRPr="00693066">
        <w:rPr>
          <w:rFonts w:ascii="Arial" w:hAnsi="Arial" w:cs="Arial"/>
          <w:bCs/>
          <w:sz w:val="21"/>
          <w:szCs w:val="21"/>
        </w:rPr>
        <w:t xml:space="preserve"> given to the Contractor under this warranty are deemed to have been effectively served on the Contractor if given in accordance with the notice requirements in the Contract. </w:t>
      </w:r>
    </w:p>
    <w:p w14:paraId="5B52DCE3" w14:textId="77777777" w:rsidR="004847B2" w:rsidRPr="00693066" w:rsidRDefault="004847B2">
      <w:pPr>
        <w:ind w:left="360"/>
        <w:rPr>
          <w:rFonts w:ascii="Arial" w:hAnsi="Arial" w:cs="Arial"/>
          <w:bCs/>
          <w:sz w:val="21"/>
          <w:szCs w:val="21"/>
        </w:rPr>
      </w:pPr>
    </w:p>
    <w:p w14:paraId="14F0D399" w14:textId="77777777" w:rsidR="004847B2" w:rsidRPr="00693066"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THE</w:t>
      </w:r>
      <w:r w:rsidRPr="00693066">
        <w:rPr>
          <w:rFonts w:ascii="Arial" w:hAnsi="Arial" w:cs="Arial"/>
          <w:bCs/>
          <w:sz w:val="21"/>
          <w:szCs w:val="21"/>
        </w:rPr>
        <w:t xml:space="preserve"> Principal may assign the benefits and rights under this warranty.</w:t>
      </w:r>
    </w:p>
    <w:p w14:paraId="75F253F8" w14:textId="77777777" w:rsidR="004847B2" w:rsidRPr="00693066" w:rsidRDefault="004847B2">
      <w:pPr>
        <w:ind w:left="360"/>
        <w:rPr>
          <w:rFonts w:ascii="Arial" w:hAnsi="Arial" w:cs="Arial"/>
          <w:bCs/>
          <w:sz w:val="21"/>
          <w:szCs w:val="21"/>
        </w:rPr>
      </w:pPr>
    </w:p>
    <w:p w14:paraId="6C8C448E" w14:textId="77777777" w:rsidR="00E01594" w:rsidRDefault="004847B2" w:rsidP="000275DF">
      <w:pPr>
        <w:numPr>
          <w:ilvl w:val="0"/>
          <w:numId w:val="4"/>
        </w:numPr>
        <w:ind w:left="709" w:hanging="709"/>
        <w:rPr>
          <w:rFonts w:ascii="Arial" w:hAnsi="Arial" w:cs="Arial"/>
          <w:bCs/>
          <w:sz w:val="21"/>
          <w:szCs w:val="21"/>
        </w:rPr>
      </w:pPr>
      <w:r w:rsidRPr="00693066">
        <w:rPr>
          <w:rFonts w:ascii="Arial" w:hAnsi="Arial" w:cs="Arial"/>
          <w:b/>
          <w:bCs/>
          <w:sz w:val="21"/>
          <w:szCs w:val="21"/>
        </w:rPr>
        <w:t>THIS</w:t>
      </w:r>
      <w:r w:rsidRPr="00693066">
        <w:rPr>
          <w:rFonts w:ascii="Arial" w:hAnsi="Arial" w:cs="Arial"/>
          <w:bCs/>
          <w:sz w:val="21"/>
          <w:szCs w:val="21"/>
        </w:rPr>
        <w:t xml:space="preserve"> warranty is governed by the laws of New Zealand.</w:t>
      </w:r>
    </w:p>
    <w:p w14:paraId="5C2EF857" w14:textId="77777777" w:rsidR="00E01594" w:rsidRDefault="00E01594" w:rsidP="00E01594">
      <w:pPr>
        <w:pStyle w:val="ListParagraph"/>
        <w:rPr>
          <w:rFonts w:ascii="Arial" w:hAnsi="Arial" w:cs="Arial"/>
          <w:bCs/>
          <w:sz w:val="21"/>
          <w:szCs w:val="21"/>
        </w:rPr>
      </w:pPr>
    </w:p>
    <w:p w14:paraId="10FA0C15" w14:textId="77777777" w:rsidR="004847B2" w:rsidRPr="00693066" w:rsidRDefault="00E01594" w:rsidP="000275DF">
      <w:pPr>
        <w:numPr>
          <w:ilvl w:val="0"/>
          <w:numId w:val="4"/>
        </w:numPr>
        <w:ind w:left="709" w:hanging="709"/>
        <w:rPr>
          <w:rFonts w:ascii="Arial" w:hAnsi="Arial" w:cs="Arial"/>
          <w:bCs/>
          <w:sz w:val="21"/>
          <w:szCs w:val="21"/>
        </w:rPr>
      </w:pPr>
      <w:bookmarkStart w:id="25" w:name="_Hlk109637140"/>
      <w:r w:rsidRPr="00E01594">
        <w:rPr>
          <w:rFonts w:ascii="Arial" w:hAnsi="Arial" w:cs="Arial"/>
          <w:b/>
          <w:sz w:val="21"/>
          <w:szCs w:val="21"/>
        </w:rPr>
        <w:t>THE</w:t>
      </w:r>
      <w:r w:rsidRPr="00E01594">
        <w:rPr>
          <w:rFonts w:ascii="Arial" w:hAnsi="Arial" w:cs="Arial"/>
          <w:bCs/>
          <w:sz w:val="21"/>
          <w:szCs w:val="21"/>
        </w:rPr>
        <w:t xml:space="preserve"> Contractor’s maximum aggregate liability for all claims under or in connection with this warranty and the Contract (whether in contract, tort (including negligence) or otherwise) shall be limited to the amount stated in </w:t>
      </w:r>
      <w:r w:rsidR="003366B6">
        <w:rPr>
          <w:rFonts w:ascii="Arial" w:hAnsi="Arial" w:cs="Arial"/>
          <w:bCs/>
          <w:sz w:val="21"/>
          <w:szCs w:val="21"/>
        </w:rPr>
        <w:t xml:space="preserve">clause </w:t>
      </w:r>
      <w:r w:rsidRPr="00E01594">
        <w:rPr>
          <w:rFonts w:ascii="Arial" w:hAnsi="Arial" w:cs="Arial"/>
          <w:bCs/>
          <w:sz w:val="21"/>
          <w:szCs w:val="21"/>
        </w:rPr>
        <w:t xml:space="preserve">8.6 of the Contract, subject to the exclusions set out in </w:t>
      </w:r>
      <w:r w:rsidR="003366B6">
        <w:rPr>
          <w:rFonts w:ascii="Arial" w:hAnsi="Arial" w:cs="Arial"/>
          <w:bCs/>
          <w:sz w:val="21"/>
          <w:szCs w:val="21"/>
        </w:rPr>
        <w:t xml:space="preserve">clause </w:t>
      </w:r>
      <w:r w:rsidRPr="00E01594">
        <w:rPr>
          <w:rFonts w:ascii="Arial" w:hAnsi="Arial" w:cs="Arial"/>
          <w:bCs/>
          <w:sz w:val="21"/>
          <w:szCs w:val="21"/>
        </w:rPr>
        <w:t>8.6.1 of the Contract.</w:t>
      </w:r>
      <w:bookmarkEnd w:id="25"/>
    </w:p>
    <w:p w14:paraId="63AE3960" w14:textId="77777777" w:rsidR="004847B2" w:rsidRDefault="004847B2">
      <w:pPr>
        <w:rPr>
          <w:rFonts w:ascii="Arial" w:hAnsi="Arial" w:cs="Arial"/>
          <w:bCs/>
          <w:sz w:val="21"/>
          <w:szCs w:val="21"/>
        </w:rPr>
      </w:pPr>
    </w:p>
    <w:p w14:paraId="2DDBF71C" w14:textId="77777777" w:rsidR="001418AE" w:rsidRPr="00693066" w:rsidRDefault="001418AE">
      <w:pPr>
        <w:rPr>
          <w:rFonts w:ascii="Arial" w:hAnsi="Arial" w:cs="Arial"/>
          <w:bCs/>
          <w:sz w:val="21"/>
          <w:szCs w:val="21"/>
        </w:rPr>
      </w:pPr>
    </w:p>
    <w:p w14:paraId="6AA3C1D7" w14:textId="77777777" w:rsidR="004847B2" w:rsidRPr="00693066" w:rsidRDefault="004847B2">
      <w:pPr>
        <w:rPr>
          <w:rFonts w:ascii="Arial" w:hAnsi="Arial" w:cs="Arial"/>
          <w:sz w:val="21"/>
          <w:szCs w:val="21"/>
        </w:rPr>
      </w:pPr>
      <w:r w:rsidRPr="00693066">
        <w:rPr>
          <w:rFonts w:ascii="Arial" w:hAnsi="Arial" w:cs="Arial"/>
          <w:sz w:val="21"/>
          <w:szCs w:val="21"/>
        </w:rPr>
        <w:t>In witness of which this deed has been executed and delivered.</w:t>
      </w:r>
    </w:p>
    <w:p w14:paraId="275038B0" w14:textId="77777777" w:rsidR="004847B2" w:rsidRDefault="004847B2">
      <w:pPr>
        <w:rPr>
          <w:rFonts w:ascii="Arial" w:hAnsi="Arial" w:cs="Arial"/>
          <w:sz w:val="21"/>
          <w:szCs w:val="21"/>
        </w:rPr>
      </w:pPr>
    </w:p>
    <w:p w14:paraId="4B9B7AC6" w14:textId="77777777" w:rsidR="001418AE" w:rsidRPr="00693066" w:rsidRDefault="001418AE">
      <w:pPr>
        <w:rPr>
          <w:rFonts w:ascii="Arial" w:hAnsi="Arial" w:cs="Arial"/>
          <w:sz w:val="21"/>
          <w:szCs w:val="21"/>
        </w:rPr>
      </w:pPr>
    </w:p>
    <w:p w14:paraId="26C1D8AB" w14:textId="77777777" w:rsidR="004847B2" w:rsidRPr="00693066" w:rsidRDefault="004847B2">
      <w:pPr>
        <w:ind w:right="2"/>
        <w:rPr>
          <w:rFonts w:ascii="Arial" w:hAnsi="Arial" w:cs="Arial"/>
          <w:sz w:val="21"/>
          <w:szCs w:val="21"/>
        </w:rPr>
      </w:pPr>
      <w:r w:rsidRPr="00693066">
        <w:rPr>
          <w:rFonts w:ascii="Arial" w:hAnsi="Arial" w:cs="Arial"/>
          <w:b/>
          <w:sz w:val="21"/>
          <w:szCs w:val="21"/>
        </w:rPr>
        <w:t xml:space="preserve">SIGNED </w:t>
      </w:r>
      <w:r w:rsidRPr="00693066">
        <w:rPr>
          <w:rFonts w:ascii="Arial" w:hAnsi="Arial" w:cs="Arial"/>
          <w:sz w:val="21"/>
          <w:szCs w:val="21"/>
        </w:rPr>
        <w:t>on behalf of the Contractor by:</w:t>
      </w:r>
    </w:p>
    <w:p w14:paraId="75A1F0AF" w14:textId="77777777" w:rsidR="00DF4149" w:rsidRDefault="00DF4149">
      <w:pPr>
        <w:ind w:right="2"/>
        <w:rPr>
          <w:rFonts w:ascii="Arial" w:hAnsi="Arial" w:cs="Arial"/>
          <w:sz w:val="21"/>
          <w:szCs w:val="21"/>
        </w:rPr>
      </w:pPr>
    </w:p>
    <w:p w14:paraId="609B5E3C" w14:textId="77777777" w:rsidR="001418AE" w:rsidRDefault="001418AE">
      <w:pPr>
        <w:ind w:right="2"/>
        <w:rPr>
          <w:rFonts w:ascii="Arial" w:hAnsi="Arial" w:cs="Arial"/>
          <w:sz w:val="21"/>
          <w:szCs w:val="21"/>
        </w:rPr>
      </w:pPr>
    </w:p>
    <w:p w14:paraId="437B1CF5" w14:textId="77777777" w:rsidR="001418AE" w:rsidRPr="00693066" w:rsidRDefault="001418AE">
      <w:pPr>
        <w:ind w:right="2"/>
        <w:rPr>
          <w:rFonts w:ascii="Arial" w:hAnsi="Arial" w:cs="Arial"/>
          <w:sz w:val="21"/>
          <w:szCs w:val="21"/>
        </w:rPr>
      </w:pPr>
    </w:p>
    <w:tbl>
      <w:tblPr>
        <w:tblW w:w="0" w:type="auto"/>
        <w:tblInd w:w="108" w:type="dxa"/>
        <w:tblLook w:val="04A0" w:firstRow="1" w:lastRow="0" w:firstColumn="1" w:lastColumn="0" w:noHBand="0" w:noVBand="1"/>
      </w:tblPr>
      <w:tblGrid>
        <w:gridCol w:w="3969"/>
        <w:gridCol w:w="968"/>
        <w:gridCol w:w="3852"/>
      </w:tblGrid>
      <w:tr w:rsidR="00DF4149" w:rsidRPr="00693066" w14:paraId="5364A2A2" w14:textId="77777777" w:rsidTr="00376891">
        <w:tc>
          <w:tcPr>
            <w:tcW w:w="3969" w:type="dxa"/>
            <w:tcBorders>
              <w:top w:val="single" w:sz="4" w:space="0" w:color="auto"/>
              <w:bottom w:val="single" w:sz="4" w:space="0" w:color="auto"/>
            </w:tcBorders>
            <w:shd w:val="clear" w:color="auto" w:fill="auto"/>
          </w:tcPr>
          <w:p w14:paraId="6512B1D4"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Signature of director / authorised signatory</w:t>
            </w:r>
          </w:p>
          <w:p w14:paraId="193CEF27"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51AF7C8A"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54499E03"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bottom w:val="single" w:sz="4" w:space="0" w:color="auto"/>
            </w:tcBorders>
            <w:shd w:val="clear" w:color="auto" w:fill="auto"/>
          </w:tcPr>
          <w:p w14:paraId="273FB7CD"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Signature of director / authorised signatory</w:t>
            </w:r>
          </w:p>
          <w:p w14:paraId="527AFDBA"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r>
      <w:tr w:rsidR="00DF4149" w:rsidRPr="00693066" w14:paraId="126774F7" w14:textId="77777777" w:rsidTr="00376891">
        <w:tc>
          <w:tcPr>
            <w:tcW w:w="3969" w:type="dxa"/>
            <w:tcBorders>
              <w:top w:val="single" w:sz="4" w:space="0" w:color="auto"/>
            </w:tcBorders>
            <w:shd w:val="clear" w:color="auto" w:fill="auto"/>
          </w:tcPr>
          <w:p w14:paraId="56C0076D"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Name of director / authorised signatory</w:t>
            </w:r>
          </w:p>
          <w:p w14:paraId="1FE9D3FD"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68766042"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2057AB88"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tcBorders>
            <w:shd w:val="clear" w:color="auto" w:fill="auto"/>
          </w:tcPr>
          <w:p w14:paraId="5E5C34E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Name of director / authorised signatory</w:t>
            </w:r>
          </w:p>
        </w:tc>
      </w:tr>
      <w:tr w:rsidR="00DF4149" w:rsidRPr="00693066" w14:paraId="4E74A6BA" w14:textId="77777777" w:rsidTr="00376891">
        <w:tc>
          <w:tcPr>
            <w:tcW w:w="3969" w:type="dxa"/>
            <w:tcBorders>
              <w:bottom w:val="single" w:sz="4" w:space="0" w:color="auto"/>
            </w:tcBorders>
            <w:shd w:val="clear" w:color="auto" w:fill="auto"/>
          </w:tcPr>
          <w:p w14:paraId="25FEEDCA"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Witnessed by:</w:t>
            </w:r>
          </w:p>
          <w:p w14:paraId="3FF531DA"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3C865F5F"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0A059DED"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bottom w:val="single" w:sz="4" w:space="0" w:color="auto"/>
            </w:tcBorders>
            <w:shd w:val="clear" w:color="auto" w:fill="auto"/>
          </w:tcPr>
          <w:p w14:paraId="14883B7B"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Witnessed by:</w:t>
            </w:r>
          </w:p>
          <w:p w14:paraId="495EA1D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r>
      <w:tr w:rsidR="00DF4149" w:rsidRPr="00693066" w14:paraId="0ACCAB7F" w14:textId="77777777" w:rsidTr="00376891">
        <w:tc>
          <w:tcPr>
            <w:tcW w:w="3969" w:type="dxa"/>
            <w:tcBorders>
              <w:top w:val="single" w:sz="4" w:space="0" w:color="auto"/>
              <w:bottom w:val="single" w:sz="4" w:space="0" w:color="auto"/>
            </w:tcBorders>
            <w:shd w:val="clear" w:color="auto" w:fill="auto"/>
          </w:tcPr>
          <w:p w14:paraId="6C2D08A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Signature of witness</w:t>
            </w:r>
          </w:p>
          <w:p w14:paraId="16B2F69F"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6AABEB87"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60779BF8"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bottom w:val="single" w:sz="4" w:space="0" w:color="auto"/>
            </w:tcBorders>
            <w:shd w:val="clear" w:color="auto" w:fill="auto"/>
          </w:tcPr>
          <w:p w14:paraId="67A75195"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Signature of witness</w:t>
            </w:r>
          </w:p>
          <w:p w14:paraId="18F1AED4"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r>
      <w:tr w:rsidR="00DF4149" w:rsidRPr="00693066" w14:paraId="19205AE5" w14:textId="77777777" w:rsidTr="00376891">
        <w:tc>
          <w:tcPr>
            <w:tcW w:w="3969" w:type="dxa"/>
            <w:tcBorders>
              <w:top w:val="single" w:sz="4" w:space="0" w:color="auto"/>
              <w:bottom w:val="single" w:sz="4" w:space="0" w:color="auto"/>
            </w:tcBorders>
            <w:shd w:val="clear" w:color="auto" w:fill="auto"/>
          </w:tcPr>
          <w:p w14:paraId="68DBEE9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 xml:space="preserve">Name of witness </w:t>
            </w:r>
          </w:p>
          <w:p w14:paraId="585E082D"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2A6C8BF4"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2141CECF"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bottom w:val="single" w:sz="4" w:space="0" w:color="auto"/>
            </w:tcBorders>
            <w:shd w:val="clear" w:color="auto" w:fill="auto"/>
          </w:tcPr>
          <w:p w14:paraId="74A79364"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 xml:space="preserve">Name of witness </w:t>
            </w:r>
          </w:p>
          <w:p w14:paraId="5BCE6C5F"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r>
      <w:tr w:rsidR="00DF4149" w:rsidRPr="00693066" w14:paraId="66FBC1A2" w14:textId="77777777" w:rsidTr="00376891">
        <w:tc>
          <w:tcPr>
            <w:tcW w:w="3969" w:type="dxa"/>
            <w:tcBorders>
              <w:top w:val="single" w:sz="4" w:space="0" w:color="auto"/>
              <w:bottom w:val="single" w:sz="4" w:space="0" w:color="auto"/>
            </w:tcBorders>
            <w:shd w:val="clear" w:color="auto" w:fill="auto"/>
          </w:tcPr>
          <w:p w14:paraId="094BC9A1"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City/town of residence of witness</w:t>
            </w:r>
          </w:p>
          <w:p w14:paraId="3B82CF13"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p w14:paraId="244EDE7A"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968" w:type="dxa"/>
            <w:shd w:val="clear" w:color="auto" w:fill="auto"/>
          </w:tcPr>
          <w:p w14:paraId="00B9A83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bottom w:val="single" w:sz="4" w:space="0" w:color="auto"/>
            </w:tcBorders>
            <w:shd w:val="clear" w:color="auto" w:fill="auto"/>
          </w:tcPr>
          <w:p w14:paraId="6D7815A8"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City/town of residence of witness</w:t>
            </w:r>
          </w:p>
          <w:p w14:paraId="32E3C4A5"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r>
      <w:tr w:rsidR="00DF4149" w:rsidRPr="00693066" w14:paraId="7EBEE4B8" w14:textId="77777777" w:rsidTr="00376891">
        <w:tc>
          <w:tcPr>
            <w:tcW w:w="3969" w:type="dxa"/>
            <w:tcBorders>
              <w:top w:val="single" w:sz="4" w:space="0" w:color="auto"/>
            </w:tcBorders>
            <w:shd w:val="clear" w:color="auto" w:fill="auto"/>
          </w:tcPr>
          <w:p w14:paraId="63405FEE"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Occupation of witness</w:t>
            </w:r>
          </w:p>
        </w:tc>
        <w:tc>
          <w:tcPr>
            <w:tcW w:w="968" w:type="dxa"/>
            <w:shd w:val="clear" w:color="auto" w:fill="auto"/>
          </w:tcPr>
          <w:p w14:paraId="37AD25DF"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p>
        </w:tc>
        <w:tc>
          <w:tcPr>
            <w:tcW w:w="3852" w:type="dxa"/>
            <w:tcBorders>
              <w:top w:val="single" w:sz="4" w:space="0" w:color="auto"/>
            </w:tcBorders>
            <w:shd w:val="clear" w:color="auto" w:fill="auto"/>
          </w:tcPr>
          <w:p w14:paraId="0892B1E2" w14:textId="77777777" w:rsidR="00DF4149" w:rsidRPr="00693066" w:rsidRDefault="00DF4149" w:rsidP="00376891">
            <w:pPr>
              <w:widowControl w:val="0"/>
              <w:overflowPunct w:val="0"/>
              <w:autoSpaceDE w:val="0"/>
              <w:autoSpaceDN w:val="0"/>
              <w:adjustRightInd w:val="0"/>
              <w:jc w:val="left"/>
              <w:textAlignment w:val="baseline"/>
              <w:rPr>
                <w:rFonts w:ascii="Arial" w:hAnsi="Arial"/>
                <w:sz w:val="20"/>
                <w:lang w:val="en-NZ"/>
              </w:rPr>
            </w:pPr>
            <w:r w:rsidRPr="00693066">
              <w:rPr>
                <w:rFonts w:ascii="Arial" w:hAnsi="Arial"/>
                <w:sz w:val="20"/>
                <w:lang w:val="en-NZ"/>
              </w:rPr>
              <w:t>Occupation of witness</w:t>
            </w:r>
          </w:p>
        </w:tc>
      </w:tr>
    </w:tbl>
    <w:p w14:paraId="7C595AD4" w14:textId="77777777" w:rsidR="00DF4149" w:rsidRPr="00693066" w:rsidRDefault="00DF4149">
      <w:pPr>
        <w:ind w:right="2"/>
        <w:rPr>
          <w:rFonts w:ascii="Arial" w:hAnsi="Arial" w:cs="Arial"/>
          <w:sz w:val="21"/>
          <w:szCs w:val="21"/>
        </w:rPr>
      </w:pPr>
    </w:p>
    <w:p w14:paraId="0AFE7E1D" w14:textId="77777777" w:rsidR="004847B2" w:rsidRPr="00693066" w:rsidRDefault="004847B2">
      <w:pPr>
        <w:tabs>
          <w:tab w:val="left" w:leader="dot" w:pos="6480"/>
        </w:tabs>
        <w:spacing w:line="300" w:lineRule="auto"/>
        <w:rPr>
          <w:rFonts w:ascii="Arial" w:hAnsi="Arial" w:cs="Arial"/>
        </w:rPr>
      </w:pPr>
    </w:p>
    <w:p w14:paraId="6038E531" w14:textId="77777777" w:rsidR="004847B2" w:rsidRPr="001418AE" w:rsidRDefault="004847B2">
      <w:pPr>
        <w:pStyle w:val="Heading3"/>
        <w:numPr>
          <w:ilvl w:val="0"/>
          <w:numId w:val="0"/>
        </w:numPr>
        <w:rPr>
          <w:rFonts w:ascii="Arial" w:hAnsi="Arial" w:cs="Arial"/>
          <w:sz w:val="16"/>
          <w:szCs w:val="16"/>
          <w:lang w:val="en-NZ"/>
        </w:rPr>
      </w:pPr>
      <w:r w:rsidRPr="001418AE">
        <w:rPr>
          <w:rFonts w:ascii="Arial" w:hAnsi="Arial" w:cs="Arial"/>
          <w:b/>
          <w:sz w:val="16"/>
          <w:szCs w:val="16"/>
          <w:lang w:val="en-NZ"/>
        </w:rPr>
        <w:t>NOTE –</w:t>
      </w:r>
      <w:r w:rsidRPr="001418AE">
        <w:rPr>
          <w:rFonts w:ascii="Arial" w:hAnsi="Arial" w:cs="Arial"/>
          <w:sz w:val="16"/>
          <w:szCs w:val="16"/>
          <w:lang w:val="en-NZ"/>
        </w:rPr>
        <w:t xml:space="preserve"> This warranty shall be executed by the Contractor in the manner required for execution of a deed.  If the Contractor is a </w:t>
      </w:r>
      <w:proofErr w:type="gramStart"/>
      <w:r w:rsidRPr="001418AE">
        <w:rPr>
          <w:rFonts w:ascii="Arial" w:hAnsi="Arial" w:cs="Arial"/>
          <w:sz w:val="16"/>
          <w:szCs w:val="16"/>
          <w:lang w:val="en-NZ"/>
        </w:rPr>
        <w:t>company</w:t>
      </w:r>
      <w:proofErr w:type="gramEnd"/>
      <w:r w:rsidRPr="001418AE">
        <w:rPr>
          <w:rFonts w:ascii="Arial" w:hAnsi="Arial" w:cs="Arial"/>
          <w:sz w:val="16"/>
          <w:szCs w:val="16"/>
          <w:lang w:val="en-NZ"/>
        </w:rPr>
        <w:t xml:space="preserve"> it shall execute the warranty by having it signed, under the name of the company, by two or more directors.  If there is only one director, it is sufficient if the warranty is signed under the name of the company by that director, but the signature shall be witnessed by another person.  The witness shall not only sign but shall also add his or her occupation and address.  Alternatively, companies may execute under power of attorney.</w:t>
      </w:r>
      <w:r w:rsidR="00DF4149" w:rsidRPr="001418AE">
        <w:rPr>
          <w:rFonts w:ascii="Arial" w:hAnsi="Arial" w:cs="Arial"/>
          <w:sz w:val="16"/>
          <w:szCs w:val="16"/>
          <w:lang w:val="en-NZ"/>
        </w:rPr>
        <w:t xml:space="preserve"> A company executing under a power of attorney must attach appropriate certificates of non-revocation of power of attorney.  </w:t>
      </w:r>
      <w:r w:rsidRPr="001418AE">
        <w:rPr>
          <w:rFonts w:ascii="Arial" w:hAnsi="Arial" w:cs="Arial"/>
          <w:sz w:val="16"/>
          <w:szCs w:val="16"/>
          <w:lang w:val="en-NZ"/>
        </w:rPr>
        <w:t xml:space="preserve"> Any party which is a body corporate (other than a company) shall execute in the same manner as a company by persons in a comparable position to a company director or otherwise in accordance with section 9 of the Property Law Act 2007.  If the Contractor is an individual, the person shall </w:t>
      </w:r>
      <w:proofErr w:type="gramStart"/>
      <w:r w:rsidRPr="001418AE">
        <w:rPr>
          <w:rFonts w:ascii="Arial" w:hAnsi="Arial" w:cs="Arial"/>
          <w:sz w:val="16"/>
          <w:szCs w:val="16"/>
          <w:lang w:val="en-NZ"/>
        </w:rPr>
        <w:t>sign</w:t>
      </w:r>
      <w:proofErr w:type="gramEnd"/>
      <w:r w:rsidRPr="001418AE">
        <w:rPr>
          <w:rFonts w:ascii="Arial" w:hAnsi="Arial" w:cs="Arial"/>
          <w:sz w:val="16"/>
          <w:szCs w:val="16"/>
          <w:lang w:val="en-NZ"/>
        </w:rPr>
        <w:t xml:space="preserve"> and the signature shall be witnessed by another person.  The witness shall not only sign but shall also add his or her occupation and address.</w:t>
      </w:r>
    </w:p>
    <w:p w14:paraId="01BD6DA9" w14:textId="77777777" w:rsidR="004847B2" w:rsidRPr="00693066" w:rsidRDefault="004847B2">
      <w:pPr>
        <w:pStyle w:val="Heading3"/>
        <w:numPr>
          <w:ilvl w:val="0"/>
          <w:numId w:val="0"/>
        </w:numPr>
        <w:rPr>
          <w:rFonts w:ascii="Arial" w:hAnsi="Arial" w:cs="Arial"/>
          <w:sz w:val="18"/>
          <w:szCs w:val="18"/>
          <w:lang w:val="en-NZ"/>
        </w:rPr>
      </w:pPr>
      <w:r w:rsidRPr="00693066">
        <w:rPr>
          <w:rFonts w:ascii="Arial" w:hAnsi="Arial" w:cs="Arial"/>
          <w:sz w:val="18"/>
          <w:szCs w:val="18"/>
          <w:lang w:val="en-NZ"/>
        </w:rPr>
        <w:br w:type="page"/>
      </w:r>
    </w:p>
    <w:p w14:paraId="5B248C3D" w14:textId="77777777" w:rsidR="004847B2" w:rsidRPr="00693066" w:rsidRDefault="004847B2">
      <w:pPr>
        <w:tabs>
          <w:tab w:val="left" w:pos="561"/>
        </w:tabs>
        <w:rPr>
          <w:rFonts w:ascii="Arial" w:hAnsi="Arial"/>
          <w:b/>
          <w:sz w:val="21"/>
          <w:szCs w:val="21"/>
        </w:rPr>
      </w:pPr>
      <w:r w:rsidRPr="00693066">
        <w:rPr>
          <w:rFonts w:ascii="Arial" w:hAnsi="Arial"/>
          <w:b/>
          <w:sz w:val="21"/>
          <w:szCs w:val="21"/>
        </w:rPr>
        <w:t>APPENDIX 7</w:t>
      </w:r>
    </w:p>
    <w:p w14:paraId="2424E192" w14:textId="77777777" w:rsidR="004847B2" w:rsidRPr="00693066" w:rsidRDefault="004847B2">
      <w:pPr>
        <w:tabs>
          <w:tab w:val="left" w:pos="561"/>
        </w:tabs>
        <w:rPr>
          <w:rFonts w:ascii="Arial" w:hAnsi="Arial"/>
          <w:b/>
          <w:sz w:val="21"/>
          <w:szCs w:val="21"/>
        </w:rPr>
      </w:pPr>
    </w:p>
    <w:p w14:paraId="35EE6D9D" w14:textId="77777777" w:rsidR="004847B2" w:rsidRPr="00693066" w:rsidRDefault="004847B2">
      <w:pPr>
        <w:tabs>
          <w:tab w:val="left" w:pos="561"/>
        </w:tabs>
        <w:rPr>
          <w:rFonts w:ascii="Arial" w:hAnsi="Arial"/>
          <w:b/>
          <w:sz w:val="21"/>
          <w:szCs w:val="21"/>
        </w:rPr>
      </w:pPr>
      <w:r w:rsidRPr="00693066">
        <w:rPr>
          <w:rFonts w:ascii="Arial" w:hAnsi="Arial"/>
          <w:b/>
          <w:sz w:val="21"/>
          <w:szCs w:val="21"/>
        </w:rPr>
        <w:t xml:space="preserve">PRACTICAL COMPLETION CERTIFICATE </w:t>
      </w:r>
    </w:p>
    <w:p w14:paraId="16EFF621" w14:textId="77777777" w:rsidR="004847B2" w:rsidRPr="00693066" w:rsidRDefault="004847B2">
      <w:pPr>
        <w:tabs>
          <w:tab w:val="left" w:pos="561"/>
        </w:tabs>
        <w:rPr>
          <w:rFonts w:ascii="Arial" w:hAnsi="Arial"/>
          <w:b/>
          <w:sz w:val="21"/>
          <w:szCs w:val="21"/>
        </w:rPr>
      </w:pPr>
    </w:p>
    <w:p w14:paraId="0EC21E84"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This Practical Completion Certificate is issued under 5.3.3.</w:t>
      </w:r>
    </w:p>
    <w:p w14:paraId="48196F37" w14:textId="77777777" w:rsidR="004847B2" w:rsidRPr="00693066" w:rsidRDefault="004847B2">
      <w:pPr>
        <w:spacing w:line="300" w:lineRule="auto"/>
        <w:rPr>
          <w:rFonts w:ascii="Arial" w:hAnsi="Arial" w:cs="Arial"/>
          <w:sz w:val="21"/>
          <w:szCs w:val="21"/>
        </w:rPr>
      </w:pPr>
    </w:p>
    <w:p w14:paraId="12CC72D7"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r w:rsidRPr="00693066">
        <w:rPr>
          <w:rFonts w:ascii="Arial" w:hAnsi="Arial" w:cs="Arial"/>
          <w:b/>
          <w:sz w:val="21"/>
          <w:szCs w:val="21"/>
        </w:rPr>
        <w:t>Contract for</w:t>
      </w:r>
      <w:r w:rsidRPr="00693066">
        <w:rPr>
          <w:rFonts w:ascii="Arial" w:hAnsi="Arial" w:cs="Arial"/>
          <w:sz w:val="21"/>
          <w:szCs w:val="21"/>
        </w:rPr>
        <w:t xml:space="preserve">    ……………………………………………………………….............. </w:t>
      </w:r>
      <w:r w:rsidRPr="00693066">
        <w:rPr>
          <w:rFonts w:ascii="Arial" w:hAnsi="Arial" w:cs="Arial"/>
          <w:i/>
          <w:sz w:val="21"/>
          <w:szCs w:val="21"/>
        </w:rPr>
        <w:t>(Contract name)</w:t>
      </w:r>
    </w:p>
    <w:p w14:paraId="485E5E1F"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p>
    <w:p w14:paraId="674DB80E" w14:textId="77777777" w:rsidR="004847B2" w:rsidRPr="00693066" w:rsidRDefault="004847B2">
      <w:pPr>
        <w:tabs>
          <w:tab w:val="right" w:leader="dot" w:pos="9469"/>
          <w:tab w:val="right" w:leader="dot" w:pos="9498"/>
        </w:tabs>
        <w:spacing w:line="276" w:lineRule="auto"/>
        <w:ind w:right="-29"/>
        <w:rPr>
          <w:rFonts w:ascii="Arial" w:hAnsi="Arial" w:cs="Arial"/>
          <w:i/>
          <w:sz w:val="21"/>
          <w:szCs w:val="21"/>
        </w:rPr>
      </w:pPr>
      <w:r w:rsidRPr="00693066">
        <w:rPr>
          <w:rFonts w:ascii="Arial" w:hAnsi="Arial" w:cs="Arial"/>
          <w:b/>
          <w:sz w:val="21"/>
          <w:szCs w:val="21"/>
        </w:rPr>
        <w:t xml:space="preserve">Principal </w:t>
      </w:r>
      <w:r w:rsidRPr="00693066">
        <w:rPr>
          <w:rFonts w:ascii="Arial" w:hAnsi="Arial" w:cs="Arial"/>
          <w:sz w:val="21"/>
          <w:szCs w:val="21"/>
        </w:rPr>
        <w:t xml:space="preserve">………………………………………………………………........ </w:t>
      </w:r>
      <w:r w:rsidRPr="00693066">
        <w:rPr>
          <w:rFonts w:ascii="Arial" w:hAnsi="Arial" w:cs="Arial"/>
          <w:i/>
          <w:sz w:val="21"/>
          <w:szCs w:val="21"/>
        </w:rPr>
        <w:t>(Insert name of Principal)</w:t>
      </w:r>
    </w:p>
    <w:p w14:paraId="2B9AE766"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p>
    <w:p w14:paraId="70AC069F" w14:textId="77777777" w:rsidR="004847B2" w:rsidRPr="00693066" w:rsidRDefault="004847B2">
      <w:pPr>
        <w:tabs>
          <w:tab w:val="right" w:leader="dot" w:pos="9469"/>
          <w:tab w:val="right" w:leader="dot" w:pos="9498"/>
        </w:tabs>
        <w:spacing w:line="276" w:lineRule="auto"/>
        <w:ind w:right="-29"/>
        <w:rPr>
          <w:rFonts w:ascii="Arial" w:hAnsi="Arial" w:cs="Arial"/>
          <w:i/>
          <w:sz w:val="21"/>
          <w:szCs w:val="21"/>
        </w:rPr>
      </w:pPr>
      <w:r w:rsidRPr="00693066">
        <w:rPr>
          <w:rFonts w:ascii="Arial" w:hAnsi="Arial" w:cs="Arial"/>
          <w:b/>
          <w:sz w:val="21"/>
          <w:szCs w:val="21"/>
        </w:rPr>
        <w:t xml:space="preserve">Contractor </w:t>
      </w:r>
      <w:r w:rsidRPr="00693066">
        <w:rPr>
          <w:rFonts w:ascii="Arial" w:hAnsi="Arial" w:cs="Arial"/>
          <w:sz w:val="21"/>
          <w:szCs w:val="21"/>
        </w:rPr>
        <w:t xml:space="preserve">…………………………………………………………….… </w:t>
      </w:r>
      <w:r w:rsidRPr="00693066">
        <w:rPr>
          <w:rFonts w:ascii="Arial" w:hAnsi="Arial" w:cs="Arial"/>
          <w:i/>
          <w:sz w:val="21"/>
          <w:szCs w:val="21"/>
        </w:rPr>
        <w:t>(Insert name of Contractor)</w:t>
      </w:r>
    </w:p>
    <w:p w14:paraId="12870869" w14:textId="77777777" w:rsidR="004847B2" w:rsidRPr="00693066" w:rsidRDefault="004847B2">
      <w:pPr>
        <w:spacing w:line="360" w:lineRule="auto"/>
        <w:rPr>
          <w:rFonts w:ascii="Arial" w:hAnsi="Arial" w:cs="Arial"/>
          <w:sz w:val="21"/>
          <w:szCs w:val="21"/>
        </w:rPr>
      </w:pPr>
    </w:p>
    <w:p w14:paraId="615A675A" w14:textId="77777777" w:rsidR="004847B2" w:rsidRPr="00693066" w:rsidRDefault="004847B2">
      <w:pPr>
        <w:rPr>
          <w:rFonts w:ascii="Arial" w:hAnsi="Arial" w:cs="Arial"/>
          <w:sz w:val="21"/>
          <w:szCs w:val="21"/>
        </w:rPr>
      </w:pPr>
      <w:r w:rsidRPr="00693066">
        <w:rPr>
          <w:rFonts w:ascii="Arial" w:hAnsi="Arial" w:cs="Arial"/>
          <w:sz w:val="21"/>
          <w:szCs w:val="21"/>
        </w:rPr>
        <w:t xml:space="preserve">This certificate relates to the whole of the Works referred to above. </w:t>
      </w:r>
    </w:p>
    <w:p w14:paraId="643BE546" w14:textId="77777777" w:rsidR="004847B2" w:rsidRPr="00693066" w:rsidRDefault="004847B2">
      <w:pPr>
        <w:rPr>
          <w:rFonts w:ascii="Arial" w:hAnsi="Arial" w:cs="Arial"/>
          <w:sz w:val="21"/>
          <w:szCs w:val="21"/>
        </w:rPr>
      </w:pPr>
    </w:p>
    <w:p w14:paraId="68D798C0" w14:textId="77777777" w:rsidR="004847B2" w:rsidRPr="00693066" w:rsidRDefault="004847B2">
      <w:pPr>
        <w:rPr>
          <w:rFonts w:ascii="Arial" w:hAnsi="Arial" w:cs="Arial"/>
          <w:sz w:val="21"/>
          <w:szCs w:val="21"/>
        </w:rPr>
      </w:pPr>
      <w:r w:rsidRPr="00693066">
        <w:rPr>
          <w:rFonts w:ascii="Arial" w:hAnsi="Arial" w:cs="Arial"/>
          <w:sz w:val="21"/>
          <w:szCs w:val="21"/>
        </w:rPr>
        <w:t>Receipt of the Contractor’s notice dated ………………………………</w:t>
      </w:r>
      <w:proofErr w:type="gramStart"/>
      <w:r w:rsidRPr="00693066">
        <w:rPr>
          <w:rFonts w:ascii="Arial" w:hAnsi="Arial" w:cs="Arial"/>
          <w:sz w:val="21"/>
          <w:szCs w:val="21"/>
        </w:rPr>
        <w:t>…..</w:t>
      </w:r>
      <w:proofErr w:type="gramEnd"/>
      <w:r w:rsidRPr="00693066">
        <w:rPr>
          <w:rFonts w:ascii="Arial" w:hAnsi="Arial" w:cs="Arial"/>
          <w:sz w:val="21"/>
          <w:szCs w:val="21"/>
        </w:rPr>
        <w:t xml:space="preserve"> and issued in accordance with 5.3.2 is acknowledged.</w:t>
      </w:r>
    </w:p>
    <w:p w14:paraId="320BF44A" w14:textId="77777777" w:rsidR="004847B2" w:rsidRPr="00693066" w:rsidRDefault="004847B2">
      <w:pPr>
        <w:spacing w:line="300" w:lineRule="auto"/>
        <w:rPr>
          <w:rFonts w:ascii="Arial" w:hAnsi="Arial" w:cs="Arial"/>
          <w:sz w:val="21"/>
          <w:szCs w:val="21"/>
        </w:rPr>
      </w:pPr>
    </w:p>
    <w:p w14:paraId="0FA77C00" w14:textId="77777777" w:rsidR="004847B2" w:rsidRPr="00693066" w:rsidRDefault="004847B2">
      <w:pPr>
        <w:rPr>
          <w:rFonts w:ascii="Arial" w:hAnsi="Arial" w:cs="Arial"/>
          <w:sz w:val="21"/>
          <w:szCs w:val="21"/>
        </w:rPr>
      </w:pPr>
      <w:r w:rsidRPr="00693066">
        <w:rPr>
          <w:rFonts w:ascii="Arial" w:hAnsi="Arial" w:cs="Arial"/>
          <w:sz w:val="21"/>
          <w:szCs w:val="21"/>
        </w:rPr>
        <w:t xml:space="preserve">In accordance with 5.3.3, the Principal certifies that the Works to which this certificate relates qualify for a Practical Completion Certificate under 5.3.3, notwithstanding that there may be minor omissions and/or minor defects (as listed in the attached </w:t>
      </w:r>
      <w:r w:rsidRPr="00693066">
        <w:rPr>
          <w:rFonts w:ascii="Arial" w:hAnsi="Arial" w:cs="Arial"/>
          <w:sz w:val="21"/>
          <w:szCs w:val="21"/>
          <w:lang w:val="en-AU"/>
        </w:rPr>
        <w:t>schedule</w:t>
      </w:r>
      <w:r w:rsidRPr="00693066">
        <w:rPr>
          <w:rFonts w:ascii="Arial" w:hAnsi="Arial" w:cs="Arial"/>
          <w:sz w:val="21"/>
          <w:szCs w:val="21"/>
        </w:rPr>
        <w:t>) which satisfy the criteria in 5.3.1(b).</w:t>
      </w:r>
    </w:p>
    <w:p w14:paraId="274CB98F" w14:textId="77777777" w:rsidR="004847B2" w:rsidRPr="00693066" w:rsidRDefault="004847B2">
      <w:pPr>
        <w:rPr>
          <w:rFonts w:ascii="Arial" w:hAnsi="Arial" w:cs="Arial"/>
          <w:sz w:val="21"/>
          <w:szCs w:val="21"/>
        </w:rPr>
      </w:pPr>
    </w:p>
    <w:p w14:paraId="45776735" w14:textId="77777777" w:rsidR="004847B2" w:rsidRPr="00693066" w:rsidRDefault="004847B2">
      <w:pPr>
        <w:tabs>
          <w:tab w:val="right" w:leader="dot" w:pos="9469"/>
        </w:tabs>
        <w:rPr>
          <w:rFonts w:ascii="Arial" w:hAnsi="Arial" w:cs="Arial"/>
          <w:i/>
          <w:sz w:val="21"/>
          <w:szCs w:val="21"/>
        </w:rPr>
      </w:pPr>
      <w:r w:rsidRPr="00693066">
        <w:rPr>
          <w:rFonts w:ascii="Arial" w:hAnsi="Arial" w:cs="Arial"/>
          <w:sz w:val="21"/>
          <w:szCs w:val="21"/>
        </w:rPr>
        <w:t>The Contractor is required to remedy all of the listed omissions or defects within the period stated in the attached schedule against the relevant omission or defect, or at the latest within…………………</w:t>
      </w:r>
      <w:proofErr w:type="gramStart"/>
      <w:r w:rsidRPr="00693066">
        <w:rPr>
          <w:rFonts w:ascii="Arial" w:hAnsi="Arial" w:cs="Arial"/>
          <w:sz w:val="21"/>
          <w:szCs w:val="21"/>
        </w:rPr>
        <w:t>…..</w:t>
      </w:r>
      <w:proofErr w:type="gramEnd"/>
      <w:r w:rsidRPr="00693066">
        <w:rPr>
          <w:rFonts w:ascii="Arial" w:hAnsi="Arial" w:cs="Arial"/>
          <w:sz w:val="21"/>
          <w:szCs w:val="21"/>
        </w:rPr>
        <w:t xml:space="preserve"> Working Days of the date of this certificate.</w:t>
      </w:r>
    </w:p>
    <w:p w14:paraId="10BF484E" w14:textId="77777777" w:rsidR="004847B2" w:rsidRPr="00693066" w:rsidRDefault="004847B2">
      <w:pPr>
        <w:spacing w:line="300" w:lineRule="auto"/>
        <w:rPr>
          <w:rFonts w:ascii="Arial" w:hAnsi="Arial" w:cs="Arial"/>
          <w:sz w:val="21"/>
          <w:szCs w:val="21"/>
        </w:rPr>
      </w:pPr>
    </w:p>
    <w:p w14:paraId="154588F8"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Practical Completion was achieved</w:t>
      </w:r>
    </w:p>
    <w:p w14:paraId="27A44127" w14:textId="77777777" w:rsidR="004847B2" w:rsidRPr="00693066" w:rsidRDefault="004847B2">
      <w:pPr>
        <w:spacing w:line="300" w:lineRule="auto"/>
        <w:rPr>
          <w:rFonts w:ascii="Arial" w:hAnsi="Arial" w:cs="Arial"/>
          <w:sz w:val="21"/>
          <w:szCs w:val="21"/>
        </w:rPr>
      </w:pPr>
    </w:p>
    <w:p w14:paraId="63642B57"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 xml:space="preserve">on .................................... </w:t>
      </w:r>
      <w:r w:rsidRPr="00693066">
        <w:rPr>
          <w:rFonts w:ascii="Arial" w:hAnsi="Arial" w:cs="Arial"/>
          <w:i/>
          <w:sz w:val="21"/>
          <w:szCs w:val="21"/>
        </w:rPr>
        <w:t>(insert date)</w:t>
      </w:r>
      <w:r w:rsidRPr="00693066">
        <w:rPr>
          <w:rFonts w:ascii="Arial" w:hAnsi="Arial" w:cs="Arial"/>
          <w:sz w:val="21"/>
          <w:szCs w:val="21"/>
        </w:rPr>
        <w:t xml:space="preserve"> at ........................................ </w:t>
      </w:r>
      <w:r w:rsidRPr="00693066">
        <w:rPr>
          <w:rFonts w:ascii="Arial" w:hAnsi="Arial" w:cs="Arial"/>
          <w:i/>
          <w:sz w:val="21"/>
          <w:szCs w:val="21"/>
        </w:rPr>
        <w:t>(insert time).</w:t>
      </w:r>
    </w:p>
    <w:p w14:paraId="14DF8EF6" w14:textId="77777777" w:rsidR="004847B2" w:rsidRPr="00693066" w:rsidRDefault="004847B2">
      <w:pPr>
        <w:spacing w:line="300" w:lineRule="auto"/>
        <w:rPr>
          <w:rFonts w:ascii="Arial" w:hAnsi="Arial" w:cs="Arial"/>
          <w:sz w:val="21"/>
          <w:szCs w:val="21"/>
        </w:rPr>
      </w:pPr>
    </w:p>
    <w:p w14:paraId="5F7C2B7D"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 xml:space="preserve">Signed by the Principal ........................................................................................ </w:t>
      </w:r>
    </w:p>
    <w:p w14:paraId="399D3620" w14:textId="77777777" w:rsidR="004847B2" w:rsidRPr="00693066" w:rsidRDefault="004847B2">
      <w:pPr>
        <w:spacing w:line="300" w:lineRule="auto"/>
        <w:rPr>
          <w:rFonts w:ascii="Arial" w:hAnsi="Arial" w:cs="Arial"/>
          <w:sz w:val="21"/>
          <w:szCs w:val="21"/>
        </w:rPr>
      </w:pPr>
    </w:p>
    <w:p w14:paraId="5F3229B0" w14:textId="77777777" w:rsidR="004847B2" w:rsidRPr="00693066" w:rsidRDefault="004847B2">
      <w:pPr>
        <w:tabs>
          <w:tab w:val="left" w:pos="709"/>
          <w:tab w:val="left" w:leader="dot" w:pos="9356"/>
        </w:tabs>
        <w:spacing w:line="300" w:lineRule="auto"/>
        <w:rPr>
          <w:rFonts w:ascii="Arial" w:hAnsi="Arial" w:cs="Arial"/>
          <w:sz w:val="21"/>
          <w:szCs w:val="21"/>
        </w:rPr>
      </w:pPr>
      <w:r w:rsidRPr="00693066">
        <w:rPr>
          <w:rFonts w:ascii="Arial" w:hAnsi="Arial" w:cs="Arial"/>
          <w:sz w:val="21"/>
          <w:szCs w:val="21"/>
        </w:rPr>
        <w:t>Name ...................................................................................................................</w:t>
      </w:r>
    </w:p>
    <w:p w14:paraId="22762A64" w14:textId="77777777" w:rsidR="004847B2" w:rsidRPr="00693066" w:rsidRDefault="004847B2">
      <w:pPr>
        <w:spacing w:line="300" w:lineRule="auto"/>
        <w:rPr>
          <w:rFonts w:ascii="Arial" w:hAnsi="Arial" w:cs="Arial"/>
          <w:sz w:val="21"/>
          <w:szCs w:val="21"/>
        </w:rPr>
      </w:pPr>
    </w:p>
    <w:p w14:paraId="2A4515EC" w14:textId="77777777" w:rsidR="004847B2" w:rsidRPr="00693066" w:rsidRDefault="004847B2">
      <w:pPr>
        <w:tabs>
          <w:tab w:val="left" w:leader="dot" w:pos="9356"/>
        </w:tabs>
        <w:spacing w:line="300" w:lineRule="auto"/>
        <w:rPr>
          <w:rFonts w:ascii="Arial" w:hAnsi="Arial" w:cs="Arial"/>
          <w:sz w:val="21"/>
          <w:szCs w:val="21"/>
        </w:rPr>
      </w:pPr>
      <w:r w:rsidRPr="00693066">
        <w:rPr>
          <w:rFonts w:ascii="Arial" w:hAnsi="Arial" w:cs="Arial"/>
          <w:sz w:val="21"/>
          <w:szCs w:val="21"/>
        </w:rPr>
        <w:t>Date .....................................................................................................................</w:t>
      </w:r>
    </w:p>
    <w:p w14:paraId="3766BF2C" w14:textId="77777777" w:rsidR="004847B2" w:rsidRPr="00693066" w:rsidRDefault="004847B2">
      <w:pPr>
        <w:spacing w:line="300" w:lineRule="auto"/>
        <w:rPr>
          <w:rFonts w:ascii="Arial" w:hAnsi="Arial" w:cs="Arial"/>
          <w:b/>
          <w:sz w:val="21"/>
          <w:szCs w:val="21"/>
        </w:rPr>
      </w:pPr>
    </w:p>
    <w:p w14:paraId="7BC0DCEA" w14:textId="77777777" w:rsidR="004847B2" w:rsidRPr="00693066" w:rsidRDefault="004847B2">
      <w:pPr>
        <w:rPr>
          <w:rFonts w:ascii="Arial" w:hAnsi="Arial" w:cs="Arial"/>
          <w:b/>
          <w:sz w:val="21"/>
          <w:szCs w:val="21"/>
        </w:rPr>
      </w:pPr>
      <w:r w:rsidRPr="00693066">
        <w:rPr>
          <w:rFonts w:ascii="Arial" w:hAnsi="Arial" w:cs="Arial"/>
          <w:b/>
          <w:sz w:val="21"/>
          <w:szCs w:val="21"/>
        </w:rPr>
        <w:t>SCHEDULE</w:t>
      </w:r>
    </w:p>
    <w:p w14:paraId="30E7E65C" w14:textId="77777777" w:rsidR="004847B2" w:rsidRPr="00693066" w:rsidRDefault="004847B2">
      <w:pPr>
        <w:rPr>
          <w:rFonts w:ascii="Arial" w:hAnsi="Arial" w:cs="Arial"/>
          <w:b/>
          <w:sz w:val="21"/>
          <w:szCs w:val="21"/>
        </w:rPr>
      </w:pPr>
    </w:p>
    <w:p w14:paraId="4B7D19E2" w14:textId="77777777" w:rsidR="004847B2" w:rsidRPr="00693066" w:rsidRDefault="004847B2">
      <w:pPr>
        <w:rPr>
          <w:rFonts w:ascii="Arial" w:hAnsi="Arial" w:cs="Arial"/>
          <w:i/>
          <w:sz w:val="21"/>
          <w:szCs w:val="21"/>
        </w:rPr>
      </w:pPr>
      <w:r w:rsidRPr="00693066">
        <w:rPr>
          <w:rFonts w:ascii="Arial" w:hAnsi="Arial" w:cs="Arial"/>
          <w:sz w:val="21"/>
          <w:szCs w:val="21"/>
        </w:rPr>
        <w:t>The following omissions and/or defects have been assessed as being of a minor nature satisfying the criteria in 5.3.1(b) and were identified during an inspection carried out by the Principal or Principal's Representative on …………………………………………………(</w:t>
      </w:r>
      <w:r w:rsidRPr="00693066">
        <w:rPr>
          <w:rFonts w:ascii="Arial" w:hAnsi="Arial" w:cs="Arial"/>
          <w:i/>
          <w:sz w:val="21"/>
          <w:szCs w:val="21"/>
        </w:rPr>
        <w:t>insert</w:t>
      </w:r>
      <w:r w:rsidRPr="00693066">
        <w:rPr>
          <w:rFonts w:ascii="Arial" w:hAnsi="Arial" w:cs="Arial"/>
          <w:sz w:val="21"/>
          <w:szCs w:val="21"/>
        </w:rPr>
        <w:t xml:space="preserve"> </w:t>
      </w:r>
      <w:r w:rsidRPr="00693066">
        <w:rPr>
          <w:rFonts w:ascii="Arial" w:hAnsi="Arial" w:cs="Arial"/>
          <w:i/>
          <w:sz w:val="21"/>
          <w:szCs w:val="21"/>
        </w:rPr>
        <w:t>date)</w:t>
      </w:r>
    </w:p>
    <w:p w14:paraId="1956D15D" w14:textId="77777777" w:rsidR="004847B2" w:rsidRPr="00693066" w:rsidRDefault="004847B2">
      <w:pPr>
        <w:spacing w:line="360" w:lineRule="auto"/>
        <w:rPr>
          <w:rFonts w:ascii="Arial" w:hAnsi="Arial" w:cs="Arial"/>
          <w:i/>
          <w:sz w:val="21"/>
          <w:szCs w:val="21"/>
        </w:rPr>
      </w:pPr>
    </w:p>
    <w:p w14:paraId="32AAA398" w14:textId="77777777" w:rsidR="004847B2" w:rsidRPr="00693066" w:rsidRDefault="004847B2" w:rsidP="004847B2">
      <w:pPr>
        <w:spacing w:line="360" w:lineRule="auto"/>
        <w:jc w:val="left"/>
        <w:rPr>
          <w:rFonts w:ascii="Arial" w:hAnsi="Arial" w:cs="Arial"/>
          <w:i/>
          <w:sz w:val="21"/>
          <w:szCs w:val="21"/>
        </w:rPr>
      </w:pPr>
      <w:r w:rsidRPr="00693066">
        <w:rPr>
          <w:rFonts w:ascii="Arial" w:hAnsi="Arial" w:cs="Arial"/>
          <w:i/>
          <w:color w:val="2A6EBB"/>
          <w:sz w:val="21"/>
          <w:szCs w:val="21"/>
        </w:rPr>
        <w:t>(list minor omissions and defects)</w:t>
      </w:r>
      <w:r w:rsidRPr="00693066">
        <w:rPr>
          <w:rFonts w:ascii="Arial" w:hAnsi="Arial" w:cs="Arial"/>
          <w:i/>
          <w:color w:val="00B0F0"/>
          <w:sz w:val="21"/>
          <w:szCs w:val="21"/>
        </w:rPr>
        <w:t xml:space="preserve"> </w:t>
      </w:r>
      <w:r w:rsidRPr="00693066">
        <w:rPr>
          <w:rFonts w:ascii="Arial" w:hAnsi="Arial" w:cs="Arial"/>
          <w:i/>
          <w:sz w:val="21"/>
          <w:szCs w:val="21"/>
        </w:rPr>
        <w:t>…………………………………………………………………</w:t>
      </w:r>
      <w:proofErr w:type="gramStart"/>
      <w:r w:rsidRPr="00693066">
        <w:rPr>
          <w:rFonts w:ascii="Arial" w:hAnsi="Arial" w:cs="Arial"/>
          <w:i/>
          <w:sz w:val="21"/>
          <w:szCs w:val="21"/>
        </w:rPr>
        <w:t>…..</w:t>
      </w:r>
      <w:proofErr w:type="gramEnd"/>
    </w:p>
    <w:p w14:paraId="5752CAA5" w14:textId="77777777" w:rsidR="004847B2" w:rsidRPr="00693066" w:rsidRDefault="004847B2">
      <w:pPr>
        <w:tabs>
          <w:tab w:val="left" w:leader="dot" w:pos="9356"/>
        </w:tabs>
        <w:spacing w:line="360" w:lineRule="auto"/>
        <w:rPr>
          <w:rFonts w:ascii="Arial" w:hAnsi="Arial" w:cs="Arial"/>
          <w:i/>
          <w:sz w:val="21"/>
          <w:szCs w:val="21"/>
        </w:rPr>
      </w:pPr>
      <w:r w:rsidRPr="00693066">
        <w:rPr>
          <w:rFonts w:ascii="Arial" w:hAnsi="Arial" w:cs="Arial"/>
          <w:sz w:val="21"/>
          <w:szCs w:val="21"/>
        </w:rPr>
        <w:t>………………………………………………………………………………………………………………</w:t>
      </w:r>
    </w:p>
    <w:p w14:paraId="1E350046" w14:textId="77777777" w:rsidR="004847B2" w:rsidRPr="00693066" w:rsidRDefault="004847B2">
      <w:pPr>
        <w:tabs>
          <w:tab w:val="left" w:leader="dot" w:pos="9356"/>
        </w:tabs>
        <w:spacing w:line="360" w:lineRule="auto"/>
        <w:rPr>
          <w:rFonts w:ascii="Arial" w:hAnsi="Arial" w:cs="Arial"/>
          <w:i/>
          <w:sz w:val="21"/>
          <w:szCs w:val="21"/>
        </w:rPr>
      </w:pPr>
      <w:r w:rsidRPr="00693066">
        <w:rPr>
          <w:rFonts w:ascii="Arial" w:hAnsi="Arial" w:cs="Arial"/>
          <w:sz w:val="21"/>
          <w:szCs w:val="21"/>
        </w:rPr>
        <w:t>………………………………………………………………………………………………………………</w:t>
      </w:r>
    </w:p>
    <w:p w14:paraId="72583938" w14:textId="77777777" w:rsidR="004847B2" w:rsidRPr="00693066" w:rsidRDefault="004847B2">
      <w:pPr>
        <w:tabs>
          <w:tab w:val="left" w:leader="dot" w:pos="9356"/>
        </w:tabs>
        <w:spacing w:line="360" w:lineRule="auto"/>
        <w:rPr>
          <w:rFonts w:ascii="Arial" w:hAnsi="Arial" w:cs="Arial"/>
          <w:i/>
          <w:sz w:val="21"/>
          <w:szCs w:val="21"/>
        </w:rPr>
      </w:pPr>
      <w:r w:rsidRPr="00693066">
        <w:rPr>
          <w:rFonts w:ascii="Arial" w:hAnsi="Arial" w:cs="Arial"/>
          <w:sz w:val="21"/>
          <w:szCs w:val="21"/>
        </w:rPr>
        <w:t>………………………………………………………………………………………………………………</w:t>
      </w:r>
    </w:p>
    <w:p w14:paraId="3D981799" w14:textId="77777777" w:rsidR="004847B2" w:rsidRPr="00693066" w:rsidRDefault="004847B2">
      <w:pPr>
        <w:tabs>
          <w:tab w:val="left" w:leader="dot" w:pos="9498"/>
        </w:tabs>
        <w:spacing w:line="300" w:lineRule="auto"/>
        <w:rPr>
          <w:rFonts w:ascii="Arial" w:hAnsi="Arial" w:cs="Arial"/>
          <w:b/>
          <w:sz w:val="21"/>
          <w:szCs w:val="21"/>
        </w:rPr>
      </w:pPr>
      <w:r w:rsidRPr="00693066">
        <w:br w:type="page"/>
      </w:r>
      <w:r w:rsidRPr="00693066">
        <w:rPr>
          <w:rFonts w:ascii="Arial" w:hAnsi="Arial" w:cs="Arial"/>
          <w:b/>
          <w:sz w:val="21"/>
          <w:szCs w:val="21"/>
        </w:rPr>
        <w:t>APPENDIX 8</w:t>
      </w:r>
    </w:p>
    <w:p w14:paraId="0ECE24F9" w14:textId="77777777" w:rsidR="004847B2" w:rsidRPr="00693066" w:rsidRDefault="004847B2">
      <w:pPr>
        <w:tabs>
          <w:tab w:val="left" w:leader="dot" w:pos="9498"/>
        </w:tabs>
        <w:spacing w:line="300" w:lineRule="auto"/>
        <w:rPr>
          <w:rFonts w:ascii="Arial" w:hAnsi="Arial" w:cs="Arial"/>
          <w:b/>
          <w:sz w:val="21"/>
          <w:szCs w:val="21"/>
        </w:rPr>
      </w:pPr>
    </w:p>
    <w:p w14:paraId="156D1683" w14:textId="77777777" w:rsidR="004847B2" w:rsidRPr="00693066" w:rsidRDefault="004847B2">
      <w:pPr>
        <w:tabs>
          <w:tab w:val="left" w:leader="dot" w:pos="9498"/>
        </w:tabs>
        <w:spacing w:line="300" w:lineRule="auto"/>
        <w:rPr>
          <w:rFonts w:ascii="Arial Bold" w:hAnsi="Arial Bold" w:cs="Arial"/>
          <w:b/>
          <w:caps/>
          <w:sz w:val="21"/>
          <w:szCs w:val="21"/>
        </w:rPr>
      </w:pPr>
      <w:r w:rsidRPr="00693066">
        <w:rPr>
          <w:rFonts w:ascii="Arial Bold" w:hAnsi="Arial Bold" w:cs="Arial"/>
          <w:b/>
          <w:caps/>
          <w:sz w:val="21"/>
          <w:szCs w:val="21"/>
        </w:rPr>
        <w:t>Final Completion Certificate</w:t>
      </w:r>
    </w:p>
    <w:p w14:paraId="15055FF5" w14:textId="77777777" w:rsidR="004847B2" w:rsidRPr="00693066" w:rsidRDefault="004847B2">
      <w:pPr>
        <w:spacing w:line="300" w:lineRule="auto"/>
      </w:pPr>
    </w:p>
    <w:p w14:paraId="0A3EEE9B"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This certificate is a Final Completion Certificate issued under 5.4.</w:t>
      </w:r>
    </w:p>
    <w:p w14:paraId="2B54776B" w14:textId="77777777" w:rsidR="004847B2" w:rsidRPr="00693066" w:rsidRDefault="004847B2">
      <w:pPr>
        <w:spacing w:line="300" w:lineRule="auto"/>
        <w:rPr>
          <w:rFonts w:ascii="Arial" w:hAnsi="Arial" w:cs="Arial"/>
          <w:sz w:val="21"/>
          <w:szCs w:val="21"/>
        </w:rPr>
      </w:pPr>
    </w:p>
    <w:p w14:paraId="627605CE"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r w:rsidRPr="00693066">
        <w:rPr>
          <w:rFonts w:ascii="Arial" w:hAnsi="Arial" w:cs="Arial"/>
          <w:b/>
          <w:sz w:val="21"/>
          <w:szCs w:val="21"/>
        </w:rPr>
        <w:t>Contract for</w:t>
      </w:r>
      <w:r w:rsidRPr="00693066">
        <w:rPr>
          <w:rFonts w:ascii="Arial" w:hAnsi="Arial" w:cs="Arial"/>
          <w:sz w:val="21"/>
          <w:szCs w:val="21"/>
        </w:rPr>
        <w:t xml:space="preserve"> ………………………………………………………………….............</w:t>
      </w:r>
      <w:r w:rsidRPr="00693066">
        <w:rPr>
          <w:rFonts w:ascii="Arial" w:hAnsi="Arial" w:cs="Arial"/>
          <w:i/>
          <w:sz w:val="21"/>
          <w:szCs w:val="21"/>
        </w:rPr>
        <w:t xml:space="preserve"> (Contract name)</w:t>
      </w:r>
    </w:p>
    <w:p w14:paraId="64C9AA0B"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p>
    <w:p w14:paraId="278D4BA7" w14:textId="77777777" w:rsidR="004847B2" w:rsidRPr="00693066" w:rsidRDefault="004847B2">
      <w:pPr>
        <w:tabs>
          <w:tab w:val="right" w:leader="dot" w:pos="9469"/>
          <w:tab w:val="right" w:leader="dot" w:pos="9498"/>
        </w:tabs>
        <w:spacing w:line="276" w:lineRule="auto"/>
        <w:ind w:right="-29"/>
        <w:rPr>
          <w:rFonts w:ascii="Arial" w:hAnsi="Arial" w:cs="Arial"/>
          <w:i/>
          <w:sz w:val="21"/>
          <w:szCs w:val="21"/>
        </w:rPr>
      </w:pPr>
      <w:r w:rsidRPr="00693066">
        <w:rPr>
          <w:rFonts w:ascii="Arial" w:hAnsi="Arial" w:cs="Arial"/>
          <w:b/>
          <w:sz w:val="21"/>
          <w:szCs w:val="21"/>
        </w:rPr>
        <w:t xml:space="preserve">Principal </w:t>
      </w:r>
      <w:r w:rsidRPr="00693066">
        <w:rPr>
          <w:rFonts w:ascii="Arial" w:hAnsi="Arial" w:cs="Arial"/>
          <w:sz w:val="21"/>
          <w:szCs w:val="21"/>
        </w:rPr>
        <w:t xml:space="preserve">………………………………………………………………….... </w:t>
      </w:r>
      <w:r w:rsidRPr="00693066">
        <w:rPr>
          <w:rFonts w:ascii="Arial" w:hAnsi="Arial" w:cs="Arial"/>
          <w:i/>
          <w:sz w:val="21"/>
          <w:szCs w:val="21"/>
        </w:rPr>
        <w:t>(Insert name of Principal)</w:t>
      </w:r>
    </w:p>
    <w:p w14:paraId="729C0F78" w14:textId="77777777" w:rsidR="004847B2" w:rsidRPr="00693066" w:rsidRDefault="004847B2">
      <w:pPr>
        <w:tabs>
          <w:tab w:val="right" w:leader="dot" w:pos="9469"/>
          <w:tab w:val="right" w:leader="dot" w:pos="9498"/>
        </w:tabs>
        <w:spacing w:line="276" w:lineRule="auto"/>
        <w:ind w:right="-29"/>
        <w:rPr>
          <w:rFonts w:ascii="Arial" w:hAnsi="Arial" w:cs="Arial"/>
          <w:sz w:val="21"/>
          <w:szCs w:val="21"/>
        </w:rPr>
      </w:pPr>
    </w:p>
    <w:p w14:paraId="680A6B92" w14:textId="77777777" w:rsidR="004847B2" w:rsidRPr="00693066" w:rsidRDefault="004847B2">
      <w:pPr>
        <w:tabs>
          <w:tab w:val="right" w:leader="dot" w:pos="9469"/>
          <w:tab w:val="right" w:leader="dot" w:pos="9498"/>
        </w:tabs>
        <w:spacing w:line="276" w:lineRule="auto"/>
        <w:ind w:right="-29"/>
        <w:rPr>
          <w:rFonts w:ascii="Arial" w:hAnsi="Arial" w:cs="Arial"/>
          <w:i/>
          <w:sz w:val="21"/>
          <w:szCs w:val="21"/>
        </w:rPr>
      </w:pPr>
      <w:r w:rsidRPr="00693066">
        <w:rPr>
          <w:rFonts w:ascii="Arial" w:hAnsi="Arial" w:cs="Arial"/>
          <w:b/>
          <w:sz w:val="21"/>
          <w:szCs w:val="21"/>
        </w:rPr>
        <w:t xml:space="preserve">Contractor </w:t>
      </w:r>
      <w:r w:rsidRPr="00693066">
        <w:rPr>
          <w:rFonts w:ascii="Arial" w:hAnsi="Arial" w:cs="Arial"/>
          <w:sz w:val="21"/>
          <w:szCs w:val="21"/>
        </w:rPr>
        <w:t>……………………………………………………………</w:t>
      </w:r>
      <w:proofErr w:type="gramStart"/>
      <w:r w:rsidRPr="00693066">
        <w:rPr>
          <w:rFonts w:ascii="Arial" w:hAnsi="Arial" w:cs="Arial"/>
          <w:sz w:val="21"/>
          <w:szCs w:val="21"/>
        </w:rPr>
        <w:t>…..</w:t>
      </w:r>
      <w:proofErr w:type="gramEnd"/>
      <w:r w:rsidRPr="00693066">
        <w:rPr>
          <w:rFonts w:ascii="Arial" w:hAnsi="Arial" w:cs="Arial"/>
          <w:sz w:val="21"/>
          <w:szCs w:val="21"/>
        </w:rPr>
        <w:t xml:space="preserve"> </w:t>
      </w:r>
      <w:r w:rsidRPr="00693066">
        <w:rPr>
          <w:rFonts w:ascii="Arial" w:hAnsi="Arial" w:cs="Arial"/>
          <w:i/>
          <w:sz w:val="21"/>
          <w:szCs w:val="21"/>
        </w:rPr>
        <w:t>(Insert name of Contractor)</w:t>
      </w:r>
    </w:p>
    <w:p w14:paraId="72CDBF57" w14:textId="77777777" w:rsidR="004847B2" w:rsidRPr="00693066" w:rsidRDefault="004847B2">
      <w:pPr>
        <w:spacing w:line="360" w:lineRule="auto"/>
        <w:rPr>
          <w:rFonts w:ascii="Arial" w:hAnsi="Arial" w:cs="Arial"/>
          <w:sz w:val="21"/>
          <w:szCs w:val="21"/>
        </w:rPr>
      </w:pPr>
    </w:p>
    <w:p w14:paraId="5A325DBF" w14:textId="77777777" w:rsidR="004847B2" w:rsidRPr="00693066" w:rsidRDefault="004847B2">
      <w:pPr>
        <w:rPr>
          <w:rFonts w:ascii="Arial" w:hAnsi="Arial" w:cs="Arial"/>
          <w:sz w:val="21"/>
          <w:szCs w:val="21"/>
        </w:rPr>
      </w:pPr>
      <w:r w:rsidRPr="00693066">
        <w:rPr>
          <w:rFonts w:ascii="Arial" w:hAnsi="Arial" w:cs="Arial"/>
          <w:sz w:val="21"/>
          <w:szCs w:val="21"/>
        </w:rPr>
        <w:t>This certificate relates to the whole of the Works referred to above</w:t>
      </w:r>
    </w:p>
    <w:p w14:paraId="59434D04" w14:textId="77777777" w:rsidR="004847B2" w:rsidRPr="00693066" w:rsidRDefault="004847B2">
      <w:pPr>
        <w:rPr>
          <w:rFonts w:ascii="Arial" w:hAnsi="Arial" w:cs="Arial"/>
          <w:sz w:val="21"/>
          <w:szCs w:val="21"/>
        </w:rPr>
      </w:pPr>
    </w:p>
    <w:p w14:paraId="05EE6A20" w14:textId="77777777" w:rsidR="004847B2" w:rsidRPr="00693066" w:rsidRDefault="004847B2">
      <w:pPr>
        <w:rPr>
          <w:rFonts w:ascii="Arial" w:hAnsi="Arial" w:cs="Arial"/>
          <w:sz w:val="21"/>
          <w:szCs w:val="21"/>
        </w:rPr>
      </w:pPr>
      <w:r w:rsidRPr="00693066">
        <w:rPr>
          <w:rFonts w:ascii="Arial" w:hAnsi="Arial" w:cs="Arial"/>
          <w:sz w:val="21"/>
          <w:szCs w:val="21"/>
        </w:rPr>
        <w:t>In accordance with 5.4, the Principal certifies that the Works to which this certificate relates qualify for a Final Completion Certificate issued under 5.4</w:t>
      </w:r>
    </w:p>
    <w:p w14:paraId="2669EEAC" w14:textId="77777777" w:rsidR="004847B2" w:rsidRPr="00693066" w:rsidRDefault="004847B2">
      <w:pPr>
        <w:spacing w:line="300" w:lineRule="auto"/>
        <w:rPr>
          <w:rFonts w:ascii="Arial" w:hAnsi="Arial" w:cs="Arial"/>
          <w:sz w:val="21"/>
          <w:szCs w:val="21"/>
        </w:rPr>
      </w:pPr>
    </w:p>
    <w:p w14:paraId="48F5F3EE"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 xml:space="preserve">on ................................... </w:t>
      </w:r>
      <w:r w:rsidRPr="00693066">
        <w:rPr>
          <w:rFonts w:ascii="Arial" w:hAnsi="Arial" w:cs="Arial"/>
          <w:i/>
          <w:sz w:val="21"/>
          <w:szCs w:val="21"/>
        </w:rPr>
        <w:t>(insert date)</w:t>
      </w:r>
      <w:r w:rsidRPr="00693066">
        <w:rPr>
          <w:rFonts w:ascii="Arial" w:hAnsi="Arial" w:cs="Arial"/>
          <w:sz w:val="21"/>
          <w:szCs w:val="21"/>
        </w:rPr>
        <w:t xml:space="preserve"> at ..................................... </w:t>
      </w:r>
      <w:r w:rsidRPr="00693066">
        <w:rPr>
          <w:rFonts w:ascii="Arial" w:hAnsi="Arial" w:cs="Arial"/>
          <w:i/>
          <w:sz w:val="21"/>
          <w:szCs w:val="21"/>
        </w:rPr>
        <w:t>(insert time).</w:t>
      </w:r>
    </w:p>
    <w:p w14:paraId="1E9BDB30" w14:textId="77777777" w:rsidR="004847B2" w:rsidRPr="00693066" w:rsidRDefault="004847B2">
      <w:pPr>
        <w:spacing w:line="300" w:lineRule="auto"/>
        <w:rPr>
          <w:rFonts w:ascii="Arial" w:hAnsi="Arial" w:cs="Arial"/>
          <w:sz w:val="21"/>
          <w:szCs w:val="21"/>
        </w:rPr>
      </w:pPr>
    </w:p>
    <w:p w14:paraId="5C347F3A" w14:textId="77777777" w:rsidR="004847B2" w:rsidRPr="00693066" w:rsidRDefault="004847B2">
      <w:pPr>
        <w:spacing w:line="300" w:lineRule="auto"/>
        <w:rPr>
          <w:rFonts w:ascii="Arial" w:hAnsi="Arial" w:cs="Arial"/>
          <w:sz w:val="21"/>
          <w:szCs w:val="21"/>
        </w:rPr>
      </w:pPr>
      <w:r w:rsidRPr="00693066">
        <w:rPr>
          <w:rFonts w:ascii="Arial" w:hAnsi="Arial" w:cs="Arial"/>
          <w:sz w:val="21"/>
          <w:szCs w:val="21"/>
        </w:rPr>
        <w:t>Signed by the Principal ……………………………………………………………………….</w:t>
      </w:r>
    </w:p>
    <w:p w14:paraId="6501B626" w14:textId="77777777" w:rsidR="004847B2" w:rsidRPr="00693066" w:rsidRDefault="004847B2">
      <w:pPr>
        <w:spacing w:line="300" w:lineRule="auto"/>
        <w:rPr>
          <w:rFonts w:ascii="Arial" w:hAnsi="Arial" w:cs="Arial"/>
          <w:sz w:val="21"/>
          <w:szCs w:val="21"/>
        </w:rPr>
      </w:pPr>
    </w:p>
    <w:p w14:paraId="0DB5C718" w14:textId="77777777" w:rsidR="004847B2" w:rsidRPr="00693066" w:rsidRDefault="004847B2">
      <w:pPr>
        <w:tabs>
          <w:tab w:val="left" w:pos="709"/>
          <w:tab w:val="left" w:leader="dot" w:pos="9356"/>
        </w:tabs>
        <w:spacing w:line="300" w:lineRule="auto"/>
        <w:rPr>
          <w:rFonts w:ascii="Arial" w:hAnsi="Arial" w:cs="Arial"/>
          <w:sz w:val="21"/>
          <w:szCs w:val="21"/>
        </w:rPr>
      </w:pPr>
      <w:r w:rsidRPr="00693066">
        <w:rPr>
          <w:rFonts w:ascii="Arial" w:hAnsi="Arial" w:cs="Arial"/>
          <w:sz w:val="21"/>
          <w:szCs w:val="21"/>
        </w:rPr>
        <w:t>Name .......................................................................................................................</w:t>
      </w:r>
    </w:p>
    <w:p w14:paraId="11A39DCB" w14:textId="77777777" w:rsidR="004847B2" w:rsidRPr="00693066" w:rsidRDefault="004847B2">
      <w:pPr>
        <w:spacing w:line="300" w:lineRule="auto"/>
        <w:rPr>
          <w:rFonts w:ascii="Arial" w:hAnsi="Arial" w:cs="Arial"/>
          <w:sz w:val="21"/>
          <w:szCs w:val="21"/>
        </w:rPr>
      </w:pPr>
    </w:p>
    <w:p w14:paraId="4CE91F74" w14:textId="77777777" w:rsidR="004847B2" w:rsidRPr="00693066" w:rsidRDefault="004847B2">
      <w:pPr>
        <w:tabs>
          <w:tab w:val="left" w:leader="dot" w:pos="9356"/>
        </w:tabs>
        <w:spacing w:line="300" w:lineRule="auto"/>
        <w:rPr>
          <w:rFonts w:ascii="Arial" w:hAnsi="Arial" w:cs="Arial"/>
          <w:sz w:val="21"/>
          <w:szCs w:val="21"/>
        </w:rPr>
      </w:pPr>
      <w:r w:rsidRPr="00693066">
        <w:rPr>
          <w:rFonts w:ascii="Arial" w:hAnsi="Arial" w:cs="Arial"/>
          <w:sz w:val="21"/>
          <w:szCs w:val="21"/>
        </w:rPr>
        <w:t>Date .........................................................................................................................</w:t>
      </w:r>
    </w:p>
    <w:p w14:paraId="26689383" w14:textId="77777777" w:rsidR="004847B2" w:rsidRPr="00693066" w:rsidRDefault="004847B2" w:rsidP="004847B2">
      <w:pPr>
        <w:pStyle w:val="Heading3"/>
        <w:numPr>
          <w:ilvl w:val="0"/>
          <w:numId w:val="0"/>
        </w:numPr>
        <w:rPr>
          <w:rFonts w:ascii="Arial" w:hAnsi="Arial" w:cs="Arial"/>
          <w:b/>
          <w:sz w:val="20"/>
        </w:rPr>
      </w:pPr>
      <w:r w:rsidRPr="00693066">
        <w:rPr>
          <w:rFonts w:ascii="Arial" w:hAnsi="Arial" w:cs="Arial"/>
          <w:b/>
          <w:sz w:val="21"/>
          <w:szCs w:val="21"/>
        </w:rPr>
        <w:br w:type="page"/>
      </w:r>
      <w:r w:rsidRPr="00693066">
        <w:rPr>
          <w:rFonts w:ascii="Arial" w:hAnsi="Arial" w:cs="Arial"/>
          <w:b/>
          <w:sz w:val="20"/>
        </w:rPr>
        <w:t>APPENDIX 9</w:t>
      </w:r>
    </w:p>
    <w:p w14:paraId="14EFD16C" w14:textId="77777777" w:rsidR="004847B2" w:rsidRPr="00693066" w:rsidRDefault="004847B2" w:rsidP="004847B2">
      <w:pPr>
        <w:pStyle w:val="Heading3"/>
        <w:numPr>
          <w:ilvl w:val="0"/>
          <w:numId w:val="0"/>
        </w:numPr>
        <w:rPr>
          <w:rFonts w:ascii="Arial" w:hAnsi="Arial" w:cs="Arial"/>
          <w:b/>
          <w:sz w:val="20"/>
        </w:rPr>
      </w:pPr>
    </w:p>
    <w:p w14:paraId="4F41E4FD" w14:textId="77777777" w:rsidR="004847B2" w:rsidRPr="00693066" w:rsidRDefault="004847B2" w:rsidP="004847B2">
      <w:pPr>
        <w:pStyle w:val="Heading3"/>
        <w:numPr>
          <w:ilvl w:val="0"/>
          <w:numId w:val="0"/>
        </w:numPr>
        <w:rPr>
          <w:rFonts w:ascii="Arial" w:hAnsi="Arial" w:cs="Arial"/>
          <w:b/>
          <w:sz w:val="20"/>
        </w:rPr>
      </w:pPr>
      <w:r w:rsidRPr="00693066">
        <w:rPr>
          <w:rFonts w:ascii="Arial" w:hAnsi="Arial" w:cs="Arial"/>
          <w:b/>
          <w:sz w:val="20"/>
        </w:rPr>
        <w:t>PART A:  SUBCONTRACTOR WARRANTIES</w:t>
      </w:r>
    </w:p>
    <w:p w14:paraId="2DFAA610" w14:textId="77777777" w:rsidR="004847B2" w:rsidRPr="00693066" w:rsidRDefault="004847B2" w:rsidP="004847B2">
      <w:pPr>
        <w:rPr>
          <w:rFonts w:ascii="Arial" w:hAnsi="Arial" w:cs="Arial"/>
          <w:sz w:val="20"/>
        </w:rPr>
      </w:pPr>
    </w:p>
    <w:p w14:paraId="03C179B9" w14:textId="77777777" w:rsidR="004847B2" w:rsidRPr="00693066" w:rsidRDefault="004847B2" w:rsidP="004847B2">
      <w:pPr>
        <w:jc w:val="left"/>
        <w:rPr>
          <w:rFonts w:ascii="Arial" w:hAnsi="Arial" w:cs="Arial"/>
          <w:sz w:val="20"/>
        </w:rPr>
      </w:pPr>
      <w:r w:rsidRPr="00693066">
        <w:rPr>
          <w:rFonts w:ascii="Arial" w:hAnsi="Arial" w:cs="Arial"/>
          <w:sz w:val="20"/>
        </w:rPr>
        <w:t xml:space="preserve">The Warranty Period runs from the date of Practical Completion </w:t>
      </w:r>
      <w:r w:rsidRPr="00693066">
        <w:rPr>
          <w:rFonts w:ascii="Arial" w:hAnsi="Arial" w:cs="Arial"/>
          <w:sz w:val="20"/>
        </w:rPr>
        <w:br/>
        <w:t xml:space="preserve">(refer Part B:  Form of Subcontractor Warranty). </w:t>
      </w:r>
    </w:p>
    <w:p w14:paraId="306773BE" w14:textId="77777777" w:rsidR="004847B2" w:rsidRPr="00693066" w:rsidRDefault="004847B2" w:rsidP="004847B2">
      <w:pPr>
        <w:rPr>
          <w:rFonts w:ascii="Arial" w:hAnsi="Arial" w:cs="Arial"/>
          <w:sz w:val="20"/>
        </w:rPr>
      </w:pPr>
    </w:p>
    <w:p w14:paraId="0BD00915" w14:textId="77777777" w:rsidR="004847B2" w:rsidRPr="00693066" w:rsidRDefault="004847B2" w:rsidP="004847B2">
      <w:pPr>
        <w:tabs>
          <w:tab w:val="left" w:pos="1418"/>
          <w:tab w:val="left" w:pos="1701"/>
          <w:tab w:val="left" w:pos="2268"/>
          <w:tab w:val="left" w:pos="2835"/>
          <w:tab w:val="left" w:pos="8931"/>
        </w:tabs>
        <w:spacing w:line="240" w:lineRule="atLeast"/>
        <w:ind w:right="-1"/>
        <w:jc w:val="left"/>
        <w:rPr>
          <w:rFonts w:ascii="Arial" w:hAnsi="Arial" w:cs="Arial"/>
          <w:b/>
          <w:color w:val="2A6EBB"/>
          <w:sz w:val="20"/>
        </w:rPr>
      </w:pPr>
      <w:r w:rsidRPr="00693066">
        <w:rPr>
          <w:rFonts w:ascii="Arial" w:hAnsi="Arial" w:cs="Arial"/>
          <w:b/>
          <w:color w:val="2A6EBB"/>
          <w:sz w:val="20"/>
        </w:rPr>
        <w:t>[Note:  add/ amend table below as appropriate for the specific requirements of the project]</w:t>
      </w:r>
    </w:p>
    <w:p w14:paraId="46F921ED" w14:textId="77777777" w:rsidR="004847B2" w:rsidRDefault="004847B2" w:rsidP="004847B2">
      <w:pPr>
        <w:rPr>
          <w:rFonts w:ascii="Arial" w:hAnsi="Arial" w:cs="Arial"/>
          <w:sz w:val="21"/>
          <w:szCs w:val="21"/>
        </w:rPr>
      </w:pPr>
    </w:p>
    <w:tbl>
      <w:tblPr>
        <w:tblW w:w="10227" w:type="dxa"/>
        <w:jc w:val="center"/>
        <w:tblLook w:val="04A0" w:firstRow="1" w:lastRow="0" w:firstColumn="1" w:lastColumn="0" w:noHBand="0" w:noVBand="1"/>
      </w:tblPr>
      <w:tblGrid>
        <w:gridCol w:w="3267"/>
        <w:gridCol w:w="3060"/>
        <w:gridCol w:w="1916"/>
        <w:gridCol w:w="1984"/>
      </w:tblGrid>
      <w:tr w:rsidR="00BB043E" w:rsidRPr="0088543E" w14:paraId="77BDA7A2" w14:textId="77777777" w:rsidTr="00BB043E">
        <w:trPr>
          <w:cantSplit/>
          <w:trHeight w:val="240"/>
          <w:jc w:val="center"/>
        </w:trPr>
        <w:tc>
          <w:tcPr>
            <w:tcW w:w="6327" w:type="dxa"/>
            <w:gridSpan w:val="2"/>
            <w:shd w:val="clear" w:color="auto" w:fill="BFBFBF"/>
          </w:tcPr>
          <w:p w14:paraId="5E975CE2" w14:textId="77777777" w:rsidR="00BB043E" w:rsidRPr="0088543E" w:rsidRDefault="00BB043E" w:rsidP="00BB043E">
            <w:pPr>
              <w:jc w:val="center"/>
              <w:rPr>
                <w:rFonts w:ascii="Arial" w:hAnsi="Arial" w:cs="Arial"/>
                <w:b/>
                <w:bCs/>
                <w:color w:val="000000"/>
                <w:sz w:val="20"/>
                <w:lang w:val="en-NZ"/>
              </w:rPr>
            </w:pPr>
            <w:r w:rsidRPr="0088543E">
              <w:rPr>
                <w:rFonts w:ascii="Arial" w:hAnsi="Arial" w:cs="Arial"/>
                <w:b/>
                <w:bCs/>
                <w:color w:val="000000"/>
                <w:sz w:val="20"/>
                <w:lang w:val="en-NZ"/>
              </w:rPr>
              <w:t>SUBCONTRACT WORKS</w:t>
            </w:r>
          </w:p>
          <w:p w14:paraId="6FD3377F" w14:textId="77777777" w:rsidR="00BB043E" w:rsidRPr="0088543E" w:rsidRDefault="00BB043E" w:rsidP="00BB043E">
            <w:pPr>
              <w:jc w:val="center"/>
              <w:rPr>
                <w:rFonts w:ascii="Arial" w:hAnsi="Arial" w:cs="Arial"/>
                <w:b/>
                <w:bCs/>
                <w:color w:val="000000"/>
                <w:sz w:val="20"/>
                <w:lang w:val="en-NZ"/>
              </w:rPr>
            </w:pPr>
          </w:p>
        </w:tc>
        <w:tc>
          <w:tcPr>
            <w:tcW w:w="3900" w:type="dxa"/>
            <w:gridSpan w:val="2"/>
            <w:shd w:val="clear" w:color="auto" w:fill="BFBFBF"/>
            <w:noWrap/>
          </w:tcPr>
          <w:p w14:paraId="1504E479" w14:textId="77777777" w:rsidR="00BB043E" w:rsidRPr="0088543E" w:rsidRDefault="00BB043E" w:rsidP="00BB043E">
            <w:pPr>
              <w:jc w:val="center"/>
              <w:rPr>
                <w:rFonts w:ascii="Arial" w:hAnsi="Arial" w:cs="Arial"/>
                <w:b/>
                <w:bCs/>
                <w:color w:val="000000"/>
                <w:sz w:val="20"/>
                <w:lang w:val="en-NZ"/>
              </w:rPr>
            </w:pPr>
            <w:r w:rsidRPr="0088543E">
              <w:rPr>
                <w:rFonts w:ascii="Arial" w:hAnsi="Arial" w:cs="Arial"/>
                <w:b/>
                <w:bCs/>
                <w:color w:val="000000"/>
                <w:sz w:val="20"/>
                <w:lang w:val="en-NZ"/>
              </w:rPr>
              <w:t>WARRANTY PERIOD</w:t>
            </w:r>
          </w:p>
        </w:tc>
      </w:tr>
      <w:tr w:rsidR="00BB043E" w:rsidRPr="0088543E" w14:paraId="15D3AF6C" w14:textId="77777777" w:rsidTr="00BB043E">
        <w:trPr>
          <w:cantSplit/>
          <w:trHeight w:val="240"/>
          <w:jc w:val="center"/>
        </w:trPr>
        <w:tc>
          <w:tcPr>
            <w:tcW w:w="3267" w:type="dxa"/>
            <w:shd w:val="clear" w:color="auto" w:fill="BFBFBF"/>
          </w:tcPr>
          <w:p w14:paraId="41D4DC1A" w14:textId="77777777" w:rsidR="00BB043E" w:rsidRPr="0088543E" w:rsidRDefault="00BB043E" w:rsidP="00BB043E">
            <w:pPr>
              <w:rPr>
                <w:rFonts w:ascii="Arial" w:hAnsi="Arial" w:cs="Arial"/>
                <w:b/>
                <w:bCs/>
                <w:color w:val="000000"/>
                <w:sz w:val="20"/>
                <w:lang w:val="en-NZ"/>
              </w:rPr>
            </w:pPr>
            <w:bookmarkStart w:id="26" w:name="_Hlk75350436"/>
            <w:r w:rsidRPr="0088543E">
              <w:rPr>
                <w:rFonts w:ascii="Arial" w:hAnsi="Arial" w:cs="Arial"/>
                <w:b/>
                <w:bCs/>
                <w:color w:val="000000"/>
                <w:sz w:val="20"/>
                <w:lang w:val="en-NZ"/>
              </w:rPr>
              <w:t>Trade</w:t>
            </w:r>
          </w:p>
        </w:tc>
        <w:tc>
          <w:tcPr>
            <w:tcW w:w="3060" w:type="dxa"/>
            <w:shd w:val="clear" w:color="auto" w:fill="BFBFBF"/>
            <w:noWrap/>
          </w:tcPr>
          <w:p w14:paraId="1E0C9ACD" w14:textId="77777777" w:rsidR="00BB043E" w:rsidRPr="0088543E" w:rsidRDefault="00BB043E" w:rsidP="00BB043E">
            <w:pPr>
              <w:rPr>
                <w:rFonts w:ascii="Arial" w:hAnsi="Arial" w:cs="Arial"/>
                <w:b/>
                <w:bCs/>
                <w:color w:val="000000"/>
                <w:sz w:val="20"/>
                <w:lang w:val="en-NZ"/>
              </w:rPr>
            </w:pPr>
            <w:r w:rsidRPr="0088543E">
              <w:rPr>
                <w:rFonts w:ascii="Arial" w:hAnsi="Arial" w:cs="Arial"/>
                <w:b/>
                <w:bCs/>
                <w:color w:val="000000"/>
                <w:sz w:val="20"/>
                <w:lang w:val="en-NZ"/>
              </w:rPr>
              <w:t>Item/Material</w:t>
            </w:r>
          </w:p>
        </w:tc>
        <w:tc>
          <w:tcPr>
            <w:tcW w:w="1916" w:type="dxa"/>
            <w:shd w:val="clear" w:color="auto" w:fill="BFBFBF"/>
            <w:noWrap/>
          </w:tcPr>
          <w:p w14:paraId="649B7DA4" w14:textId="77777777" w:rsidR="00BB043E" w:rsidRPr="0088543E" w:rsidRDefault="00BB043E" w:rsidP="00BB043E">
            <w:pPr>
              <w:jc w:val="center"/>
              <w:rPr>
                <w:rFonts w:ascii="Arial" w:hAnsi="Arial" w:cs="Arial"/>
                <w:b/>
                <w:bCs/>
                <w:color w:val="000000"/>
                <w:sz w:val="20"/>
                <w:lang w:val="en-NZ"/>
              </w:rPr>
            </w:pPr>
            <w:r w:rsidRPr="0088543E">
              <w:rPr>
                <w:rFonts w:ascii="Arial" w:hAnsi="Arial" w:cs="Arial"/>
                <w:b/>
                <w:bCs/>
                <w:color w:val="000000"/>
                <w:sz w:val="20"/>
                <w:lang w:val="en-NZ"/>
              </w:rPr>
              <w:t xml:space="preserve">Material </w:t>
            </w:r>
            <w:r w:rsidRPr="0088543E">
              <w:rPr>
                <w:rFonts w:ascii="Arial" w:hAnsi="Arial" w:cs="Arial"/>
                <w:b/>
                <w:bCs/>
                <w:color w:val="000000"/>
                <w:sz w:val="20"/>
                <w:lang w:val="en-NZ"/>
              </w:rPr>
              <w:br/>
              <w:t>warranty period</w:t>
            </w:r>
          </w:p>
        </w:tc>
        <w:tc>
          <w:tcPr>
            <w:tcW w:w="1984" w:type="dxa"/>
            <w:shd w:val="clear" w:color="auto" w:fill="BFBFBF"/>
            <w:noWrap/>
          </w:tcPr>
          <w:p w14:paraId="3C2FEE3F" w14:textId="77777777" w:rsidR="00BB043E" w:rsidRPr="0088543E" w:rsidRDefault="00BB043E" w:rsidP="00BB043E">
            <w:pPr>
              <w:jc w:val="center"/>
              <w:rPr>
                <w:rFonts w:ascii="Arial" w:hAnsi="Arial" w:cs="Arial"/>
                <w:b/>
                <w:bCs/>
                <w:color w:val="000000"/>
                <w:sz w:val="20"/>
                <w:lang w:val="en-NZ"/>
              </w:rPr>
            </w:pPr>
            <w:r w:rsidRPr="0088543E">
              <w:rPr>
                <w:rFonts w:ascii="Arial" w:hAnsi="Arial" w:cs="Arial"/>
                <w:b/>
                <w:bCs/>
                <w:color w:val="000000"/>
                <w:sz w:val="20"/>
                <w:lang w:val="en-NZ"/>
              </w:rPr>
              <w:t>Workmanship warranty period</w:t>
            </w:r>
          </w:p>
        </w:tc>
      </w:tr>
      <w:tr w:rsidR="00BB043E" w:rsidRPr="0088543E" w14:paraId="29993723" w14:textId="77777777" w:rsidTr="00BB043E">
        <w:trPr>
          <w:cantSplit/>
          <w:trHeight w:val="240"/>
          <w:jc w:val="center"/>
        </w:trPr>
        <w:tc>
          <w:tcPr>
            <w:tcW w:w="3267" w:type="dxa"/>
            <w:tcBorders>
              <w:bottom w:val="single" w:sz="4" w:space="0" w:color="auto"/>
            </w:tcBorders>
            <w:shd w:val="clear" w:color="000000" w:fill="FFFFFF"/>
            <w:hideMark/>
          </w:tcPr>
          <w:p w14:paraId="74FD6F1D" w14:textId="77777777" w:rsidR="00BB043E" w:rsidRPr="0088543E" w:rsidRDefault="00BB043E" w:rsidP="00BB043E">
            <w:pPr>
              <w:widowControl w:val="0"/>
              <w:rPr>
                <w:rFonts w:ascii="Arial" w:hAnsi="Arial" w:cs="Arial"/>
                <w:b/>
                <w:bCs/>
                <w:color w:val="000000"/>
                <w:sz w:val="20"/>
                <w:lang w:val="en-NZ"/>
              </w:rPr>
            </w:pPr>
          </w:p>
          <w:p w14:paraId="399CA42C"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Carpentry</w:t>
            </w:r>
          </w:p>
        </w:tc>
        <w:tc>
          <w:tcPr>
            <w:tcW w:w="3060" w:type="dxa"/>
            <w:tcBorders>
              <w:bottom w:val="single" w:sz="4" w:space="0" w:color="auto"/>
            </w:tcBorders>
            <w:shd w:val="clear" w:color="000000" w:fill="FFFFFF"/>
            <w:noWrap/>
            <w:hideMark/>
          </w:tcPr>
          <w:p w14:paraId="4952F08B"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noWrap/>
            <w:hideMark/>
          </w:tcPr>
          <w:p w14:paraId="0DE2E60E"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54A06D98"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01073B32" w14:textId="77777777" w:rsidTr="00BB043E">
        <w:trPr>
          <w:cantSplit/>
          <w:trHeight w:val="230"/>
          <w:jc w:val="center"/>
        </w:trPr>
        <w:tc>
          <w:tcPr>
            <w:tcW w:w="3267" w:type="dxa"/>
            <w:tcBorders>
              <w:top w:val="single" w:sz="4" w:space="0" w:color="auto"/>
            </w:tcBorders>
            <w:shd w:val="clear" w:color="000000" w:fill="FFFFFF"/>
            <w:noWrap/>
            <w:hideMark/>
          </w:tcPr>
          <w:p w14:paraId="75E50829"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6E7713E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Timber framing</w:t>
            </w:r>
          </w:p>
        </w:tc>
        <w:tc>
          <w:tcPr>
            <w:tcW w:w="1916" w:type="dxa"/>
            <w:tcBorders>
              <w:top w:val="single" w:sz="4" w:space="0" w:color="auto"/>
            </w:tcBorders>
            <w:shd w:val="clear" w:color="000000" w:fill="FFFFFF"/>
            <w:hideMark/>
          </w:tcPr>
          <w:p w14:paraId="6943DE2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hideMark/>
          </w:tcPr>
          <w:p w14:paraId="6BADAE5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555C0FB4" w14:textId="77777777" w:rsidTr="00BB043E">
        <w:trPr>
          <w:cantSplit/>
          <w:trHeight w:val="230"/>
          <w:jc w:val="center"/>
        </w:trPr>
        <w:tc>
          <w:tcPr>
            <w:tcW w:w="3267" w:type="dxa"/>
            <w:shd w:val="clear" w:color="000000" w:fill="FFFFFF"/>
            <w:noWrap/>
            <w:hideMark/>
          </w:tcPr>
          <w:p w14:paraId="0D76A82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C1CF852"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Engineered structural timber</w:t>
            </w:r>
          </w:p>
        </w:tc>
        <w:tc>
          <w:tcPr>
            <w:tcW w:w="1916" w:type="dxa"/>
            <w:shd w:val="clear" w:color="000000" w:fill="FFFFFF"/>
            <w:hideMark/>
          </w:tcPr>
          <w:p w14:paraId="1E6F2A3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29B30F3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18940BE5" w14:textId="77777777" w:rsidTr="00BB043E">
        <w:trPr>
          <w:cantSplit/>
          <w:trHeight w:val="240"/>
          <w:jc w:val="center"/>
        </w:trPr>
        <w:tc>
          <w:tcPr>
            <w:tcW w:w="3267" w:type="dxa"/>
            <w:tcBorders>
              <w:bottom w:val="single" w:sz="4" w:space="0" w:color="auto"/>
            </w:tcBorders>
            <w:shd w:val="clear" w:color="000000" w:fill="FFFFFF"/>
            <w:hideMark/>
          </w:tcPr>
          <w:p w14:paraId="47D3569A"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 xml:space="preserve">Cladding </w:t>
            </w:r>
          </w:p>
        </w:tc>
        <w:tc>
          <w:tcPr>
            <w:tcW w:w="3060" w:type="dxa"/>
            <w:tcBorders>
              <w:bottom w:val="single" w:sz="4" w:space="0" w:color="auto"/>
            </w:tcBorders>
            <w:shd w:val="clear" w:color="000000" w:fill="FFFFFF"/>
            <w:hideMark/>
          </w:tcPr>
          <w:p w14:paraId="11AE2AD0"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61AD315F"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4C4BF21C" w14:textId="77777777" w:rsidR="00BB043E" w:rsidRPr="0088543E" w:rsidRDefault="00BB043E" w:rsidP="00BB043E">
            <w:pPr>
              <w:widowControl w:val="0"/>
              <w:rPr>
                <w:rFonts w:ascii="Arial" w:hAnsi="Arial" w:cs="Arial"/>
                <w:b/>
                <w:bCs/>
                <w:color w:val="000000"/>
                <w:sz w:val="20"/>
                <w:lang w:val="en-NZ"/>
              </w:rPr>
            </w:pPr>
          </w:p>
        </w:tc>
      </w:tr>
      <w:tr w:rsidR="00BB043E" w:rsidRPr="0088543E" w14:paraId="5821B2C2" w14:textId="77777777" w:rsidTr="00BB043E">
        <w:trPr>
          <w:cantSplit/>
          <w:trHeight w:val="290"/>
          <w:jc w:val="center"/>
        </w:trPr>
        <w:tc>
          <w:tcPr>
            <w:tcW w:w="3267" w:type="dxa"/>
            <w:tcBorders>
              <w:top w:val="single" w:sz="4" w:space="0" w:color="auto"/>
            </w:tcBorders>
            <w:shd w:val="clear" w:color="000000" w:fill="FFFFFF"/>
          </w:tcPr>
          <w:p w14:paraId="0298FD01" w14:textId="77777777" w:rsidR="00BB043E" w:rsidRPr="0088543E" w:rsidRDefault="00BB043E" w:rsidP="00BB043E">
            <w:pPr>
              <w:widowControl w:val="0"/>
              <w:jc w:val="right"/>
              <w:rPr>
                <w:rFonts w:ascii="Arial" w:hAnsi="Arial" w:cs="Arial"/>
                <w:b/>
                <w:bCs/>
                <w:color w:val="000000"/>
                <w:sz w:val="20"/>
                <w:lang w:val="en-NZ"/>
              </w:rPr>
            </w:pPr>
          </w:p>
        </w:tc>
        <w:tc>
          <w:tcPr>
            <w:tcW w:w="3060" w:type="dxa"/>
            <w:tcBorders>
              <w:top w:val="single" w:sz="4" w:space="0" w:color="auto"/>
            </w:tcBorders>
            <w:shd w:val="clear" w:color="000000" w:fill="FFFFFF"/>
          </w:tcPr>
          <w:p w14:paraId="422EB44E"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Brick veneer</w:t>
            </w:r>
          </w:p>
        </w:tc>
        <w:tc>
          <w:tcPr>
            <w:tcW w:w="1916" w:type="dxa"/>
            <w:tcBorders>
              <w:top w:val="single" w:sz="4" w:space="0" w:color="auto"/>
            </w:tcBorders>
            <w:shd w:val="clear" w:color="000000" w:fill="FFFFFF"/>
          </w:tcPr>
          <w:p w14:paraId="14C7DCD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tcPr>
          <w:p w14:paraId="52711AE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B140047" w14:textId="77777777" w:rsidTr="00BB043E">
        <w:trPr>
          <w:cantSplit/>
          <w:trHeight w:val="290"/>
          <w:jc w:val="center"/>
        </w:trPr>
        <w:tc>
          <w:tcPr>
            <w:tcW w:w="3267" w:type="dxa"/>
            <w:shd w:val="clear" w:color="000000" w:fill="FFFFFF"/>
            <w:hideMark/>
          </w:tcPr>
          <w:p w14:paraId="1FD3A813"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15E3B47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Stonework veneer</w:t>
            </w:r>
          </w:p>
        </w:tc>
        <w:tc>
          <w:tcPr>
            <w:tcW w:w="1916" w:type="dxa"/>
            <w:shd w:val="clear" w:color="000000" w:fill="FFFFFF"/>
            <w:hideMark/>
          </w:tcPr>
          <w:p w14:paraId="5B8E678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0127B33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34E11838" w14:textId="77777777" w:rsidTr="00BB043E">
        <w:trPr>
          <w:cantSplit/>
          <w:trHeight w:val="290"/>
          <w:jc w:val="center"/>
        </w:trPr>
        <w:tc>
          <w:tcPr>
            <w:tcW w:w="3267" w:type="dxa"/>
            <w:shd w:val="clear" w:color="000000" w:fill="FFFFFF"/>
          </w:tcPr>
          <w:p w14:paraId="795B8AD1" w14:textId="77777777" w:rsidR="00BB043E" w:rsidRPr="0088543E" w:rsidRDefault="00BB043E" w:rsidP="00BB043E">
            <w:pPr>
              <w:widowControl w:val="0"/>
              <w:jc w:val="center"/>
              <w:rPr>
                <w:rFonts w:ascii="Arial" w:hAnsi="Arial" w:cs="Arial"/>
                <w:color w:val="000000"/>
                <w:sz w:val="20"/>
                <w:lang w:val="en-NZ"/>
              </w:rPr>
            </w:pPr>
          </w:p>
        </w:tc>
        <w:tc>
          <w:tcPr>
            <w:tcW w:w="3060" w:type="dxa"/>
            <w:shd w:val="clear" w:color="000000" w:fill="FFFFFF"/>
            <w:hideMark/>
          </w:tcPr>
          <w:p w14:paraId="47E9766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Precast concrete</w:t>
            </w:r>
          </w:p>
        </w:tc>
        <w:tc>
          <w:tcPr>
            <w:tcW w:w="1916" w:type="dxa"/>
            <w:shd w:val="clear" w:color="000000" w:fill="FFFFFF"/>
            <w:hideMark/>
          </w:tcPr>
          <w:p w14:paraId="626F23D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5CBF606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2644400A" w14:textId="77777777" w:rsidTr="00BB043E">
        <w:trPr>
          <w:cantSplit/>
          <w:trHeight w:val="290"/>
          <w:jc w:val="center"/>
        </w:trPr>
        <w:tc>
          <w:tcPr>
            <w:tcW w:w="3267" w:type="dxa"/>
            <w:shd w:val="clear" w:color="000000" w:fill="FFFFFF"/>
          </w:tcPr>
          <w:p w14:paraId="3A6AF1EA" w14:textId="77777777" w:rsidR="00BB043E" w:rsidRPr="0088543E" w:rsidRDefault="00BB043E" w:rsidP="00BB043E">
            <w:pPr>
              <w:widowControl w:val="0"/>
              <w:rPr>
                <w:rFonts w:ascii="Arial" w:hAnsi="Arial" w:cs="Arial"/>
                <w:b/>
                <w:bCs/>
                <w:color w:val="000000"/>
                <w:sz w:val="20"/>
                <w:lang w:val="en-NZ"/>
              </w:rPr>
            </w:pPr>
          </w:p>
        </w:tc>
        <w:tc>
          <w:tcPr>
            <w:tcW w:w="3060" w:type="dxa"/>
            <w:shd w:val="clear" w:color="000000" w:fill="FFFFFF"/>
            <w:hideMark/>
          </w:tcPr>
          <w:p w14:paraId="33CF621E"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Timber weatherboards</w:t>
            </w:r>
          </w:p>
        </w:tc>
        <w:tc>
          <w:tcPr>
            <w:tcW w:w="1916" w:type="dxa"/>
            <w:shd w:val="clear" w:color="000000" w:fill="FFFFFF"/>
            <w:hideMark/>
          </w:tcPr>
          <w:p w14:paraId="35F3F70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6B57E6F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761A9943" w14:textId="77777777" w:rsidTr="00BB043E">
        <w:trPr>
          <w:cantSplit/>
          <w:trHeight w:val="290"/>
          <w:jc w:val="center"/>
        </w:trPr>
        <w:tc>
          <w:tcPr>
            <w:tcW w:w="3267" w:type="dxa"/>
            <w:shd w:val="clear" w:color="000000" w:fill="FFFFFF"/>
          </w:tcPr>
          <w:p w14:paraId="23597D00"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3B1D39C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 xml:space="preserve">Plywood </w:t>
            </w:r>
          </w:p>
        </w:tc>
        <w:tc>
          <w:tcPr>
            <w:tcW w:w="1916" w:type="dxa"/>
            <w:shd w:val="clear" w:color="000000" w:fill="FFFFFF"/>
            <w:hideMark/>
          </w:tcPr>
          <w:p w14:paraId="6B3E336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4C47B5E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028CA267" w14:textId="77777777" w:rsidTr="00BB043E">
        <w:trPr>
          <w:cantSplit/>
          <w:trHeight w:val="290"/>
          <w:jc w:val="center"/>
        </w:trPr>
        <w:tc>
          <w:tcPr>
            <w:tcW w:w="3267" w:type="dxa"/>
            <w:shd w:val="clear" w:color="000000" w:fill="FFFFFF"/>
          </w:tcPr>
          <w:p w14:paraId="75769593"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61551A8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Exterior finishing timbers</w:t>
            </w:r>
          </w:p>
        </w:tc>
        <w:tc>
          <w:tcPr>
            <w:tcW w:w="1916" w:type="dxa"/>
            <w:shd w:val="clear" w:color="000000" w:fill="FFFFFF"/>
            <w:hideMark/>
          </w:tcPr>
          <w:p w14:paraId="18E72C5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779DF9F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0DA7D4A4" w14:textId="77777777" w:rsidTr="00BB043E">
        <w:trPr>
          <w:cantSplit/>
          <w:trHeight w:val="290"/>
          <w:jc w:val="center"/>
        </w:trPr>
        <w:tc>
          <w:tcPr>
            <w:tcW w:w="3267" w:type="dxa"/>
            <w:shd w:val="clear" w:color="000000" w:fill="FFFFFF"/>
          </w:tcPr>
          <w:p w14:paraId="683EF925"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52E8F55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Fibre cement</w:t>
            </w:r>
          </w:p>
        </w:tc>
        <w:tc>
          <w:tcPr>
            <w:tcW w:w="1916" w:type="dxa"/>
            <w:shd w:val="clear" w:color="000000" w:fill="FFFFFF"/>
            <w:hideMark/>
          </w:tcPr>
          <w:p w14:paraId="4E18962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2044E23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10A0BE5" w14:textId="77777777" w:rsidTr="00BB043E">
        <w:trPr>
          <w:cantSplit/>
          <w:trHeight w:val="290"/>
          <w:jc w:val="center"/>
        </w:trPr>
        <w:tc>
          <w:tcPr>
            <w:tcW w:w="3267" w:type="dxa"/>
            <w:shd w:val="clear" w:color="000000" w:fill="FFFFFF"/>
          </w:tcPr>
          <w:p w14:paraId="7A955DEF"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4F41892B"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Solid plaster</w:t>
            </w:r>
          </w:p>
        </w:tc>
        <w:tc>
          <w:tcPr>
            <w:tcW w:w="1916" w:type="dxa"/>
            <w:shd w:val="clear" w:color="000000" w:fill="FFFFFF"/>
            <w:hideMark/>
          </w:tcPr>
          <w:p w14:paraId="20380D7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216955B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322AEC2A" w14:textId="77777777" w:rsidTr="00BB043E">
        <w:trPr>
          <w:cantSplit/>
          <w:trHeight w:val="290"/>
          <w:jc w:val="center"/>
        </w:trPr>
        <w:tc>
          <w:tcPr>
            <w:tcW w:w="3267" w:type="dxa"/>
            <w:shd w:val="clear" w:color="000000" w:fill="FFFFFF"/>
          </w:tcPr>
          <w:p w14:paraId="597735CB"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4D57924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Acrylic plaster</w:t>
            </w:r>
          </w:p>
        </w:tc>
        <w:tc>
          <w:tcPr>
            <w:tcW w:w="1916" w:type="dxa"/>
            <w:shd w:val="clear" w:color="000000" w:fill="FFFFFF"/>
            <w:hideMark/>
          </w:tcPr>
          <w:p w14:paraId="339365F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38BC7D9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3869E118" w14:textId="77777777" w:rsidTr="00BB043E">
        <w:trPr>
          <w:cantSplit/>
          <w:trHeight w:val="290"/>
          <w:jc w:val="center"/>
        </w:trPr>
        <w:tc>
          <w:tcPr>
            <w:tcW w:w="3267" w:type="dxa"/>
            <w:shd w:val="clear" w:color="000000" w:fill="FFFFFF"/>
          </w:tcPr>
          <w:p w14:paraId="33B2C6B9"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6C7E7B4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Profiled Metal</w:t>
            </w:r>
          </w:p>
        </w:tc>
        <w:tc>
          <w:tcPr>
            <w:tcW w:w="1916" w:type="dxa"/>
            <w:shd w:val="clear" w:color="000000" w:fill="FFFFFF"/>
            <w:hideMark/>
          </w:tcPr>
          <w:p w14:paraId="4B4C24F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4333E1C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5ECBAEB1" w14:textId="77777777" w:rsidTr="00BB043E">
        <w:trPr>
          <w:cantSplit/>
          <w:trHeight w:val="230"/>
          <w:jc w:val="center"/>
        </w:trPr>
        <w:tc>
          <w:tcPr>
            <w:tcW w:w="3267" w:type="dxa"/>
            <w:shd w:val="clear" w:color="000000" w:fill="FFFFFF"/>
          </w:tcPr>
          <w:p w14:paraId="50ED1FF9"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33F06D8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Curtain walling</w:t>
            </w:r>
          </w:p>
        </w:tc>
        <w:tc>
          <w:tcPr>
            <w:tcW w:w="1916" w:type="dxa"/>
            <w:shd w:val="clear" w:color="000000" w:fill="FFFFFF"/>
            <w:hideMark/>
          </w:tcPr>
          <w:p w14:paraId="29A66DE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70D2B73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779E09DA" w14:textId="77777777" w:rsidTr="00BB043E">
        <w:trPr>
          <w:cantSplit/>
          <w:trHeight w:val="290"/>
          <w:jc w:val="center"/>
        </w:trPr>
        <w:tc>
          <w:tcPr>
            <w:tcW w:w="3267" w:type="dxa"/>
            <w:shd w:val="clear" w:color="000000" w:fill="FFFFFF"/>
          </w:tcPr>
          <w:p w14:paraId="46F9A3ED"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noWrap/>
            <w:hideMark/>
          </w:tcPr>
          <w:p w14:paraId="72129CF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Aluminium panel</w:t>
            </w:r>
          </w:p>
        </w:tc>
        <w:tc>
          <w:tcPr>
            <w:tcW w:w="1916" w:type="dxa"/>
            <w:shd w:val="clear" w:color="000000" w:fill="FFFFFF"/>
            <w:hideMark/>
          </w:tcPr>
          <w:p w14:paraId="4F1C1F0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04DEEFB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5E0A0C16" w14:textId="77777777" w:rsidTr="00BB043E">
        <w:trPr>
          <w:cantSplit/>
          <w:trHeight w:val="290"/>
          <w:jc w:val="center"/>
        </w:trPr>
        <w:tc>
          <w:tcPr>
            <w:tcW w:w="3267" w:type="dxa"/>
            <w:shd w:val="clear" w:color="000000" w:fill="FFFFFF"/>
          </w:tcPr>
          <w:p w14:paraId="04ECE503"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0F1A5E7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Insulated panel system</w:t>
            </w:r>
          </w:p>
        </w:tc>
        <w:tc>
          <w:tcPr>
            <w:tcW w:w="1916" w:type="dxa"/>
            <w:shd w:val="clear" w:color="000000" w:fill="FFFFFF"/>
            <w:hideMark/>
          </w:tcPr>
          <w:p w14:paraId="01A69B7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6FA668A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60B52D7" w14:textId="77777777" w:rsidTr="00BB043E">
        <w:trPr>
          <w:cantSplit/>
          <w:trHeight w:val="290"/>
          <w:jc w:val="center"/>
        </w:trPr>
        <w:tc>
          <w:tcPr>
            <w:tcW w:w="3267" w:type="dxa"/>
            <w:shd w:val="clear" w:color="000000" w:fill="FFFFFF"/>
          </w:tcPr>
          <w:p w14:paraId="427E9490"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0D1639B9"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High pressure laminate</w:t>
            </w:r>
          </w:p>
        </w:tc>
        <w:tc>
          <w:tcPr>
            <w:tcW w:w="1916" w:type="dxa"/>
            <w:shd w:val="clear" w:color="000000" w:fill="FFFFFF"/>
            <w:hideMark/>
          </w:tcPr>
          <w:p w14:paraId="28B126C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2F297F7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2886E089" w14:textId="77777777" w:rsidTr="00BB043E">
        <w:trPr>
          <w:cantSplit/>
          <w:trHeight w:val="230"/>
          <w:jc w:val="center"/>
        </w:trPr>
        <w:tc>
          <w:tcPr>
            <w:tcW w:w="3267" w:type="dxa"/>
            <w:shd w:val="clear" w:color="000000" w:fill="FFFFFF"/>
          </w:tcPr>
          <w:p w14:paraId="5B75E9CE"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55976CA9"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Building wraps and underlays</w:t>
            </w:r>
          </w:p>
        </w:tc>
        <w:tc>
          <w:tcPr>
            <w:tcW w:w="1916" w:type="dxa"/>
            <w:shd w:val="clear" w:color="000000" w:fill="FFFFFF"/>
            <w:hideMark/>
          </w:tcPr>
          <w:p w14:paraId="2D306DA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35EB8CD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06020DAA" w14:textId="77777777" w:rsidTr="00BB043E">
        <w:trPr>
          <w:cantSplit/>
          <w:trHeight w:val="240"/>
          <w:jc w:val="center"/>
        </w:trPr>
        <w:tc>
          <w:tcPr>
            <w:tcW w:w="3267" w:type="dxa"/>
            <w:tcBorders>
              <w:bottom w:val="single" w:sz="4" w:space="0" w:color="auto"/>
            </w:tcBorders>
            <w:shd w:val="clear" w:color="000000" w:fill="FFFFFF"/>
            <w:hideMark/>
          </w:tcPr>
          <w:p w14:paraId="5960A5BC"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Concrete blockwork</w:t>
            </w:r>
          </w:p>
        </w:tc>
        <w:tc>
          <w:tcPr>
            <w:tcW w:w="3060" w:type="dxa"/>
            <w:tcBorders>
              <w:bottom w:val="single" w:sz="4" w:space="0" w:color="auto"/>
            </w:tcBorders>
            <w:shd w:val="clear" w:color="000000" w:fill="FFFFFF"/>
            <w:hideMark/>
          </w:tcPr>
          <w:p w14:paraId="6BC2FF73"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32CEDD08"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4502584B" w14:textId="77777777" w:rsidR="00BB043E" w:rsidRPr="0088543E" w:rsidRDefault="00BB043E" w:rsidP="00BB043E">
            <w:pPr>
              <w:widowControl w:val="0"/>
              <w:rPr>
                <w:rFonts w:ascii="Arial" w:hAnsi="Arial" w:cs="Arial"/>
                <w:b/>
                <w:bCs/>
                <w:color w:val="000000"/>
                <w:sz w:val="20"/>
                <w:lang w:val="en-NZ"/>
              </w:rPr>
            </w:pPr>
          </w:p>
        </w:tc>
      </w:tr>
      <w:tr w:rsidR="00BB043E" w:rsidRPr="0088543E" w14:paraId="2A2C1E76" w14:textId="77777777" w:rsidTr="00BB043E">
        <w:trPr>
          <w:cantSplit/>
          <w:trHeight w:val="230"/>
          <w:jc w:val="center"/>
        </w:trPr>
        <w:tc>
          <w:tcPr>
            <w:tcW w:w="3267" w:type="dxa"/>
            <w:tcBorders>
              <w:top w:val="single" w:sz="4" w:space="0" w:color="auto"/>
            </w:tcBorders>
            <w:shd w:val="clear" w:color="000000" w:fill="FFFFFF"/>
            <w:hideMark/>
          </w:tcPr>
          <w:p w14:paraId="17D2F320" w14:textId="77777777" w:rsidR="00BB043E" w:rsidRPr="0088543E" w:rsidRDefault="00BB043E" w:rsidP="00BB043E">
            <w:pPr>
              <w:widowControl w:val="0"/>
              <w:jc w:val="right"/>
              <w:rPr>
                <w:rFonts w:ascii="Arial" w:hAnsi="Arial" w:cs="Arial"/>
                <w:b/>
                <w:bCs/>
                <w:color w:val="000000"/>
                <w:sz w:val="20"/>
                <w:lang w:val="en-NZ"/>
              </w:rPr>
            </w:pPr>
          </w:p>
          <w:p w14:paraId="12C5C73A" w14:textId="77777777" w:rsidR="00BB043E" w:rsidRPr="0088543E" w:rsidRDefault="00BB043E" w:rsidP="00BB043E">
            <w:pPr>
              <w:widowControl w:val="0"/>
              <w:jc w:val="right"/>
              <w:rPr>
                <w:rFonts w:ascii="Arial" w:hAnsi="Arial" w:cs="Arial"/>
                <w:b/>
                <w:bCs/>
                <w:color w:val="000000"/>
                <w:sz w:val="20"/>
                <w:lang w:val="en-NZ"/>
              </w:rPr>
            </w:pPr>
          </w:p>
        </w:tc>
        <w:tc>
          <w:tcPr>
            <w:tcW w:w="3060" w:type="dxa"/>
            <w:tcBorders>
              <w:top w:val="single" w:sz="4" w:space="0" w:color="auto"/>
            </w:tcBorders>
            <w:shd w:val="clear" w:color="000000" w:fill="FFFFFF"/>
            <w:hideMark/>
          </w:tcPr>
          <w:p w14:paraId="4878C32D" w14:textId="77777777" w:rsidR="00BB043E" w:rsidRPr="0088543E" w:rsidRDefault="00BB043E" w:rsidP="00BB043E">
            <w:pPr>
              <w:widowControl w:val="0"/>
              <w:rPr>
                <w:rFonts w:ascii="Arial" w:hAnsi="Arial" w:cs="Arial"/>
                <w:color w:val="000000"/>
                <w:sz w:val="20"/>
                <w:lang w:val="en-NZ"/>
              </w:rPr>
            </w:pPr>
          </w:p>
        </w:tc>
        <w:tc>
          <w:tcPr>
            <w:tcW w:w="1916" w:type="dxa"/>
            <w:tcBorders>
              <w:top w:val="single" w:sz="4" w:space="0" w:color="auto"/>
            </w:tcBorders>
            <w:shd w:val="clear" w:color="000000" w:fill="FFFFFF"/>
            <w:hideMark/>
          </w:tcPr>
          <w:p w14:paraId="5BE47DA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67B51D2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40CE7A81" w14:textId="77777777" w:rsidTr="00BB043E">
        <w:trPr>
          <w:cantSplit/>
          <w:trHeight w:val="230"/>
          <w:jc w:val="center"/>
        </w:trPr>
        <w:tc>
          <w:tcPr>
            <w:tcW w:w="3267" w:type="dxa"/>
            <w:tcBorders>
              <w:bottom w:val="single" w:sz="4" w:space="0" w:color="auto"/>
            </w:tcBorders>
            <w:shd w:val="clear" w:color="000000" w:fill="FFFFFF"/>
          </w:tcPr>
          <w:p w14:paraId="79995EAB"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Concrete</w:t>
            </w:r>
          </w:p>
        </w:tc>
        <w:tc>
          <w:tcPr>
            <w:tcW w:w="3060" w:type="dxa"/>
            <w:tcBorders>
              <w:bottom w:val="single" w:sz="4" w:space="0" w:color="auto"/>
            </w:tcBorders>
            <w:shd w:val="clear" w:color="000000" w:fill="FFFFFF"/>
          </w:tcPr>
          <w:p w14:paraId="0BD1C31B"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tcPr>
          <w:p w14:paraId="09369564" w14:textId="77777777" w:rsidR="00BB043E" w:rsidRPr="0088543E" w:rsidRDefault="00BB043E" w:rsidP="00BB043E">
            <w:pPr>
              <w:widowControl w:val="0"/>
              <w:jc w:val="center"/>
              <w:rPr>
                <w:rFonts w:ascii="Arial" w:hAnsi="Arial" w:cs="Arial"/>
                <w:color w:val="000000"/>
                <w:sz w:val="20"/>
                <w:lang w:val="en-NZ"/>
              </w:rPr>
            </w:pPr>
          </w:p>
        </w:tc>
        <w:tc>
          <w:tcPr>
            <w:tcW w:w="1984" w:type="dxa"/>
            <w:tcBorders>
              <w:bottom w:val="single" w:sz="4" w:space="0" w:color="auto"/>
            </w:tcBorders>
            <w:shd w:val="clear" w:color="000000" w:fill="FFFFFF"/>
          </w:tcPr>
          <w:p w14:paraId="0E0DC1BF" w14:textId="77777777" w:rsidR="00BB043E" w:rsidRPr="0088543E" w:rsidRDefault="00BB043E" w:rsidP="00BB043E">
            <w:pPr>
              <w:widowControl w:val="0"/>
              <w:jc w:val="center"/>
              <w:rPr>
                <w:rFonts w:ascii="Arial" w:hAnsi="Arial" w:cs="Arial"/>
                <w:color w:val="000000"/>
                <w:sz w:val="20"/>
                <w:lang w:val="en-NZ"/>
              </w:rPr>
            </w:pPr>
          </w:p>
        </w:tc>
      </w:tr>
      <w:tr w:rsidR="00BB043E" w:rsidRPr="0088543E" w14:paraId="448EED51" w14:textId="77777777" w:rsidTr="00BB043E">
        <w:trPr>
          <w:cantSplit/>
          <w:trHeight w:val="230"/>
          <w:jc w:val="center"/>
        </w:trPr>
        <w:tc>
          <w:tcPr>
            <w:tcW w:w="3267" w:type="dxa"/>
            <w:tcBorders>
              <w:top w:val="single" w:sz="4" w:space="0" w:color="auto"/>
            </w:tcBorders>
            <w:shd w:val="clear" w:color="000000" w:fill="FFFFFF"/>
          </w:tcPr>
          <w:p w14:paraId="4C3E7098" w14:textId="77777777" w:rsidR="00BB043E" w:rsidRPr="0088543E" w:rsidRDefault="00BB043E" w:rsidP="00BB043E">
            <w:pPr>
              <w:widowControl w:val="0"/>
              <w:jc w:val="right"/>
              <w:rPr>
                <w:rFonts w:ascii="Arial" w:hAnsi="Arial" w:cs="Arial"/>
                <w:b/>
                <w:bCs/>
                <w:color w:val="000000"/>
                <w:sz w:val="20"/>
                <w:lang w:val="en-NZ"/>
              </w:rPr>
            </w:pPr>
          </w:p>
        </w:tc>
        <w:tc>
          <w:tcPr>
            <w:tcW w:w="3060" w:type="dxa"/>
            <w:tcBorders>
              <w:top w:val="single" w:sz="4" w:space="0" w:color="auto"/>
            </w:tcBorders>
            <w:shd w:val="clear" w:color="000000" w:fill="FFFFFF"/>
          </w:tcPr>
          <w:p w14:paraId="127246DF" w14:textId="77777777" w:rsidR="00BB043E" w:rsidRPr="0088543E" w:rsidRDefault="00BB043E" w:rsidP="00BB043E">
            <w:pPr>
              <w:widowControl w:val="0"/>
              <w:rPr>
                <w:rFonts w:ascii="Arial" w:hAnsi="Arial" w:cs="Arial"/>
                <w:color w:val="000000"/>
                <w:sz w:val="20"/>
                <w:lang w:val="en-NZ"/>
              </w:rPr>
            </w:pPr>
          </w:p>
        </w:tc>
        <w:tc>
          <w:tcPr>
            <w:tcW w:w="1916" w:type="dxa"/>
            <w:tcBorders>
              <w:top w:val="single" w:sz="4" w:space="0" w:color="auto"/>
            </w:tcBorders>
            <w:shd w:val="clear" w:color="000000" w:fill="FFFFFF"/>
          </w:tcPr>
          <w:p w14:paraId="45158FB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tcPr>
          <w:p w14:paraId="6737038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0A31525B" w14:textId="77777777" w:rsidTr="00BB043E">
        <w:trPr>
          <w:cantSplit/>
          <w:trHeight w:val="240"/>
          <w:jc w:val="center"/>
        </w:trPr>
        <w:tc>
          <w:tcPr>
            <w:tcW w:w="3267" w:type="dxa"/>
            <w:tcBorders>
              <w:bottom w:val="single" w:sz="4" w:space="0" w:color="auto"/>
            </w:tcBorders>
            <w:shd w:val="clear" w:color="000000" w:fill="FFFFFF"/>
            <w:hideMark/>
          </w:tcPr>
          <w:p w14:paraId="3A331AC3"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Drainage</w:t>
            </w:r>
          </w:p>
        </w:tc>
        <w:tc>
          <w:tcPr>
            <w:tcW w:w="3060" w:type="dxa"/>
            <w:tcBorders>
              <w:bottom w:val="single" w:sz="4" w:space="0" w:color="auto"/>
            </w:tcBorders>
            <w:shd w:val="clear" w:color="000000" w:fill="FFFFFF"/>
            <w:hideMark/>
          </w:tcPr>
          <w:p w14:paraId="5596789D"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089E0DB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32809718"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21B88068" w14:textId="77777777" w:rsidTr="00BB043E">
        <w:trPr>
          <w:cantSplit/>
          <w:trHeight w:val="290"/>
          <w:jc w:val="center"/>
        </w:trPr>
        <w:tc>
          <w:tcPr>
            <w:tcW w:w="3267" w:type="dxa"/>
            <w:tcBorders>
              <w:top w:val="single" w:sz="4" w:space="0" w:color="auto"/>
            </w:tcBorders>
            <w:shd w:val="clear" w:color="000000" w:fill="FFFFFF"/>
            <w:hideMark/>
          </w:tcPr>
          <w:p w14:paraId="21313059" w14:textId="77777777" w:rsidR="00BB043E" w:rsidRPr="0088543E" w:rsidRDefault="00BB043E" w:rsidP="00BB043E">
            <w:pPr>
              <w:widowControl w:val="0"/>
              <w:jc w:val="center"/>
              <w:rPr>
                <w:rFonts w:ascii="Arial" w:hAnsi="Arial" w:cs="Arial"/>
                <w:color w:val="000000"/>
                <w:sz w:val="20"/>
                <w:lang w:val="en-NZ"/>
              </w:rPr>
            </w:pPr>
          </w:p>
        </w:tc>
        <w:tc>
          <w:tcPr>
            <w:tcW w:w="3060" w:type="dxa"/>
            <w:tcBorders>
              <w:top w:val="single" w:sz="4" w:space="0" w:color="auto"/>
            </w:tcBorders>
            <w:shd w:val="clear" w:color="000000" w:fill="FFFFFF"/>
            <w:hideMark/>
          </w:tcPr>
          <w:p w14:paraId="77187E2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Stormwater reticulation</w:t>
            </w:r>
          </w:p>
        </w:tc>
        <w:tc>
          <w:tcPr>
            <w:tcW w:w="1916" w:type="dxa"/>
            <w:tcBorders>
              <w:top w:val="single" w:sz="4" w:space="0" w:color="auto"/>
            </w:tcBorders>
            <w:shd w:val="clear" w:color="000000" w:fill="FFFFFF"/>
            <w:hideMark/>
          </w:tcPr>
          <w:p w14:paraId="01AC846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c>
          <w:tcPr>
            <w:tcW w:w="1984" w:type="dxa"/>
            <w:tcBorders>
              <w:top w:val="single" w:sz="4" w:space="0" w:color="auto"/>
            </w:tcBorders>
            <w:shd w:val="clear" w:color="000000" w:fill="FFFFFF"/>
            <w:noWrap/>
            <w:hideMark/>
          </w:tcPr>
          <w:p w14:paraId="525F010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5D1B5E2A" w14:textId="77777777" w:rsidTr="00BB043E">
        <w:trPr>
          <w:cantSplit/>
          <w:trHeight w:val="290"/>
          <w:jc w:val="center"/>
        </w:trPr>
        <w:tc>
          <w:tcPr>
            <w:tcW w:w="3267" w:type="dxa"/>
            <w:shd w:val="clear" w:color="000000" w:fill="FFFFFF"/>
            <w:hideMark/>
          </w:tcPr>
          <w:p w14:paraId="3E22EC19" w14:textId="77777777" w:rsidR="00BB043E" w:rsidRPr="0088543E" w:rsidRDefault="00BB043E" w:rsidP="00BB043E">
            <w:pPr>
              <w:widowControl w:val="0"/>
              <w:jc w:val="center"/>
              <w:rPr>
                <w:rFonts w:ascii="Arial" w:hAnsi="Arial" w:cs="Arial"/>
                <w:color w:val="000000"/>
                <w:sz w:val="20"/>
                <w:lang w:val="en-NZ"/>
              </w:rPr>
            </w:pPr>
          </w:p>
        </w:tc>
        <w:tc>
          <w:tcPr>
            <w:tcW w:w="3060" w:type="dxa"/>
            <w:shd w:val="clear" w:color="000000" w:fill="FFFFFF"/>
            <w:hideMark/>
          </w:tcPr>
          <w:p w14:paraId="5CC85E8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Sanitary sewer reticulation</w:t>
            </w:r>
          </w:p>
        </w:tc>
        <w:tc>
          <w:tcPr>
            <w:tcW w:w="1916" w:type="dxa"/>
            <w:shd w:val="clear" w:color="000000" w:fill="FFFFFF"/>
            <w:hideMark/>
          </w:tcPr>
          <w:p w14:paraId="0DDEA2D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c>
          <w:tcPr>
            <w:tcW w:w="1984" w:type="dxa"/>
            <w:shd w:val="clear" w:color="000000" w:fill="FFFFFF"/>
            <w:noWrap/>
            <w:hideMark/>
          </w:tcPr>
          <w:p w14:paraId="311A682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74BB06BF" w14:textId="77777777" w:rsidTr="00BB043E">
        <w:trPr>
          <w:cantSplit/>
          <w:trHeight w:val="290"/>
          <w:jc w:val="center"/>
        </w:trPr>
        <w:tc>
          <w:tcPr>
            <w:tcW w:w="3267" w:type="dxa"/>
            <w:shd w:val="clear" w:color="000000" w:fill="FFFFFF"/>
            <w:hideMark/>
          </w:tcPr>
          <w:p w14:paraId="7DF84699" w14:textId="77777777" w:rsidR="00BB043E" w:rsidRPr="0088543E" w:rsidRDefault="00BB043E" w:rsidP="00BB043E">
            <w:pPr>
              <w:widowControl w:val="0"/>
              <w:rPr>
                <w:rFonts w:ascii="Arial" w:hAnsi="Arial" w:cs="Arial"/>
                <w:b/>
                <w:bCs/>
                <w:color w:val="000000"/>
                <w:sz w:val="20"/>
                <w:lang w:val="en-NZ"/>
              </w:rPr>
            </w:pPr>
          </w:p>
        </w:tc>
        <w:tc>
          <w:tcPr>
            <w:tcW w:w="3060" w:type="dxa"/>
            <w:shd w:val="clear" w:color="000000" w:fill="FFFFFF"/>
            <w:hideMark/>
          </w:tcPr>
          <w:p w14:paraId="38B9578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Wastewater treatment vessel</w:t>
            </w:r>
          </w:p>
        </w:tc>
        <w:tc>
          <w:tcPr>
            <w:tcW w:w="1916" w:type="dxa"/>
            <w:shd w:val="clear" w:color="000000" w:fill="FFFFFF"/>
            <w:hideMark/>
          </w:tcPr>
          <w:p w14:paraId="395F273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12702EA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9604534" w14:textId="77777777" w:rsidTr="00BB043E">
        <w:trPr>
          <w:cantSplit/>
          <w:trHeight w:val="260"/>
          <w:jc w:val="center"/>
        </w:trPr>
        <w:tc>
          <w:tcPr>
            <w:tcW w:w="3267" w:type="dxa"/>
            <w:shd w:val="clear" w:color="000000" w:fill="FFFFFF"/>
            <w:hideMark/>
          </w:tcPr>
          <w:p w14:paraId="45FEC92B"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5A78532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Wastewater treatment equipment</w:t>
            </w:r>
          </w:p>
        </w:tc>
        <w:tc>
          <w:tcPr>
            <w:tcW w:w="1916" w:type="dxa"/>
            <w:shd w:val="clear" w:color="000000" w:fill="FFFFFF"/>
            <w:hideMark/>
          </w:tcPr>
          <w:p w14:paraId="551B0BE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09A3BB9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07AF3F5C" w14:textId="77777777" w:rsidTr="00BB043E">
        <w:trPr>
          <w:cantSplit/>
          <w:trHeight w:val="240"/>
          <w:jc w:val="center"/>
        </w:trPr>
        <w:tc>
          <w:tcPr>
            <w:tcW w:w="3267" w:type="dxa"/>
            <w:tcBorders>
              <w:bottom w:val="single" w:sz="4" w:space="0" w:color="auto"/>
            </w:tcBorders>
            <w:shd w:val="clear" w:color="000000" w:fill="FFFFFF"/>
            <w:hideMark/>
          </w:tcPr>
          <w:p w14:paraId="2D4BC252"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Electrical</w:t>
            </w:r>
          </w:p>
        </w:tc>
        <w:tc>
          <w:tcPr>
            <w:tcW w:w="3060" w:type="dxa"/>
            <w:tcBorders>
              <w:bottom w:val="single" w:sz="4" w:space="0" w:color="auto"/>
            </w:tcBorders>
            <w:shd w:val="clear" w:color="auto" w:fill="auto"/>
            <w:noWrap/>
            <w:hideMark/>
          </w:tcPr>
          <w:p w14:paraId="4E6A82E1"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672BC954"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15D78252"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068448DC" w14:textId="77777777" w:rsidTr="00BB043E">
        <w:trPr>
          <w:cantSplit/>
          <w:trHeight w:val="230"/>
          <w:jc w:val="center"/>
        </w:trPr>
        <w:tc>
          <w:tcPr>
            <w:tcW w:w="3267" w:type="dxa"/>
            <w:tcBorders>
              <w:top w:val="single" w:sz="4" w:space="0" w:color="auto"/>
            </w:tcBorders>
            <w:shd w:val="clear" w:color="000000" w:fill="FFFFFF"/>
            <w:hideMark/>
          </w:tcPr>
          <w:p w14:paraId="691E6F68" w14:textId="77777777" w:rsidR="00BB043E" w:rsidRPr="0088543E" w:rsidRDefault="00BB043E" w:rsidP="00BB043E">
            <w:pPr>
              <w:widowControl w:val="0"/>
              <w:rPr>
                <w:rFonts w:ascii="Arial" w:hAnsi="Arial" w:cs="Arial"/>
                <w:b/>
                <w:bCs/>
                <w:color w:val="000000"/>
                <w:sz w:val="20"/>
                <w:lang w:val="en-NZ"/>
              </w:rPr>
            </w:pPr>
          </w:p>
        </w:tc>
        <w:tc>
          <w:tcPr>
            <w:tcW w:w="3060" w:type="dxa"/>
            <w:tcBorders>
              <w:top w:val="single" w:sz="4" w:space="0" w:color="auto"/>
            </w:tcBorders>
            <w:shd w:val="clear" w:color="000000" w:fill="FFFFFF"/>
            <w:hideMark/>
          </w:tcPr>
          <w:p w14:paraId="4FA4D17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General electrical installation</w:t>
            </w:r>
          </w:p>
        </w:tc>
        <w:tc>
          <w:tcPr>
            <w:tcW w:w="1916" w:type="dxa"/>
            <w:tcBorders>
              <w:top w:val="single" w:sz="4" w:space="0" w:color="auto"/>
            </w:tcBorders>
            <w:shd w:val="clear" w:color="000000" w:fill="FFFFFF"/>
            <w:hideMark/>
          </w:tcPr>
          <w:p w14:paraId="010445D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hideMark/>
          </w:tcPr>
          <w:p w14:paraId="1BF7A51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4472A19E" w14:textId="77777777" w:rsidTr="00BB043E">
        <w:trPr>
          <w:cantSplit/>
          <w:trHeight w:val="290"/>
          <w:jc w:val="center"/>
        </w:trPr>
        <w:tc>
          <w:tcPr>
            <w:tcW w:w="3267" w:type="dxa"/>
            <w:shd w:val="clear" w:color="000000" w:fill="FFFFFF"/>
          </w:tcPr>
          <w:p w14:paraId="1BEBCA12" w14:textId="77777777" w:rsidR="00BB043E" w:rsidRPr="0088543E" w:rsidRDefault="00BB043E" w:rsidP="00BB043E">
            <w:pPr>
              <w:widowControl w:val="0"/>
              <w:jc w:val="right"/>
              <w:rPr>
                <w:rFonts w:ascii="Arial" w:hAnsi="Arial" w:cs="Arial"/>
                <w:b/>
                <w:bCs/>
                <w:color w:val="000000"/>
                <w:sz w:val="20"/>
                <w:lang w:val="en-NZ"/>
              </w:rPr>
            </w:pPr>
          </w:p>
        </w:tc>
        <w:tc>
          <w:tcPr>
            <w:tcW w:w="3060" w:type="dxa"/>
            <w:shd w:val="clear" w:color="000000" w:fill="FFFFFF"/>
            <w:hideMark/>
          </w:tcPr>
          <w:p w14:paraId="3FB3E1D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Lamps - LED</w:t>
            </w:r>
          </w:p>
        </w:tc>
        <w:tc>
          <w:tcPr>
            <w:tcW w:w="1916" w:type="dxa"/>
            <w:shd w:val="clear" w:color="000000" w:fill="FFFFFF"/>
            <w:hideMark/>
          </w:tcPr>
          <w:p w14:paraId="72EB569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49650B6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9E37C13" w14:textId="77777777" w:rsidTr="00BB043E">
        <w:trPr>
          <w:cantSplit/>
          <w:trHeight w:val="290"/>
          <w:jc w:val="center"/>
        </w:trPr>
        <w:tc>
          <w:tcPr>
            <w:tcW w:w="3267" w:type="dxa"/>
            <w:shd w:val="clear" w:color="000000" w:fill="FFFFFF"/>
          </w:tcPr>
          <w:p w14:paraId="7CAEFD44" w14:textId="77777777" w:rsidR="00BB043E" w:rsidRPr="0088543E" w:rsidRDefault="00BB043E" w:rsidP="00BB043E">
            <w:pPr>
              <w:widowControl w:val="0"/>
              <w:jc w:val="center"/>
              <w:rPr>
                <w:rFonts w:ascii="Arial" w:hAnsi="Arial" w:cs="Arial"/>
                <w:color w:val="000000"/>
                <w:sz w:val="20"/>
                <w:lang w:val="en-NZ"/>
              </w:rPr>
            </w:pPr>
          </w:p>
        </w:tc>
        <w:tc>
          <w:tcPr>
            <w:tcW w:w="3060" w:type="dxa"/>
            <w:shd w:val="clear" w:color="000000" w:fill="FFFFFF"/>
            <w:hideMark/>
          </w:tcPr>
          <w:p w14:paraId="603715D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Emergency light fittings</w:t>
            </w:r>
          </w:p>
        </w:tc>
        <w:tc>
          <w:tcPr>
            <w:tcW w:w="1916" w:type="dxa"/>
            <w:shd w:val="clear" w:color="000000" w:fill="FFFFFF"/>
            <w:hideMark/>
          </w:tcPr>
          <w:p w14:paraId="3C4E720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2878B5C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2FAD033F" w14:textId="77777777" w:rsidTr="00BB043E">
        <w:trPr>
          <w:cantSplit/>
          <w:trHeight w:val="290"/>
          <w:jc w:val="center"/>
        </w:trPr>
        <w:tc>
          <w:tcPr>
            <w:tcW w:w="3267" w:type="dxa"/>
            <w:shd w:val="clear" w:color="000000" w:fill="FFFFFF"/>
          </w:tcPr>
          <w:p w14:paraId="671BAF61"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C240B3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PV panels</w:t>
            </w:r>
          </w:p>
        </w:tc>
        <w:tc>
          <w:tcPr>
            <w:tcW w:w="1916" w:type="dxa"/>
            <w:shd w:val="clear" w:color="000000" w:fill="FFFFFF"/>
            <w:hideMark/>
          </w:tcPr>
          <w:p w14:paraId="7DCECA7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013A2BC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5A3AE405" w14:textId="77777777" w:rsidTr="00BB043E">
        <w:trPr>
          <w:cantSplit/>
          <w:trHeight w:val="290"/>
          <w:jc w:val="center"/>
        </w:trPr>
        <w:tc>
          <w:tcPr>
            <w:tcW w:w="3267" w:type="dxa"/>
            <w:shd w:val="clear" w:color="000000" w:fill="FFFFFF"/>
          </w:tcPr>
          <w:p w14:paraId="1B625EF5" w14:textId="77777777" w:rsidR="00BB043E" w:rsidRPr="0088543E" w:rsidRDefault="00BB043E" w:rsidP="00BB043E">
            <w:pPr>
              <w:widowControl w:val="0"/>
              <w:jc w:val="center"/>
              <w:rPr>
                <w:rFonts w:ascii="Arial" w:hAnsi="Arial" w:cs="Arial"/>
                <w:color w:val="000000"/>
                <w:sz w:val="20"/>
                <w:lang w:val="en-NZ"/>
              </w:rPr>
            </w:pPr>
          </w:p>
        </w:tc>
        <w:tc>
          <w:tcPr>
            <w:tcW w:w="3060" w:type="dxa"/>
            <w:shd w:val="clear" w:color="000000" w:fill="FFFFFF"/>
            <w:hideMark/>
          </w:tcPr>
          <w:p w14:paraId="27E19E8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Inverters</w:t>
            </w:r>
          </w:p>
        </w:tc>
        <w:tc>
          <w:tcPr>
            <w:tcW w:w="1916" w:type="dxa"/>
            <w:shd w:val="clear" w:color="000000" w:fill="FFFFFF"/>
            <w:hideMark/>
          </w:tcPr>
          <w:p w14:paraId="158B881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24F15AF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0E41E0FA" w14:textId="77777777" w:rsidTr="00BB043E">
        <w:trPr>
          <w:cantSplit/>
          <w:trHeight w:val="290"/>
          <w:jc w:val="center"/>
        </w:trPr>
        <w:tc>
          <w:tcPr>
            <w:tcW w:w="3267" w:type="dxa"/>
            <w:shd w:val="clear" w:color="000000" w:fill="FFFFFF"/>
          </w:tcPr>
          <w:p w14:paraId="204A7DCE" w14:textId="77777777" w:rsidR="00BB043E" w:rsidRPr="0088543E" w:rsidRDefault="00BB043E" w:rsidP="00BB043E">
            <w:pPr>
              <w:widowControl w:val="0"/>
              <w:jc w:val="center"/>
              <w:rPr>
                <w:rFonts w:ascii="Arial" w:hAnsi="Arial" w:cs="Arial"/>
                <w:color w:val="000000"/>
                <w:sz w:val="20"/>
                <w:lang w:val="en-NZ"/>
              </w:rPr>
            </w:pPr>
          </w:p>
        </w:tc>
        <w:tc>
          <w:tcPr>
            <w:tcW w:w="3060" w:type="dxa"/>
            <w:shd w:val="clear" w:color="000000" w:fill="FFFFFF"/>
            <w:hideMark/>
          </w:tcPr>
          <w:p w14:paraId="64C90BDE"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Security system hardware</w:t>
            </w:r>
          </w:p>
        </w:tc>
        <w:tc>
          <w:tcPr>
            <w:tcW w:w="1916" w:type="dxa"/>
            <w:shd w:val="clear" w:color="000000" w:fill="FFFFFF"/>
            <w:hideMark/>
          </w:tcPr>
          <w:p w14:paraId="0FD9412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1CA5588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B7EB30E" w14:textId="77777777" w:rsidTr="00BB043E">
        <w:trPr>
          <w:cantSplit/>
          <w:trHeight w:val="290"/>
          <w:jc w:val="center"/>
        </w:trPr>
        <w:tc>
          <w:tcPr>
            <w:tcW w:w="3267" w:type="dxa"/>
            <w:tcBorders>
              <w:bottom w:val="single" w:sz="4" w:space="0" w:color="auto"/>
            </w:tcBorders>
            <w:shd w:val="clear" w:color="000000" w:fill="FFFFFF"/>
            <w:hideMark/>
          </w:tcPr>
          <w:p w14:paraId="10609790"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Fire protection</w:t>
            </w:r>
          </w:p>
        </w:tc>
        <w:tc>
          <w:tcPr>
            <w:tcW w:w="3060" w:type="dxa"/>
            <w:tcBorders>
              <w:bottom w:val="single" w:sz="4" w:space="0" w:color="auto"/>
            </w:tcBorders>
            <w:shd w:val="clear" w:color="000000" w:fill="FFFFFF"/>
            <w:hideMark/>
          </w:tcPr>
          <w:p w14:paraId="64A32063"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noWrap/>
            <w:hideMark/>
          </w:tcPr>
          <w:p w14:paraId="611E7531"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6882C2F9"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63E7AC22" w14:textId="77777777" w:rsidTr="00BB043E">
        <w:trPr>
          <w:cantSplit/>
          <w:trHeight w:val="290"/>
          <w:jc w:val="center"/>
        </w:trPr>
        <w:tc>
          <w:tcPr>
            <w:tcW w:w="3267" w:type="dxa"/>
            <w:tcBorders>
              <w:top w:val="single" w:sz="4" w:space="0" w:color="auto"/>
            </w:tcBorders>
            <w:shd w:val="clear" w:color="000000" w:fill="FFFFFF"/>
            <w:noWrap/>
          </w:tcPr>
          <w:p w14:paraId="46A80FCE"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3873251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General sprinkler installation</w:t>
            </w:r>
          </w:p>
        </w:tc>
        <w:tc>
          <w:tcPr>
            <w:tcW w:w="1916" w:type="dxa"/>
            <w:tcBorders>
              <w:top w:val="single" w:sz="4" w:space="0" w:color="auto"/>
            </w:tcBorders>
            <w:shd w:val="clear" w:color="000000" w:fill="FFFFFF"/>
            <w:hideMark/>
          </w:tcPr>
          <w:p w14:paraId="346268E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hideMark/>
          </w:tcPr>
          <w:p w14:paraId="3E5F2A5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D8C15E3" w14:textId="77777777" w:rsidTr="00BB043E">
        <w:trPr>
          <w:cantSplit/>
          <w:trHeight w:val="290"/>
          <w:jc w:val="center"/>
        </w:trPr>
        <w:tc>
          <w:tcPr>
            <w:tcW w:w="3267" w:type="dxa"/>
            <w:shd w:val="clear" w:color="000000" w:fill="FFFFFF"/>
            <w:noWrap/>
          </w:tcPr>
          <w:p w14:paraId="49C3897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D7D706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General fire alarm installation</w:t>
            </w:r>
          </w:p>
        </w:tc>
        <w:tc>
          <w:tcPr>
            <w:tcW w:w="1916" w:type="dxa"/>
            <w:shd w:val="clear" w:color="000000" w:fill="FFFFFF"/>
            <w:hideMark/>
          </w:tcPr>
          <w:p w14:paraId="004DCE8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43F9B47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6131E85" w14:textId="77777777" w:rsidTr="00BB043E">
        <w:trPr>
          <w:cantSplit/>
          <w:trHeight w:val="290"/>
          <w:jc w:val="center"/>
        </w:trPr>
        <w:tc>
          <w:tcPr>
            <w:tcW w:w="3267" w:type="dxa"/>
            <w:shd w:val="clear" w:color="000000" w:fill="FFFFFF"/>
            <w:noWrap/>
          </w:tcPr>
          <w:p w14:paraId="62308E96"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BDB0A9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Sprinkler pump</w:t>
            </w:r>
          </w:p>
        </w:tc>
        <w:tc>
          <w:tcPr>
            <w:tcW w:w="1916" w:type="dxa"/>
            <w:shd w:val="clear" w:color="000000" w:fill="FFFFFF"/>
            <w:hideMark/>
          </w:tcPr>
          <w:p w14:paraId="1D3378D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 xml:space="preserve"> 2 years</w:t>
            </w:r>
          </w:p>
        </w:tc>
        <w:tc>
          <w:tcPr>
            <w:tcW w:w="1984" w:type="dxa"/>
            <w:shd w:val="clear" w:color="000000" w:fill="FFFFFF"/>
            <w:hideMark/>
          </w:tcPr>
          <w:p w14:paraId="5AAE919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4DC4CF1A" w14:textId="77777777" w:rsidTr="00BB043E">
        <w:trPr>
          <w:cantSplit/>
          <w:trHeight w:val="290"/>
          <w:jc w:val="center"/>
        </w:trPr>
        <w:tc>
          <w:tcPr>
            <w:tcW w:w="3267" w:type="dxa"/>
            <w:shd w:val="clear" w:color="000000" w:fill="FFFFFF"/>
            <w:noWrap/>
          </w:tcPr>
          <w:p w14:paraId="5686D305"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0D5A46A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Fire extinguishers</w:t>
            </w:r>
          </w:p>
        </w:tc>
        <w:tc>
          <w:tcPr>
            <w:tcW w:w="1916" w:type="dxa"/>
            <w:shd w:val="clear" w:color="000000" w:fill="FFFFFF"/>
            <w:hideMark/>
          </w:tcPr>
          <w:p w14:paraId="5B55345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6EC6700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69CAFDE8" w14:textId="77777777" w:rsidTr="00BB043E">
        <w:trPr>
          <w:cantSplit/>
          <w:trHeight w:val="290"/>
          <w:jc w:val="center"/>
        </w:trPr>
        <w:tc>
          <w:tcPr>
            <w:tcW w:w="3267" w:type="dxa"/>
            <w:shd w:val="clear" w:color="000000" w:fill="FFFFFF"/>
            <w:noWrap/>
          </w:tcPr>
          <w:p w14:paraId="1249FD6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3B8A190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Water storage tanks</w:t>
            </w:r>
          </w:p>
        </w:tc>
        <w:tc>
          <w:tcPr>
            <w:tcW w:w="1916" w:type="dxa"/>
            <w:shd w:val="clear" w:color="000000" w:fill="FFFFFF"/>
            <w:hideMark/>
          </w:tcPr>
          <w:p w14:paraId="3BEFE50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20 years</w:t>
            </w:r>
          </w:p>
        </w:tc>
        <w:tc>
          <w:tcPr>
            <w:tcW w:w="1984" w:type="dxa"/>
            <w:shd w:val="clear" w:color="000000" w:fill="FFFFFF"/>
            <w:hideMark/>
          </w:tcPr>
          <w:p w14:paraId="7D315D0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 xml:space="preserve"> 2 years</w:t>
            </w:r>
          </w:p>
        </w:tc>
      </w:tr>
      <w:tr w:rsidR="00BB043E" w:rsidRPr="0088543E" w14:paraId="26AB080D" w14:textId="77777777" w:rsidTr="00BB043E">
        <w:trPr>
          <w:cantSplit/>
          <w:trHeight w:val="290"/>
          <w:jc w:val="center"/>
        </w:trPr>
        <w:tc>
          <w:tcPr>
            <w:tcW w:w="3267" w:type="dxa"/>
            <w:tcBorders>
              <w:bottom w:val="single" w:sz="4" w:space="0" w:color="auto"/>
            </w:tcBorders>
            <w:shd w:val="clear" w:color="000000" w:fill="FFFFFF"/>
            <w:hideMark/>
          </w:tcPr>
          <w:p w14:paraId="2B7B8CD1"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 xml:space="preserve">Fire windows/doors/curtains </w:t>
            </w:r>
          </w:p>
        </w:tc>
        <w:tc>
          <w:tcPr>
            <w:tcW w:w="3060" w:type="dxa"/>
            <w:tcBorders>
              <w:bottom w:val="single" w:sz="4" w:space="0" w:color="auto"/>
            </w:tcBorders>
            <w:shd w:val="clear" w:color="000000" w:fill="FFFFFF"/>
            <w:hideMark/>
          </w:tcPr>
          <w:p w14:paraId="3DD5F81B"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auto" w:fill="auto"/>
            <w:noWrap/>
            <w:hideMark/>
          </w:tcPr>
          <w:p w14:paraId="549BF6E7" w14:textId="77777777" w:rsidR="00BB043E" w:rsidRPr="0088543E" w:rsidRDefault="00BB043E" w:rsidP="00BB043E">
            <w:pPr>
              <w:widowControl w:val="0"/>
              <w:jc w:val="center"/>
              <w:rPr>
                <w:rFonts w:ascii="Arial" w:hAnsi="Arial" w:cs="Arial"/>
                <w:color w:val="000000"/>
                <w:sz w:val="20"/>
                <w:lang w:val="en-NZ"/>
              </w:rPr>
            </w:pPr>
          </w:p>
        </w:tc>
        <w:tc>
          <w:tcPr>
            <w:tcW w:w="1984" w:type="dxa"/>
            <w:tcBorders>
              <w:bottom w:val="single" w:sz="4" w:space="0" w:color="auto"/>
            </w:tcBorders>
            <w:shd w:val="clear" w:color="auto" w:fill="auto"/>
            <w:noWrap/>
            <w:hideMark/>
          </w:tcPr>
          <w:p w14:paraId="7E5BE69D" w14:textId="77777777" w:rsidR="00BB043E" w:rsidRPr="0088543E" w:rsidRDefault="00BB043E" w:rsidP="00BB043E">
            <w:pPr>
              <w:widowControl w:val="0"/>
              <w:rPr>
                <w:rFonts w:ascii="Arial" w:hAnsi="Arial" w:cs="Arial"/>
                <w:color w:val="000000"/>
                <w:sz w:val="20"/>
                <w:lang w:val="en-NZ"/>
              </w:rPr>
            </w:pPr>
          </w:p>
        </w:tc>
      </w:tr>
      <w:tr w:rsidR="00BB043E" w:rsidRPr="0088543E" w14:paraId="7A20424F" w14:textId="77777777" w:rsidTr="00BB043E">
        <w:trPr>
          <w:cantSplit/>
          <w:trHeight w:val="290"/>
          <w:jc w:val="center"/>
        </w:trPr>
        <w:tc>
          <w:tcPr>
            <w:tcW w:w="3267" w:type="dxa"/>
            <w:tcBorders>
              <w:top w:val="single" w:sz="4" w:space="0" w:color="auto"/>
            </w:tcBorders>
            <w:shd w:val="clear" w:color="000000" w:fill="FFFFFF"/>
            <w:noWrap/>
          </w:tcPr>
          <w:p w14:paraId="0A60ADAC"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39F355E2"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Timber fire doors</w:t>
            </w:r>
          </w:p>
        </w:tc>
        <w:tc>
          <w:tcPr>
            <w:tcW w:w="1916" w:type="dxa"/>
            <w:tcBorders>
              <w:top w:val="single" w:sz="4" w:space="0" w:color="auto"/>
            </w:tcBorders>
            <w:shd w:val="clear" w:color="000000" w:fill="FFFFFF"/>
            <w:hideMark/>
          </w:tcPr>
          <w:p w14:paraId="473293F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7A646FC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0FABAAD3" w14:textId="77777777" w:rsidTr="00BB043E">
        <w:trPr>
          <w:cantSplit/>
          <w:trHeight w:val="290"/>
          <w:jc w:val="center"/>
        </w:trPr>
        <w:tc>
          <w:tcPr>
            <w:tcW w:w="3267" w:type="dxa"/>
            <w:shd w:val="clear" w:color="000000" w:fill="FFFFFF"/>
            <w:noWrap/>
          </w:tcPr>
          <w:p w14:paraId="429CD30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5577C0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Steel fire doors</w:t>
            </w:r>
          </w:p>
        </w:tc>
        <w:tc>
          <w:tcPr>
            <w:tcW w:w="1916" w:type="dxa"/>
            <w:shd w:val="clear" w:color="000000" w:fill="FFFFFF"/>
            <w:hideMark/>
          </w:tcPr>
          <w:p w14:paraId="583E920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7375F7A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6B50A072" w14:textId="77777777" w:rsidTr="00BB043E">
        <w:trPr>
          <w:cantSplit/>
          <w:trHeight w:val="290"/>
          <w:jc w:val="center"/>
        </w:trPr>
        <w:tc>
          <w:tcPr>
            <w:tcW w:w="3267" w:type="dxa"/>
            <w:shd w:val="clear" w:color="000000" w:fill="FFFFFF"/>
            <w:noWrap/>
          </w:tcPr>
          <w:p w14:paraId="47C5279C"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18D660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Steel fire windows</w:t>
            </w:r>
          </w:p>
        </w:tc>
        <w:tc>
          <w:tcPr>
            <w:tcW w:w="1916" w:type="dxa"/>
            <w:shd w:val="clear" w:color="000000" w:fill="FFFFFF"/>
            <w:hideMark/>
          </w:tcPr>
          <w:p w14:paraId="5890435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3174DD0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76147CC0" w14:textId="77777777" w:rsidTr="00BB043E">
        <w:trPr>
          <w:cantSplit/>
          <w:trHeight w:val="290"/>
          <w:jc w:val="center"/>
        </w:trPr>
        <w:tc>
          <w:tcPr>
            <w:tcW w:w="3267" w:type="dxa"/>
            <w:shd w:val="clear" w:color="000000" w:fill="FFFFFF"/>
            <w:noWrap/>
          </w:tcPr>
          <w:p w14:paraId="0F28312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3F147E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Fire and smoke curtains</w:t>
            </w:r>
          </w:p>
        </w:tc>
        <w:tc>
          <w:tcPr>
            <w:tcW w:w="1916" w:type="dxa"/>
            <w:shd w:val="clear" w:color="000000" w:fill="FFFFFF"/>
            <w:hideMark/>
          </w:tcPr>
          <w:p w14:paraId="2A605A5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4D77556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5B059C4D" w14:textId="77777777" w:rsidTr="00BB043E">
        <w:trPr>
          <w:cantSplit/>
          <w:trHeight w:val="290"/>
          <w:jc w:val="center"/>
        </w:trPr>
        <w:tc>
          <w:tcPr>
            <w:tcW w:w="3267" w:type="dxa"/>
            <w:tcBorders>
              <w:bottom w:val="single" w:sz="4" w:space="0" w:color="auto"/>
            </w:tcBorders>
            <w:shd w:val="clear" w:color="000000" w:fill="FFFFFF"/>
            <w:hideMark/>
          </w:tcPr>
          <w:p w14:paraId="0B02C944"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Floor coverings</w:t>
            </w:r>
          </w:p>
        </w:tc>
        <w:tc>
          <w:tcPr>
            <w:tcW w:w="3060" w:type="dxa"/>
            <w:tcBorders>
              <w:bottom w:val="single" w:sz="4" w:space="0" w:color="auto"/>
            </w:tcBorders>
            <w:shd w:val="clear" w:color="000000" w:fill="FFFFFF"/>
            <w:noWrap/>
            <w:hideMark/>
          </w:tcPr>
          <w:p w14:paraId="04EFDE65"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01336E03"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2D1007BD"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21387ED2" w14:textId="77777777" w:rsidTr="00BB043E">
        <w:trPr>
          <w:cantSplit/>
          <w:trHeight w:val="290"/>
          <w:jc w:val="center"/>
        </w:trPr>
        <w:tc>
          <w:tcPr>
            <w:tcW w:w="3267" w:type="dxa"/>
            <w:tcBorders>
              <w:top w:val="single" w:sz="4" w:space="0" w:color="auto"/>
            </w:tcBorders>
            <w:shd w:val="clear" w:color="000000" w:fill="FFFFFF"/>
            <w:noWrap/>
          </w:tcPr>
          <w:p w14:paraId="014A159F"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122C3641"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Carpet</w:t>
            </w:r>
          </w:p>
        </w:tc>
        <w:tc>
          <w:tcPr>
            <w:tcW w:w="1916" w:type="dxa"/>
            <w:tcBorders>
              <w:top w:val="single" w:sz="4" w:space="0" w:color="auto"/>
            </w:tcBorders>
            <w:shd w:val="clear" w:color="000000" w:fill="FFFFFF"/>
            <w:hideMark/>
          </w:tcPr>
          <w:p w14:paraId="452A05A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782792D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FD42BF9" w14:textId="77777777" w:rsidTr="00BB043E">
        <w:trPr>
          <w:cantSplit/>
          <w:trHeight w:val="290"/>
          <w:jc w:val="center"/>
        </w:trPr>
        <w:tc>
          <w:tcPr>
            <w:tcW w:w="3267" w:type="dxa"/>
            <w:shd w:val="clear" w:color="000000" w:fill="FFFFFF"/>
            <w:noWrap/>
          </w:tcPr>
          <w:p w14:paraId="0F6613EF" w14:textId="77777777" w:rsidR="00BB043E" w:rsidRPr="0088543E" w:rsidRDefault="00BB043E" w:rsidP="00BB043E">
            <w:pPr>
              <w:widowControl w:val="0"/>
              <w:rPr>
                <w:rFonts w:ascii="Arial" w:hAnsi="Arial" w:cs="Arial"/>
                <w:b/>
                <w:bCs/>
                <w:color w:val="000000"/>
                <w:sz w:val="20"/>
                <w:lang w:val="en-NZ"/>
              </w:rPr>
            </w:pPr>
          </w:p>
        </w:tc>
        <w:tc>
          <w:tcPr>
            <w:tcW w:w="3060" w:type="dxa"/>
            <w:shd w:val="clear" w:color="000000" w:fill="FFFFFF"/>
            <w:hideMark/>
          </w:tcPr>
          <w:p w14:paraId="5A1782E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Vinyl surfacing</w:t>
            </w:r>
          </w:p>
        </w:tc>
        <w:tc>
          <w:tcPr>
            <w:tcW w:w="1916" w:type="dxa"/>
            <w:shd w:val="clear" w:color="000000" w:fill="FFFFFF"/>
            <w:hideMark/>
          </w:tcPr>
          <w:p w14:paraId="5305B1E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1C86F0E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7AFA9A92" w14:textId="77777777" w:rsidTr="00BB043E">
        <w:trPr>
          <w:cantSplit/>
          <w:trHeight w:val="290"/>
          <w:jc w:val="center"/>
        </w:trPr>
        <w:tc>
          <w:tcPr>
            <w:tcW w:w="3267" w:type="dxa"/>
            <w:shd w:val="clear" w:color="000000" w:fill="FFFFFF"/>
            <w:noWrap/>
          </w:tcPr>
          <w:p w14:paraId="09A7E4CC"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09012AF9"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Linoleum surfacing</w:t>
            </w:r>
          </w:p>
        </w:tc>
        <w:tc>
          <w:tcPr>
            <w:tcW w:w="1916" w:type="dxa"/>
            <w:shd w:val="clear" w:color="000000" w:fill="FFFFFF"/>
            <w:hideMark/>
          </w:tcPr>
          <w:p w14:paraId="0CDA432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2C4F584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1A3B66F4" w14:textId="77777777" w:rsidTr="00BB043E">
        <w:trPr>
          <w:cantSplit/>
          <w:trHeight w:val="290"/>
          <w:jc w:val="center"/>
        </w:trPr>
        <w:tc>
          <w:tcPr>
            <w:tcW w:w="3267" w:type="dxa"/>
            <w:shd w:val="clear" w:color="000000" w:fill="FFFFFF"/>
            <w:noWrap/>
          </w:tcPr>
          <w:p w14:paraId="7B08B9C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8CB6F3E"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Rubber</w:t>
            </w:r>
          </w:p>
        </w:tc>
        <w:tc>
          <w:tcPr>
            <w:tcW w:w="1916" w:type="dxa"/>
            <w:shd w:val="clear" w:color="000000" w:fill="FFFFFF"/>
            <w:hideMark/>
          </w:tcPr>
          <w:p w14:paraId="4F776BA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336A90A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00CBB4ED" w14:textId="77777777" w:rsidTr="00BB043E">
        <w:trPr>
          <w:cantSplit/>
          <w:trHeight w:val="290"/>
          <w:jc w:val="center"/>
        </w:trPr>
        <w:tc>
          <w:tcPr>
            <w:tcW w:w="3267" w:type="dxa"/>
            <w:shd w:val="clear" w:color="000000" w:fill="FFFFFF"/>
            <w:noWrap/>
          </w:tcPr>
          <w:p w14:paraId="73E958C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59FFEF0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Resin</w:t>
            </w:r>
          </w:p>
        </w:tc>
        <w:tc>
          <w:tcPr>
            <w:tcW w:w="1916" w:type="dxa"/>
            <w:shd w:val="clear" w:color="000000" w:fill="FFFFFF"/>
            <w:hideMark/>
          </w:tcPr>
          <w:p w14:paraId="4A82FCC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1E28081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D4AEEB5" w14:textId="77777777" w:rsidTr="00BB043E">
        <w:trPr>
          <w:cantSplit/>
          <w:trHeight w:val="290"/>
          <w:jc w:val="center"/>
        </w:trPr>
        <w:tc>
          <w:tcPr>
            <w:tcW w:w="3267" w:type="dxa"/>
            <w:shd w:val="clear" w:color="000000" w:fill="FFFFFF"/>
            <w:noWrap/>
          </w:tcPr>
          <w:p w14:paraId="21E895A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2C2124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Floor levelling</w:t>
            </w:r>
          </w:p>
        </w:tc>
        <w:tc>
          <w:tcPr>
            <w:tcW w:w="1916" w:type="dxa"/>
            <w:shd w:val="clear" w:color="000000" w:fill="FFFFFF"/>
            <w:hideMark/>
          </w:tcPr>
          <w:p w14:paraId="1A44986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c>
          <w:tcPr>
            <w:tcW w:w="1984" w:type="dxa"/>
            <w:shd w:val="clear" w:color="000000" w:fill="FFFFFF"/>
            <w:hideMark/>
          </w:tcPr>
          <w:p w14:paraId="549899A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638B59DF" w14:textId="77777777" w:rsidTr="00BB043E">
        <w:trPr>
          <w:cantSplit/>
          <w:trHeight w:val="290"/>
          <w:jc w:val="center"/>
        </w:trPr>
        <w:tc>
          <w:tcPr>
            <w:tcW w:w="3267" w:type="dxa"/>
            <w:shd w:val="clear" w:color="000000" w:fill="FFFFFF"/>
            <w:noWrap/>
          </w:tcPr>
          <w:p w14:paraId="3EB4968E"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3100A8B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Sports surfacing timber</w:t>
            </w:r>
          </w:p>
        </w:tc>
        <w:tc>
          <w:tcPr>
            <w:tcW w:w="1916" w:type="dxa"/>
            <w:shd w:val="clear" w:color="000000" w:fill="FFFFFF"/>
            <w:hideMark/>
          </w:tcPr>
          <w:p w14:paraId="01555A3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42737CE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73E7041" w14:textId="77777777" w:rsidTr="00BB043E">
        <w:trPr>
          <w:cantSplit/>
          <w:trHeight w:val="290"/>
          <w:jc w:val="center"/>
        </w:trPr>
        <w:tc>
          <w:tcPr>
            <w:tcW w:w="3267" w:type="dxa"/>
            <w:shd w:val="clear" w:color="000000" w:fill="FFFFFF"/>
          </w:tcPr>
          <w:p w14:paraId="7403AEE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C59CD8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Sports surfacing synthetic</w:t>
            </w:r>
          </w:p>
        </w:tc>
        <w:tc>
          <w:tcPr>
            <w:tcW w:w="1916" w:type="dxa"/>
            <w:shd w:val="clear" w:color="000000" w:fill="FFFFFF"/>
            <w:hideMark/>
          </w:tcPr>
          <w:p w14:paraId="2C2E866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0FE675B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286B02B6" w14:textId="77777777" w:rsidTr="00BB043E">
        <w:trPr>
          <w:cantSplit/>
          <w:trHeight w:val="290"/>
          <w:jc w:val="center"/>
        </w:trPr>
        <w:tc>
          <w:tcPr>
            <w:tcW w:w="3267" w:type="dxa"/>
            <w:tcBorders>
              <w:bottom w:val="single" w:sz="4" w:space="0" w:color="auto"/>
            </w:tcBorders>
            <w:shd w:val="clear" w:color="000000" w:fill="FFFFFF"/>
            <w:hideMark/>
          </w:tcPr>
          <w:p w14:paraId="51653CBD"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Gas fitting</w:t>
            </w:r>
          </w:p>
        </w:tc>
        <w:tc>
          <w:tcPr>
            <w:tcW w:w="3060" w:type="dxa"/>
            <w:tcBorders>
              <w:bottom w:val="single" w:sz="4" w:space="0" w:color="auto"/>
            </w:tcBorders>
            <w:shd w:val="clear" w:color="000000" w:fill="FFFFFF"/>
            <w:noWrap/>
            <w:hideMark/>
          </w:tcPr>
          <w:p w14:paraId="33D7F14F"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7E51249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09F573E0"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4C9A233D" w14:textId="77777777" w:rsidTr="00BB043E">
        <w:trPr>
          <w:cantSplit/>
          <w:trHeight w:val="290"/>
          <w:jc w:val="center"/>
        </w:trPr>
        <w:tc>
          <w:tcPr>
            <w:tcW w:w="3267" w:type="dxa"/>
            <w:tcBorders>
              <w:top w:val="single" w:sz="4" w:space="0" w:color="auto"/>
            </w:tcBorders>
            <w:shd w:val="clear" w:color="000000" w:fill="FFFFFF"/>
            <w:noWrap/>
            <w:hideMark/>
          </w:tcPr>
          <w:p w14:paraId="2C53CBA5"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25B85661"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Gas reticulation system</w:t>
            </w:r>
          </w:p>
        </w:tc>
        <w:tc>
          <w:tcPr>
            <w:tcW w:w="1916" w:type="dxa"/>
            <w:tcBorders>
              <w:top w:val="single" w:sz="4" w:space="0" w:color="auto"/>
            </w:tcBorders>
            <w:shd w:val="clear" w:color="000000" w:fill="FFFFFF"/>
            <w:hideMark/>
          </w:tcPr>
          <w:p w14:paraId="2BD68E1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hideMark/>
          </w:tcPr>
          <w:p w14:paraId="61170EA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DC2AA80" w14:textId="77777777" w:rsidTr="00BB043E">
        <w:trPr>
          <w:cantSplit/>
          <w:trHeight w:val="290"/>
          <w:jc w:val="center"/>
        </w:trPr>
        <w:tc>
          <w:tcPr>
            <w:tcW w:w="3267" w:type="dxa"/>
            <w:shd w:val="clear" w:color="000000" w:fill="FFFFFF"/>
            <w:noWrap/>
            <w:hideMark/>
          </w:tcPr>
          <w:p w14:paraId="5046BDB1"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4E803A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Hot water heater</w:t>
            </w:r>
          </w:p>
        </w:tc>
        <w:tc>
          <w:tcPr>
            <w:tcW w:w="1916" w:type="dxa"/>
            <w:shd w:val="clear" w:color="000000" w:fill="FFFFFF"/>
            <w:hideMark/>
          </w:tcPr>
          <w:p w14:paraId="13E1A53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528B1C1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10FBC6B8" w14:textId="77777777" w:rsidTr="00BB043E">
        <w:trPr>
          <w:cantSplit/>
          <w:trHeight w:val="290"/>
          <w:jc w:val="center"/>
        </w:trPr>
        <w:tc>
          <w:tcPr>
            <w:tcW w:w="3267" w:type="dxa"/>
            <w:tcBorders>
              <w:bottom w:val="single" w:sz="4" w:space="0" w:color="auto"/>
            </w:tcBorders>
            <w:shd w:val="clear" w:color="000000" w:fill="FFFFFF"/>
            <w:hideMark/>
          </w:tcPr>
          <w:p w14:paraId="7013D726"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Glazing</w:t>
            </w:r>
          </w:p>
        </w:tc>
        <w:tc>
          <w:tcPr>
            <w:tcW w:w="3060" w:type="dxa"/>
            <w:tcBorders>
              <w:bottom w:val="single" w:sz="4" w:space="0" w:color="auto"/>
            </w:tcBorders>
            <w:shd w:val="clear" w:color="000000" w:fill="FFFFFF"/>
            <w:noWrap/>
            <w:hideMark/>
          </w:tcPr>
          <w:p w14:paraId="4431C72A"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44B26190"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0A5599D9"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38CA0B60" w14:textId="77777777" w:rsidTr="00BB043E">
        <w:trPr>
          <w:cantSplit/>
          <w:trHeight w:val="290"/>
          <w:jc w:val="center"/>
        </w:trPr>
        <w:tc>
          <w:tcPr>
            <w:tcW w:w="3267" w:type="dxa"/>
            <w:tcBorders>
              <w:top w:val="single" w:sz="4" w:space="0" w:color="auto"/>
            </w:tcBorders>
            <w:shd w:val="clear" w:color="000000" w:fill="FFFFFF"/>
            <w:noWrap/>
          </w:tcPr>
          <w:p w14:paraId="26032CC1"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62D8AC8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Exterior glazing</w:t>
            </w:r>
          </w:p>
        </w:tc>
        <w:tc>
          <w:tcPr>
            <w:tcW w:w="1916" w:type="dxa"/>
            <w:tcBorders>
              <w:top w:val="single" w:sz="4" w:space="0" w:color="auto"/>
            </w:tcBorders>
            <w:shd w:val="clear" w:color="000000" w:fill="FFFFFF"/>
            <w:hideMark/>
          </w:tcPr>
          <w:p w14:paraId="2D5F644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3F97ACB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3E10C492" w14:textId="77777777" w:rsidTr="00BB043E">
        <w:trPr>
          <w:cantSplit/>
          <w:trHeight w:val="290"/>
          <w:jc w:val="center"/>
        </w:trPr>
        <w:tc>
          <w:tcPr>
            <w:tcW w:w="3267" w:type="dxa"/>
            <w:shd w:val="clear" w:color="000000" w:fill="FFFFFF"/>
            <w:noWrap/>
          </w:tcPr>
          <w:p w14:paraId="3A23375E"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40FF4A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Interior glazing</w:t>
            </w:r>
          </w:p>
        </w:tc>
        <w:tc>
          <w:tcPr>
            <w:tcW w:w="1916" w:type="dxa"/>
            <w:shd w:val="clear" w:color="000000" w:fill="FFFFFF"/>
            <w:hideMark/>
          </w:tcPr>
          <w:p w14:paraId="23298CE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0C0F327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712F717B" w14:textId="77777777" w:rsidTr="00BB043E">
        <w:trPr>
          <w:cantSplit/>
          <w:trHeight w:val="290"/>
          <w:jc w:val="center"/>
        </w:trPr>
        <w:tc>
          <w:tcPr>
            <w:tcW w:w="3267" w:type="dxa"/>
            <w:shd w:val="clear" w:color="000000" w:fill="FFFFFF"/>
            <w:noWrap/>
          </w:tcPr>
          <w:p w14:paraId="2451E2BE"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474545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Glass balustrades</w:t>
            </w:r>
          </w:p>
        </w:tc>
        <w:tc>
          <w:tcPr>
            <w:tcW w:w="1916" w:type="dxa"/>
            <w:shd w:val="clear" w:color="000000" w:fill="FFFFFF"/>
            <w:hideMark/>
          </w:tcPr>
          <w:p w14:paraId="2DD5363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678EED3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2AA3BE1" w14:textId="77777777" w:rsidTr="00BB043E">
        <w:trPr>
          <w:cantSplit/>
          <w:trHeight w:val="290"/>
          <w:jc w:val="center"/>
        </w:trPr>
        <w:tc>
          <w:tcPr>
            <w:tcW w:w="3267" w:type="dxa"/>
            <w:tcBorders>
              <w:bottom w:val="single" w:sz="4" w:space="0" w:color="auto"/>
            </w:tcBorders>
            <w:shd w:val="clear" w:color="000000" w:fill="FFFFFF"/>
            <w:hideMark/>
          </w:tcPr>
          <w:p w14:paraId="44216A5A"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Hardware</w:t>
            </w:r>
          </w:p>
        </w:tc>
        <w:tc>
          <w:tcPr>
            <w:tcW w:w="3060" w:type="dxa"/>
            <w:tcBorders>
              <w:bottom w:val="single" w:sz="4" w:space="0" w:color="auto"/>
            </w:tcBorders>
            <w:shd w:val="clear" w:color="000000" w:fill="FFFFFF"/>
            <w:noWrap/>
            <w:hideMark/>
          </w:tcPr>
          <w:p w14:paraId="50F9E379"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1D987E90"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7E3C1979"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7ABD47CD" w14:textId="77777777" w:rsidTr="00BB043E">
        <w:trPr>
          <w:cantSplit/>
          <w:trHeight w:val="290"/>
          <w:jc w:val="center"/>
        </w:trPr>
        <w:tc>
          <w:tcPr>
            <w:tcW w:w="3267" w:type="dxa"/>
            <w:tcBorders>
              <w:top w:val="single" w:sz="4" w:space="0" w:color="auto"/>
            </w:tcBorders>
            <w:shd w:val="clear" w:color="000000" w:fill="FFFFFF"/>
            <w:noWrap/>
          </w:tcPr>
          <w:p w14:paraId="37C80992"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1023EFE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Door furniture and hardware</w:t>
            </w:r>
          </w:p>
        </w:tc>
        <w:tc>
          <w:tcPr>
            <w:tcW w:w="1916" w:type="dxa"/>
            <w:tcBorders>
              <w:top w:val="single" w:sz="4" w:space="0" w:color="auto"/>
            </w:tcBorders>
            <w:shd w:val="clear" w:color="000000" w:fill="FFFFFF"/>
            <w:hideMark/>
          </w:tcPr>
          <w:p w14:paraId="4DB7E7F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234A76D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6A1AF665" w14:textId="77777777" w:rsidTr="00BB043E">
        <w:trPr>
          <w:cantSplit/>
          <w:trHeight w:val="290"/>
          <w:jc w:val="center"/>
        </w:trPr>
        <w:tc>
          <w:tcPr>
            <w:tcW w:w="3267" w:type="dxa"/>
            <w:shd w:val="clear" w:color="000000" w:fill="FFFFFF"/>
            <w:noWrap/>
          </w:tcPr>
          <w:p w14:paraId="4A788AC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0D71696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Window furniture and hardware</w:t>
            </w:r>
          </w:p>
        </w:tc>
        <w:tc>
          <w:tcPr>
            <w:tcW w:w="1916" w:type="dxa"/>
            <w:shd w:val="clear" w:color="000000" w:fill="FFFFFF"/>
            <w:hideMark/>
          </w:tcPr>
          <w:p w14:paraId="52E4B40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2ADC8D0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079F04EA" w14:textId="77777777" w:rsidTr="00BB043E">
        <w:trPr>
          <w:cantSplit/>
          <w:trHeight w:val="290"/>
          <w:jc w:val="center"/>
        </w:trPr>
        <w:tc>
          <w:tcPr>
            <w:tcW w:w="3267" w:type="dxa"/>
            <w:shd w:val="clear" w:color="000000" w:fill="FFFFFF"/>
            <w:noWrap/>
          </w:tcPr>
          <w:p w14:paraId="276B6B04"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5EF548A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Access control systems</w:t>
            </w:r>
          </w:p>
        </w:tc>
        <w:tc>
          <w:tcPr>
            <w:tcW w:w="1916" w:type="dxa"/>
            <w:shd w:val="clear" w:color="000000" w:fill="FFFFFF"/>
            <w:hideMark/>
          </w:tcPr>
          <w:p w14:paraId="02F0099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c>
          <w:tcPr>
            <w:tcW w:w="1984" w:type="dxa"/>
            <w:shd w:val="clear" w:color="000000" w:fill="FFFFFF"/>
            <w:hideMark/>
          </w:tcPr>
          <w:p w14:paraId="4DAD2CD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00EB27D5" w14:textId="77777777" w:rsidTr="00BB043E">
        <w:trPr>
          <w:cantSplit/>
          <w:trHeight w:val="290"/>
          <w:jc w:val="center"/>
        </w:trPr>
        <w:tc>
          <w:tcPr>
            <w:tcW w:w="3267" w:type="dxa"/>
            <w:tcBorders>
              <w:bottom w:val="single" w:sz="4" w:space="0" w:color="auto"/>
            </w:tcBorders>
            <w:shd w:val="clear" w:color="000000" w:fill="FFFFFF"/>
            <w:hideMark/>
          </w:tcPr>
          <w:p w14:paraId="7A8C3B54"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ICT</w:t>
            </w:r>
          </w:p>
        </w:tc>
        <w:tc>
          <w:tcPr>
            <w:tcW w:w="3060" w:type="dxa"/>
            <w:tcBorders>
              <w:bottom w:val="single" w:sz="4" w:space="0" w:color="auto"/>
            </w:tcBorders>
            <w:shd w:val="clear" w:color="000000" w:fill="FFFFFF"/>
            <w:noWrap/>
            <w:hideMark/>
          </w:tcPr>
          <w:p w14:paraId="70CCF9CD"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02982A1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22931DCE"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552032FF" w14:textId="77777777" w:rsidTr="00BB043E">
        <w:trPr>
          <w:cantSplit/>
          <w:trHeight w:val="290"/>
          <w:jc w:val="center"/>
        </w:trPr>
        <w:tc>
          <w:tcPr>
            <w:tcW w:w="3267" w:type="dxa"/>
            <w:tcBorders>
              <w:top w:val="single" w:sz="4" w:space="0" w:color="auto"/>
            </w:tcBorders>
            <w:shd w:val="clear" w:color="000000" w:fill="FFFFFF"/>
            <w:noWrap/>
            <w:hideMark/>
          </w:tcPr>
          <w:p w14:paraId="5863BF24"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05A89ABB"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Cable and system installation</w:t>
            </w:r>
          </w:p>
        </w:tc>
        <w:tc>
          <w:tcPr>
            <w:tcW w:w="1916" w:type="dxa"/>
            <w:tcBorders>
              <w:top w:val="single" w:sz="4" w:space="0" w:color="auto"/>
            </w:tcBorders>
            <w:shd w:val="clear" w:color="000000" w:fill="FFFFFF"/>
            <w:hideMark/>
          </w:tcPr>
          <w:p w14:paraId="30449DE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noWrap/>
            <w:hideMark/>
          </w:tcPr>
          <w:p w14:paraId="536B441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EF7CD9A" w14:textId="77777777" w:rsidTr="00BB043E">
        <w:trPr>
          <w:cantSplit/>
          <w:trHeight w:val="290"/>
          <w:jc w:val="center"/>
        </w:trPr>
        <w:tc>
          <w:tcPr>
            <w:tcW w:w="3267" w:type="dxa"/>
            <w:shd w:val="clear" w:color="000000" w:fill="FFFFFF"/>
            <w:noWrap/>
            <w:hideMark/>
          </w:tcPr>
          <w:p w14:paraId="4F51382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9E40FF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Cable rated performance</w:t>
            </w:r>
          </w:p>
        </w:tc>
        <w:tc>
          <w:tcPr>
            <w:tcW w:w="1916" w:type="dxa"/>
            <w:shd w:val="clear" w:color="000000" w:fill="FFFFFF"/>
            <w:hideMark/>
          </w:tcPr>
          <w:p w14:paraId="3D46B60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20 years</w:t>
            </w:r>
          </w:p>
        </w:tc>
        <w:tc>
          <w:tcPr>
            <w:tcW w:w="1984" w:type="dxa"/>
            <w:shd w:val="clear" w:color="000000" w:fill="FFFFFF"/>
            <w:hideMark/>
          </w:tcPr>
          <w:p w14:paraId="5CC2F9D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4ACA0FD1" w14:textId="77777777" w:rsidTr="00BB043E">
        <w:trPr>
          <w:cantSplit/>
          <w:trHeight w:val="290"/>
          <w:jc w:val="center"/>
        </w:trPr>
        <w:tc>
          <w:tcPr>
            <w:tcW w:w="3267" w:type="dxa"/>
            <w:tcBorders>
              <w:bottom w:val="single" w:sz="4" w:space="0" w:color="auto"/>
            </w:tcBorders>
            <w:shd w:val="clear" w:color="000000" w:fill="FFFFFF"/>
            <w:hideMark/>
          </w:tcPr>
          <w:p w14:paraId="439769A2"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Interior linings</w:t>
            </w:r>
          </w:p>
        </w:tc>
        <w:tc>
          <w:tcPr>
            <w:tcW w:w="3060" w:type="dxa"/>
            <w:tcBorders>
              <w:bottom w:val="single" w:sz="4" w:space="0" w:color="auto"/>
            </w:tcBorders>
            <w:shd w:val="clear" w:color="000000" w:fill="FFFFFF"/>
            <w:hideMark/>
          </w:tcPr>
          <w:p w14:paraId="22BC39C7"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2A015D89"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116E2D3C" w14:textId="77777777" w:rsidR="00BB043E" w:rsidRPr="0088543E" w:rsidRDefault="00BB043E" w:rsidP="00BB043E">
            <w:pPr>
              <w:widowControl w:val="0"/>
              <w:rPr>
                <w:rFonts w:ascii="Arial" w:hAnsi="Arial" w:cs="Arial"/>
                <w:color w:val="000000"/>
                <w:sz w:val="20"/>
                <w:lang w:val="en-NZ"/>
              </w:rPr>
            </w:pPr>
          </w:p>
        </w:tc>
      </w:tr>
      <w:tr w:rsidR="00BB043E" w:rsidRPr="0088543E" w14:paraId="291636E3" w14:textId="77777777" w:rsidTr="00BB043E">
        <w:trPr>
          <w:cantSplit/>
          <w:trHeight w:val="290"/>
          <w:jc w:val="center"/>
        </w:trPr>
        <w:tc>
          <w:tcPr>
            <w:tcW w:w="3267" w:type="dxa"/>
            <w:tcBorders>
              <w:top w:val="single" w:sz="4" w:space="0" w:color="auto"/>
            </w:tcBorders>
            <w:shd w:val="clear" w:color="000000" w:fill="FFFFFF"/>
            <w:noWrap/>
            <w:hideMark/>
          </w:tcPr>
          <w:p w14:paraId="44CDA788"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20A0E7B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Plasterboard</w:t>
            </w:r>
          </w:p>
        </w:tc>
        <w:tc>
          <w:tcPr>
            <w:tcW w:w="1916" w:type="dxa"/>
            <w:tcBorders>
              <w:top w:val="single" w:sz="4" w:space="0" w:color="auto"/>
            </w:tcBorders>
            <w:shd w:val="clear" w:color="000000" w:fill="FFFFFF"/>
            <w:hideMark/>
          </w:tcPr>
          <w:p w14:paraId="57E74DF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5FA71D2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49A9AE00" w14:textId="77777777" w:rsidTr="00BB043E">
        <w:trPr>
          <w:cantSplit/>
          <w:trHeight w:val="290"/>
          <w:jc w:val="center"/>
        </w:trPr>
        <w:tc>
          <w:tcPr>
            <w:tcW w:w="3267" w:type="dxa"/>
            <w:shd w:val="clear" w:color="000000" w:fill="FFFFFF"/>
            <w:noWrap/>
            <w:hideMark/>
          </w:tcPr>
          <w:p w14:paraId="5444748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1369B7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Fibre cement</w:t>
            </w:r>
          </w:p>
        </w:tc>
        <w:tc>
          <w:tcPr>
            <w:tcW w:w="1916" w:type="dxa"/>
            <w:shd w:val="clear" w:color="000000" w:fill="FFFFFF"/>
            <w:hideMark/>
          </w:tcPr>
          <w:p w14:paraId="06F6B77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41EA040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BEC4551" w14:textId="77777777" w:rsidTr="00BB043E">
        <w:trPr>
          <w:cantSplit/>
          <w:trHeight w:val="290"/>
          <w:jc w:val="center"/>
        </w:trPr>
        <w:tc>
          <w:tcPr>
            <w:tcW w:w="3267" w:type="dxa"/>
            <w:shd w:val="clear" w:color="000000" w:fill="FFFFFF"/>
            <w:noWrap/>
            <w:hideMark/>
          </w:tcPr>
          <w:p w14:paraId="0D8522F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79A7BC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Plywood</w:t>
            </w:r>
          </w:p>
        </w:tc>
        <w:tc>
          <w:tcPr>
            <w:tcW w:w="1916" w:type="dxa"/>
            <w:shd w:val="clear" w:color="000000" w:fill="FFFFFF"/>
            <w:hideMark/>
          </w:tcPr>
          <w:p w14:paraId="0C8C31C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795F668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D2E149F" w14:textId="77777777" w:rsidTr="00BB043E">
        <w:trPr>
          <w:cantSplit/>
          <w:trHeight w:val="290"/>
          <w:jc w:val="center"/>
        </w:trPr>
        <w:tc>
          <w:tcPr>
            <w:tcW w:w="3267" w:type="dxa"/>
            <w:shd w:val="clear" w:color="000000" w:fill="FFFFFF"/>
            <w:noWrap/>
            <w:hideMark/>
          </w:tcPr>
          <w:p w14:paraId="122C285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3146B5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Acoustic wall panels</w:t>
            </w:r>
          </w:p>
        </w:tc>
        <w:tc>
          <w:tcPr>
            <w:tcW w:w="1916" w:type="dxa"/>
            <w:shd w:val="clear" w:color="000000" w:fill="FFFFFF"/>
            <w:hideMark/>
          </w:tcPr>
          <w:p w14:paraId="0167E63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09F7A97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22D5675" w14:textId="77777777" w:rsidTr="00BB043E">
        <w:trPr>
          <w:cantSplit/>
          <w:trHeight w:val="290"/>
          <w:jc w:val="center"/>
        </w:trPr>
        <w:tc>
          <w:tcPr>
            <w:tcW w:w="3267" w:type="dxa"/>
            <w:shd w:val="clear" w:color="000000" w:fill="FFFFFF"/>
            <w:noWrap/>
            <w:hideMark/>
          </w:tcPr>
          <w:p w14:paraId="6BDA18E6"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8FA1ED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Acoustic overlay</w:t>
            </w:r>
          </w:p>
        </w:tc>
        <w:tc>
          <w:tcPr>
            <w:tcW w:w="1916" w:type="dxa"/>
            <w:shd w:val="clear" w:color="000000" w:fill="FFFFFF"/>
            <w:hideMark/>
          </w:tcPr>
          <w:p w14:paraId="1E7D547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491DAAC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B73B5F0" w14:textId="77777777" w:rsidTr="00BB043E">
        <w:trPr>
          <w:cantSplit/>
          <w:trHeight w:val="290"/>
          <w:jc w:val="center"/>
        </w:trPr>
        <w:tc>
          <w:tcPr>
            <w:tcW w:w="3267" w:type="dxa"/>
            <w:tcBorders>
              <w:bottom w:val="single" w:sz="4" w:space="0" w:color="auto"/>
            </w:tcBorders>
            <w:shd w:val="clear" w:color="000000" w:fill="FFFFFF"/>
            <w:hideMark/>
          </w:tcPr>
          <w:p w14:paraId="705A88E3"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 xml:space="preserve">Insulation </w:t>
            </w:r>
          </w:p>
        </w:tc>
        <w:tc>
          <w:tcPr>
            <w:tcW w:w="3060" w:type="dxa"/>
            <w:tcBorders>
              <w:bottom w:val="single" w:sz="4" w:space="0" w:color="auto"/>
            </w:tcBorders>
            <w:shd w:val="clear" w:color="000000" w:fill="FFFFFF"/>
            <w:noWrap/>
            <w:hideMark/>
          </w:tcPr>
          <w:p w14:paraId="5C426A1E"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7AEDF243"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1573EDBA"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0AAD8BC5" w14:textId="77777777" w:rsidTr="00BB043E">
        <w:trPr>
          <w:cantSplit/>
          <w:trHeight w:val="290"/>
          <w:jc w:val="center"/>
        </w:trPr>
        <w:tc>
          <w:tcPr>
            <w:tcW w:w="3267" w:type="dxa"/>
            <w:tcBorders>
              <w:top w:val="single" w:sz="4" w:space="0" w:color="auto"/>
            </w:tcBorders>
            <w:shd w:val="clear" w:color="000000" w:fill="FFFFFF"/>
            <w:noWrap/>
            <w:hideMark/>
          </w:tcPr>
          <w:p w14:paraId="411788F6"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3EEE17D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Thermal and acoustic</w:t>
            </w:r>
          </w:p>
        </w:tc>
        <w:tc>
          <w:tcPr>
            <w:tcW w:w="1916" w:type="dxa"/>
            <w:tcBorders>
              <w:top w:val="single" w:sz="4" w:space="0" w:color="auto"/>
            </w:tcBorders>
            <w:shd w:val="clear" w:color="000000" w:fill="FFFFFF"/>
            <w:hideMark/>
          </w:tcPr>
          <w:p w14:paraId="4F16529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hideMark/>
          </w:tcPr>
          <w:p w14:paraId="266BA53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5D010470" w14:textId="77777777" w:rsidTr="00BB043E">
        <w:trPr>
          <w:cantSplit/>
          <w:trHeight w:val="290"/>
          <w:jc w:val="center"/>
        </w:trPr>
        <w:tc>
          <w:tcPr>
            <w:tcW w:w="3267" w:type="dxa"/>
            <w:shd w:val="clear" w:color="000000" w:fill="FFFFFF"/>
            <w:noWrap/>
            <w:hideMark/>
          </w:tcPr>
          <w:p w14:paraId="3ED7A9CE"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29A283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Rigid panel insulation</w:t>
            </w:r>
          </w:p>
        </w:tc>
        <w:tc>
          <w:tcPr>
            <w:tcW w:w="1916" w:type="dxa"/>
            <w:shd w:val="clear" w:color="000000" w:fill="FFFFFF"/>
            <w:hideMark/>
          </w:tcPr>
          <w:p w14:paraId="1F06954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5A99E55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3465B7E0" w14:textId="77777777" w:rsidTr="00BB043E">
        <w:trPr>
          <w:cantSplit/>
          <w:trHeight w:val="290"/>
          <w:jc w:val="center"/>
        </w:trPr>
        <w:tc>
          <w:tcPr>
            <w:tcW w:w="3267" w:type="dxa"/>
            <w:tcBorders>
              <w:bottom w:val="single" w:sz="4" w:space="0" w:color="auto"/>
            </w:tcBorders>
            <w:shd w:val="clear" w:color="000000" w:fill="FFFFFF"/>
            <w:hideMark/>
          </w:tcPr>
          <w:p w14:paraId="0B142CDC"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Joinery</w:t>
            </w:r>
          </w:p>
        </w:tc>
        <w:tc>
          <w:tcPr>
            <w:tcW w:w="3060" w:type="dxa"/>
            <w:tcBorders>
              <w:bottom w:val="single" w:sz="4" w:space="0" w:color="auto"/>
            </w:tcBorders>
            <w:shd w:val="clear" w:color="000000" w:fill="FFFFFF"/>
            <w:hideMark/>
          </w:tcPr>
          <w:p w14:paraId="2009A42E"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2CEC2B4A"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7B4580A8" w14:textId="77777777" w:rsidR="00BB043E" w:rsidRPr="0088543E" w:rsidRDefault="00BB043E" w:rsidP="00BB043E">
            <w:pPr>
              <w:widowControl w:val="0"/>
              <w:rPr>
                <w:rFonts w:ascii="Arial" w:hAnsi="Arial" w:cs="Arial"/>
                <w:color w:val="000000"/>
                <w:sz w:val="20"/>
                <w:lang w:val="en-NZ"/>
              </w:rPr>
            </w:pPr>
          </w:p>
        </w:tc>
      </w:tr>
      <w:tr w:rsidR="00BB043E" w:rsidRPr="0088543E" w14:paraId="34D759A3" w14:textId="77777777" w:rsidTr="00BB043E">
        <w:trPr>
          <w:cantSplit/>
          <w:trHeight w:val="290"/>
          <w:jc w:val="center"/>
        </w:trPr>
        <w:tc>
          <w:tcPr>
            <w:tcW w:w="3267" w:type="dxa"/>
            <w:tcBorders>
              <w:top w:val="single" w:sz="4" w:space="0" w:color="auto"/>
            </w:tcBorders>
            <w:shd w:val="clear" w:color="000000" w:fill="FFFFFF"/>
            <w:noWrap/>
            <w:hideMark/>
          </w:tcPr>
          <w:p w14:paraId="3D4BD62E"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2164795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Interior cabinetry and fixtures</w:t>
            </w:r>
          </w:p>
        </w:tc>
        <w:tc>
          <w:tcPr>
            <w:tcW w:w="1916" w:type="dxa"/>
            <w:tcBorders>
              <w:top w:val="single" w:sz="4" w:space="0" w:color="auto"/>
            </w:tcBorders>
            <w:shd w:val="clear" w:color="000000" w:fill="FFFFFF"/>
            <w:hideMark/>
          </w:tcPr>
          <w:p w14:paraId="268F647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tcBorders>
              <w:top w:val="single" w:sz="4" w:space="0" w:color="auto"/>
            </w:tcBorders>
            <w:shd w:val="clear" w:color="000000" w:fill="FFFFFF"/>
            <w:hideMark/>
          </w:tcPr>
          <w:p w14:paraId="660DA74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3295624A" w14:textId="77777777" w:rsidTr="00BB043E">
        <w:trPr>
          <w:cantSplit/>
          <w:trHeight w:val="290"/>
          <w:jc w:val="center"/>
        </w:trPr>
        <w:tc>
          <w:tcPr>
            <w:tcW w:w="3267" w:type="dxa"/>
            <w:shd w:val="clear" w:color="000000" w:fill="FFFFFF"/>
            <w:noWrap/>
            <w:hideMark/>
          </w:tcPr>
          <w:p w14:paraId="44968BF2"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5E83929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Interior doors</w:t>
            </w:r>
          </w:p>
          <w:p w14:paraId="789A7B5F" w14:textId="77777777" w:rsidR="00BB043E" w:rsidRPr="0088543E" w:rsidRDefault="00BB043E" w:rsidP="00BB043E">
            <w:pPr>
              <w:widowControl w:val="0"/>
              <w:rPr>
                <w:rFonts w:ascii="Arial" w:hAnsi="Arial" w:cs="Arial"/>
                <w:color w:val="000000"/>
                <w:sz w:val="20"/>
                <w:lang w:val="en-NZ"/>
              </w:rPr>
            </w:pPr>
          </w:p>
          <w:p w14:paraId="597BDC47" w14:textId="77777777" w:rsidR="00BB043E" w:rsidRPr="0088543E" w:rsidRDefault="00BB043E" w:rsidP="00BB043E">
            <w:pPr>
              <w:widowControl w:val="0"/>
              <w:rPr>
                <w:rFonts w:ascii="Arial" w:hAnsi="Arial" w:cs="Arial"/>
                <w:color w:val="000000"/>
                <w:sz w:val="20"/>
                <w:lang w:val="en-NZ"/>
              </w:rPr>
            </w:pPr>
          </w:p>
          <w:p w14:paraId="7FBE77DD" w14:textId="77777777" w:rsidR="00BB043E" w:rsidRPr="0088543E" w:rsidRDefault="00BB043E" w:rsidP="00BB043E">
            <w:pPr>
              <w:widowControl w:val="0"/>
              <w:rPr>
                <w:rFonts w:ascii="Arial" w:hAnsi="Arial" w:cs="Arial"/>
                <w:color w:val="000000"/>
                <w:sz w:val="20"/>
                <w:lang w:val="en-NZ"/>
              </w:rPr>
            </w:pPr>
          </w:p>
        </w:tc>
        <w:tc>
          <w:tcPr>
            <w:tcW w:w="1916" w:type="dxa"/>
            <w:shd w:val="clear" w:color="000000" w:fill="FFFFFF"/>
            <w:hideMark/>
          </w:tcPr>
          <w:p w14:paraId="490964F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0872AE4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5A3070E5" w14:textId="77777777" w:rsidTr="00BB043E">
        <w:trPr>
          <w:cantSplit/>
          <w:trHeight w:val="290"/>
          <w:jc w:val="center"/>
        </w:trPr>
        <w:tc>
          <w:tcPr>
            <w:tcW w:w="3267" w:type="dxa"/>
            <w:tcBorders>
              <w:bottom w:val="single" w:sz="4" w:space="0" w:color="auto"/>
            </w:tcBorders>
            <w:shd w:val="clear" w:color="000000" w:fill="FFFFFF"/>
            <w:hideMark/>
          </w:tcPr>
          <w:p w14:paraId="27E89211"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Lifts</w:t>
            </w:r>
          </w:p>
        </w:tc>
        <w:tc>
          <w:tcPr>
            <w:tcW w:w="3060" w:type="dxa"/>
            <w:tcBorders>
              <w:bottom w:val="single" w:sz="4" w:space="0" w:color="auto"/>
            </w:tcBorders>
            <w:shd w:val="clear" w:color="auto" w:fill="auto"/>
            <w:noWrap/>
            <w:hideMark/>
          </w:tcPr>
          <w:p w14:paraId="20386035"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2DCF966A"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0FCA2D16"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28DF2F9A" w14:textId="77777777" w:rsidTr="00BB043E">
        <w:trPr>
          <w:cantSplit/>
          <w:trHeight w:val="290"/>
          <w:jc w:val="center"/>
        </w:trPr>
        <w:tc>
          <w:tcPr>
            <w:tcW w:w="3267" w:type="dxa"/>
            <w:tcBorders>
              <w:top w:val="single" w:sz="4" w:space="0" w:color="auto"/>
            </w:tcBorders>
            <w:shd w:val="clear" w:color="000000" w:fill="FFFFFF"/>
            <w:noWrap/>
            <w:hideMark/>
          </w:tcPr>
          <w:p w14:paraId="0F67DB1C"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1E4D737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Equipment and operation</w:t>
            </w:r>
          </w:p>
        </w:tc>
        <w:tc>
          <w:tcPr>
            <w:tcW w:w="1916" w:type="dxa"/>
            <w:tcBorders>
              <w:top w:val="single" w:sz="4" w:space="0" w:color="auto"/>
            </w:tcBorders>
            <w:shd w:val="clear" w:color="000000" w:fill="FFFFFF"/>
            <w:hideMark/>
          </w:tcPr>
          <w:p w14:paraId="1C52D80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c>
          <w:tcPr>
            <w:tcW w:w="1984" w:type="dxa"/>
            <w:tcBorders>
              <w:top w:val="single" w:sz="4" w:space="0" w:color="auto"/>
            </w:tcBorders>
            <w:shd w:val="clear" w:color="000000" w:fill="FFFFFF"/>
            <w:hideMark/>
          </w:tcPr>
          <w:p w14:paraId="313712F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7914D40E" w14:textId="77777777" w:rsidTr="00BB043E">
        <w:trPr>
          <w:cantSplit/>
          <w:trHeight w:val="290"/>
          <w:jc w:val="center"/>
        </w:trPr>
        <w:tc>
          <w:tcPr>
            <w:tcW w:w="3267" w:type="dxa"/>
            <w:tcBorders>
              <w:bottom w:val="single" w:sz="4" w:space="0" w:color="auto"/>
            </w:tcBorders>
            <w:shd w:val="clear" w:color="000000" w:fill="FFFFFF"/>
            <w:hideMark/>
          </w:tcPr>
          <w:p w14:paraId="1531DE52"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Mechanical services</w:t>
            </w:r>
          </w:p>
        </w:tc>
        <w:tc>
          <w:tcPr>
            <w:tcW w:w="3060" w:type="dxa"/>
            <w:tcBorders>
              <w:bottom w:val="single" w:sz="4" w:space="0" w:color="auto"/>
            </w:tcBorders>
            <w:shd w:val="clear" w:color="000000" w:fill="FFFFFF"/>
            <w:noWrap/>
            <w:hideMark/>
          </w:tcPr>
          <w:p w14:paraId="352AAC2F"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noWrap/>
            <w:hideMark/>
          </w:tcPr>
          <w:p w14:paraId="411C49FC" w14:textId="77777777" w:rsidR="00BB043E" w:rsidRPr="0088543E" w:rsidRDefault="00BB043E" w:rsidP="00BB043E">
            <w:pPr>
              <w:widowControl w:val="0"/>
              <w:jc w:val="center"/>
              <w:rPr>
                <w:rFonts w:ascii="Arial" w:hAnsi="Arial" w:cs="Arial"/>
                <w:color w:val="000000"/>
                <w:sz w:val="20"/>
                <w:lang w:val="en-NZ"/>
              </w:rPr>
            </w:pPr>
          </w:p>
        </w:tc>
        <w:tc>
          <w:tcPr>
            <w:tcW w:w="1984" w:type="dxa"/>
            <w:tcBorders>
              <w:bottom w:val="single" w:sz="4" w:space="0" w:color="auto"/>
            </w:tcBorders>
            <w:shd w:val="clear" w:color="000000" w:fill="FFFFFF"/>
            <w:noWrap/>
            <w:hideMark/>
          </w:tcPr>
          <w:p w14:paraId="754F2A40" w14:textId="77777777" w:rsidR="00BB043E" w:rsidRPr="0088543E" w:rsidRDefault="00BB043E" w:rsidP="00BB043E">
            <w:pPr>
              <w:widowControl w:val="0"/>
              <w:rPr>
                <w:rFonts w:ascii="Arial" w:hAnsi="Arial" w:cs="Arial"/>
                <w:color w:val="000000"/>
                <w:sz w:val="20"/>
                <w:lang w:val="en-NZ"/>
              </w:rPr>
            </w:pPr>
          </w:p>
        </w:tc>
      </w:tr>
      <w:tr w:rsidR="00BB043E" w:rsidRPr="0088543E" w14:paraId="335CCBB4" w14:textId="77777777" w:rsidTr="00BB043E">
        <w:trPr>
          <w:cantSplit/>
          <w:trHeight w:val="290"/>
          <w:jc w:val="center"/>
        </w:trPr>
        <w:tc>
          <w:tcPr>
            <w:tcW w:w="3267" w:type="dxa"/>
            <w:tcBorders>
              <w:top w:val="single" w:sz="4" w:space="0" w:color="auto"/>
            </w:tcBorders>
            <w:shd w:val="clear" w:color="000000" w:fill="FFFFFF"/>
            <w:noWrap/>
          </w:tcPr>
          <w:p w14:paraId="2F181233"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497F04C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General mechanical installation</w:t>
            </w:r>
          </w:p>
        </w:tc>
        <w:tc>
          <w:tcPr>
            <w:tcW w:w="1916" w:type="dxa"/>
            <w:tcBorders>
              <w:top w:val="single" w:sz="4" w:space="0" w:color="auto"/>
            </w:tcBorders>
            <w:shd w:val="clear" w:color="000000" w:fill="FFFFFF"/>
            <w:hideMark/>
          </w:tcPr>
          <w:p w14:paraId="28E6D60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hideMark/>
          </w:tcPr>
          <w:p w14:paraId="3AADA9E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0F414140" w14:textId="77777777" w:rsidTr="00BB043E">
        <w:trPr>
          <w:cantSplit/>
          <w:trHeight w:val="290"/>
          <w:jc w:val="center"/>
        </w:trPr>
        <w:tc>
          <w:tcPr>
            <w:tcW w:w="3267" w:type="dxa"/>
            <w:shd w:val="clear" w:color="000000" w:fill="FFFFFF"/>
            <w:noWrap/>
          </w:tcPr>
          <w:p w14:paraId="09FF93B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CD3308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Heat pump - indoor and outdoor units</w:t>
            </w:r>
          </w:p>
        </w:tc>
        <w:tc>
          <w:tcPr>
            <w:tcW w:w="1916" w:type="dxa"/>
            <w:shd w:val="clear" w:color="000000" w:fill="FFFFFF"/>
            <w:hideMark/>
          </w:tcPr>
          <w:p w14:paraId="3CF9320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3F0072C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3B0BD12" w14:textId="77777777" w:rsidTr="00BB043E">
        <w:trPr>
          <w:cantSplit/>
          <w:trHeight w:val="290"/>
          <w:jc w:val="center"/>
        </w:trPr>
        <w:tc>
          <w:tcPr>
            <w:tcW w:w="3267" w:type="dxa"/>
            <w:shd w:val="clear" w:color="000000" w:fill="FFFFFF"/>
            <w:noWrap/>
          </w:tcPr>
          <w:p w14:paraId="5570E3C1"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6DE431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Boiler</w:t>
            </w:r>
          </w:p>
        </w:tc>
        <w:tc>
          <w:tcPr>
            <w:tcW w:w="1916" w:type="dxa"/>
            <w:shd w:val="clear" w:color="000000" w:fill="FFFFFF"/>
            <w:hideMark/>
          </w:tcPr>
          <w:p w14:paraId="77C0E3B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3DEC777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638D834" w14:textId="77777777" w:rsidTr="00BB043E">
        <w:trPr>
          <w:cantSplit/>
          <w:trHeight w:val="290"/>
          <w:jc w:val="center"/>
        </w:trPr>
        <w:tc>
          <w:tcPr>
            <w:tcW w:w="3267" w:type="dxa"/>
            <w:shd w:val="clear" w:color="000000" w:fill="FFFFFF"/>
            <w:noWrap/>
          </w:tcPr>
          <w:p w14:paraId="1E521A0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EBD6B1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Pumps</w:t>
            </w:r>
          </w:p>
        </w:tc>
        <w:tc>
          <w:tcPr>
            <w:tcW w:w="1916" w:type="dxa"/>
            <w:shd w:val="clear" w:color="000000" w:fill="FFFFFF"/>
            <w:hideMark/>
          </w:tcPr>
          <w:p w14:paraId="53C318F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7EA0B47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753BC38" w14:textId="77777777" w:rsidTr="00BB043E">
        <w:trPr>
          <w:cantSplit/>
          <w:trHeight w:val="290"/>
          <w:jc w:val="center"/>
        </w:trPr>
        <w:tc>
          <w:tcPr>
            <w:tcW w:w="3267" w:type="dxa"/>
            <w:shd w:val="clear" w:color="000000" w:fill="FFFFFF"/>
            <w:noWrap/>
          </w:tcPr>
          <w:p w14:paraId="7DCB371A"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80DD62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Building management system</w:t>
            </w:r>
          </w:p>
        </w:tc>
        <w:tc>
          <w:tcPr>
            <w:tcW w:w="1916" w:type="dxa"/>
            <w:shd w:val="clear" w:color="000000" w:fill="FFFFFF"/>
            <w:hideMark/>
          </w:tcPr>
          <w:p w14:paraId="45DDA42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62EF747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4ED05680" w14:textId="77777777" w:rsidTr="00BB043E">
        <w:trPr>
          <w:cantSplit/>
          <w:trHeight w:val="290"/>
          <w:jc w:val="center"/>
        </w:trPr>
        <w:tc>
          <w:tcPr>
            <w:tcW w:w="3267" w:type="dxa"/>
            <w:shd w:val="clear" w:color="000000" w:fill="FFFFFF"/>
            <w:noWrap/>
          </w:tcPr>
          <w:p w14:paraId="026872A9"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C03675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Radiators</w:t>
            </w:r>
          </w:p>
        </w:tc>
        <w:tc>
          <w:tcPr>
            <w:tcW w:w="1916" w:type="dxa"/>
            <w:shd w:val="clear" w:color="000000" w:fill="FFFFFF"/>
            <w:hideMark/>
          </w:tcPr>
          <w:p w14:paraId="29A0DD1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20 years</w:t>
            </w:r>
          </w:p>
        </w:tc>
        <w:tc>
          <w:tcPr>
            <w:tcW w:w="1984" w:type="dxa"/>
            <w:shd w:val="clear" w:color="000000" w:fill="FFFFFF"/>
            <w:hideMark/>
          </w:tcPr>
          <w:p w14:paraId="1B4F5DD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5C457C4" w14:textId="77777777" w:rsidTr="00BB043E">
        <w:trPr>
          <w:cantSplit/>
          <w:trHeight w:val="290"/>
          <w:jc w:val="center"/>
        </w:trPr>
        <w:tc>
          <w:tcPr>
            <w:tcW w:w="3267" w:type="dxa"/>
            <w:shd w:val="clear" w:color="000000" w:fill="FFFFFF"/>
            <w:noWrap/>
          </w:tcPr>
          <w:p w14:paraId="29935254"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3CA349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Fans</w:t>
            </w:r>
          </w:p>
        </w:tc>
        <w:tc>
          <w:tcPr>
            <w:tcW w:w="1916" w:type="dxa"/>
            <w:shd w:val="clear" w:color="000000" w:fill="FFFFFF"/>
            <w:hideMark/>
          </w:tcPr>
          <w:p w14:paraId="4F5030B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5268B3B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7C282138" w14:textId="77777777" w:rsidTr="00BB043E">
        <w:trPr>
          <w:cantSplit/>
          <w:trHeight w:val="290"/>
          <w:jc w:val="center"/>
        </w:trPr>
        <w:tc>
          <w:tcPr>
            <w:tcW w:w="3267" w:type="dxa"/>
            <w:shd w:val="clear" w:color="000000" w:fill="FFFFFF"/>
            <w:noWrap/>
          </w:tcPr>
          <w:p w14:paraId="2867C894"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3086AF7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Underfloor heating - piped</w:t>
            </w:r>
          </w:p>
        </w:tc>
        <w:tc>
          <w:tcPr>
            <w:tcW w:w="1916" w:type="dxa"/>
            <w:shd w:val="clear" w:color="000000" w:fill="FFFFFF"/>
            <w:hideMark/>
          </w:tcPr>
          <w:p w14:paraId="3A05DF3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25 years</w:t>
            </w:r>
          </w:p>
        </w:tc>
        <w:tc>
          <w:tcPr>
            <w:tcW w:w="1984" w:type="dxa"/>
            <w:shd w:val="clear" w:color="000000" w:fill="FFFFFF"/>
            <w:hideMark/>
          </w:tcPr>
          <w:p w14:paraId="0E5208C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25 years</w:t>
            </w:r>
          </w:p>
        </w:tc>
      </w:tr>
      <w:tr w:rsidR="00BB043E" w:rsidRPr="0088543E" w14:paraId="3B5F8183" w14:textId="77777777" w:rsidTr="00BB043E">
        <w:trPr>
          <w:cantSplit/>
          <w:trHeight w:val="290"/>
          <w:jc w:val="center"/>
        </w:trPr>
        <w:tc>
          <w:tcPr>
            <w:tcW w:w="3267" w:type="dxa"/>
            <w:shd w:val="clear" w:color="000000" w:fill="FFFFFF"/>
            <w:noWrap/>
          </w:tcPr>
          <w:p w14:paraId="2A8F5A81"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588FD5C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Dust extraction unit</w:t>
            </w:r>
          </w:p>
        </w:tc>
        <w:tc>
          <w:tcPr>
            <w:tcW w:w="1916" w:type="dxa"/>
            <w:shd w:val="clear" w:color="000000" w:fill="FFFFFF"/>
            <w:hideMark/>
          </w:tcPr>
          <w:p w14:paraId="21087DF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5DD47A2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0BB7E726" w14:textId="77777777" w:rsidTr="00BB043E">
        <w:trPr>
          <w:cantSplit/>
          <w:trHeight w:val="290"/>
          <w:jc w:val="center"/>
        </w:trPr>
        <w:tc>
          <w:tcPr>
            <w:tcW w:w="3267" w:type="dxa"/>
            <w:shd w:val="clear" w:color="000000" w:fill="FFFFFF"/>
            <w:noWrap/>
          </w:tcPr>
          <w:p w14:paraId="59F859C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799034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Spray booth unit</w:t>
            </w:r>
          </w:p>
        </w:tc>
        <w:tc>
          <w:tcPr>
            <w:tcW w:w="1916" w:type="dxa"/>
            <w:shd w:val="clear" w:color="000000" w:fill="FFFFFF"/>
            <w:hideMark/>
          </w:tcPr>
          <w:p w14:paraId="3420A34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6324896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396F2C3" w14:textId="77777777" w:rsidTr="00BB043E">
        <w:trPr>
          <w:cantSplit/>
          <w:trHeight w:val="290"/>
          <w:jc w:val="center"/>
        </w:trPr>
        <w:tc>
          <w:tcPr>
            <w:tcW w:w="3267" w:type="dxa"/>
            <w:shd w:val="clear" w:color="000000" w:fill="FFFFFF"/>
            <w:noWrap/>
          </w:tcPr>
          <w:p w14:paraId="292B4F29"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D888DC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Compressed air system unit</w:t>
            </w:r>
          </w:p>
        </w:tc>
        <w:tc>
          <w:tcPr>
            <w:tcW w:w="1916" w:type="dxa"/>
            <w:shd w:val="clear" w:color="000000" w:fill="FFFFFF"/>
            <w:hideMark/>
          </w:tcPr>
          <w:p w14:paraId="7AB3890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549D5A1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5B60FFD" w14:textId="77777777" w:rsidTr="00BB043E">
        <w:trPr>
          <w:cantSplit/>
          <w:trHeight w:val="290"/>
          <w:jc w:val="center"/>
        </w:trPr>
        <w:tc>
          <w:tcPr>
            <w:tcW w:w="3267" w:type="dxa"/>
            <w:tcBorders>
              <w:bottom w:val="single" w:sz="4" w:space="0" w:color="auto"/>
            </w:tcBorders>
            <w:shd w:val="clear" w:color="000000" w:fill="FFFFFF"/>
            <w:hideMark/>
          </w:tcPr>
          <w:p w14:paraId="40EBEFB7"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Metal windows and doors</w:t>
            </w:r>
          </w:p>
        </w:tc>
        <w:tc>
          <w:tcPr>
            <w:tcW w:w="3060" w:type="dxa"/>
            <w:tcBorders>
              <w:bottom w:val="single" w:sz="4" w:space="0" w:color="auto"/>
            </w:tcBorders>
            <w:shd w:val="clear" w:color="000000" w:fill="FFFFFF"/>
            <w:hideMark/>
          </w:tcPr>
          <w:p w14:paraId="36582742"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6EE6D867"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2908E7EC"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28371A60" w14:textId="77777777" w:rsidTr="00BB043E">
        <w:trPr>
          <w:cantSplit/>
          <w:trHeight w:val="290"/>
          <w:jc w:val="center"/>
        </w:trPr>
        <w:tc>
          <w:tcPr>
            <w:tcW w:w="3267" w:type="dxa"/>
            <w:tcBorders>
              <w:top w:val="single" w:sz="4" w:space="0" w:color="auto"/>
            </w:tcBorders>
            <w:shd w:val="clear" w:color="000000" w:fill="FFFFFF"/>
            <w:noWrap/>
          </w:tcPr>
          <w:p w14:paraId="44905326"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noWrap/>
            <w:hideMark/>
          </w:tcPr>
          <w:p w14:paraId="6FD2A46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Aluminium windows and doors</w:t>
            </w:r>
          </w:p>
        </w:tc>
        <w:tc>
          <w:tcPr>
            <w:tcW w:w="1916" w:type="dxa"/>
            <w:tcBorders>
              <w:top w:val="single" w:sz="4" w:space="0" w:color="auto"/>
            </w:tcBorders>
            <w:shd w:val="clear" w:color="000000" w:fill="FFFFFF"/>
            <w:hideMark/>
          </w:tcPr>
          <w:p w14:paraId="7EFA0E2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59FF0A3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2190B83" w14:textId="77777777" w:rsidTr="00BB043E">
        <w:trPr>
          <w:cantSplit/>
          <w:trHeight w:val="290"/>
          <w:jc w:val="center"/>
        </w:trPr>
        <w:tc>
          <w:tcPr>
            <w:tcW w:w="3267" w:type="dxa"/>
            <w:shd w:val="clear" w:color="000000" w:fill="FFFFFF"/>
            <w:noWrap/>
          </w:tcPr>
          <w:p w14:paraId="64FB922A"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noWrap/>
            <w:hideMark/>
          </w:tcPr>
          <w:p w14:paraId="2223456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Steel windows and doors</w:t>
            </w:r>
          </w:p>
        </w:tc>
        <w:tc>
          <w:tcPr>
            <w:tcW w:w="1916" w:type="dxa"/>
            <w:shd w:val="clear" w:color="000000" w:fill="FFFFFF"/>
            <w:hideMark/>
          </w:tcPr>
          <w:p w14:paraId="3E2B3D3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1BD83FE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8BFDAC5" w14:textId="77777777" w:rsidTr="00BB043E">
        <w:trPr>
          <w:cantSplit/>
          <w:trHeight w:val="290"/>
          <w:jc w:val="center"/>
        </w:trPr>
        <w:tc>
          <w:tcPr>
            <w:tcW w:w="3267" w:type="dxa"/>
            <w:shd w:val="clear" w:color="000000" w:fill="FFFFFF"/>
          </w:tcPr>
          <w:p w14:paraId="25DB8512"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18CCD4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Fluoropolymer coating</w:t>
            </w:r>
          </w:p>
        </w:tc>
        <w:tc>
          <w:tcPr>
            <w:tcW w:w="1916" w:type="dxa"/>
            <w:shd w:val="clear" w:color="000000" w:fill="FFFFFF"/>
            <w:hideMark/>
          </w:tcPr>
          <w:p w14:paraId="41AB9FB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701B0C9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7A7646C9" w14:textId="77777777" w:rsidTr="00BB043E">
        <w:trPr>
          <w:cantSplit/>
          <w:trHeight w:val="290"/>
          <w:jc w:val="center"/>
        </w:trPr>
        <w:tc>
          <w:tcPr>
            <w:tcW w:w="3267" w:type="dxa"/>
            <w:shd w:val="clear" w:color="000000" w:fill="FFFFFF"/>
            <w:noWrap/>
          </w:tcPr>
          <w:p w14:paraId="53389B9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3DB602DE"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Polyester coating</w:t>
            </w:r>
          </w:p>
        </w:tc>
        <w:tc>
          <w:tcPr>
            <w:tcW w:w="1916" w:type="dxa"/>
            <w:shd w:val="clear" w:color="000000" w:fill="FFFFFF"/>
            <w:hideMark/>
          </w:tcPr>
          <w:p w14:paraId="0A98C0A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2123EE3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6FE85584" w14:textId="77777777" w:rsidTr="00BB043E">
        <w:trPr>
          <w:cantSplit/>
          <w:trHeight w:val="290"/>
          <w:jc w:val="center"/>
        </w:trPr>
        <w:tc>
          <w:tcPr>
            <w:tcW w:w="3267" w:type="dxa"/>
            <w:shd w:val="clear" w:color="000000" w:fill="FFFFFF"/>
            <w:noWrap/>
          </w:tcPr>
          <w:p w14:paraId="26867D9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08BD09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Anodising</w:t>
            </w:r>
          </w:p>
        </w:tc>
        <w:tc>
          <w:tcPr>
            <w:tcW w:w="1916" w:type="dxa"/>
            <w:shd w:val="clear" w:color="000000" w:fill="FFFFFF"/>
            <w:hideMark/>
          </w:tcPr>
          <w:p w14:paraId="5ECCD03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725CDF1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7C724E04" w14:textId="77777777" w:rsidTr="00BB043E">
        <w:trPr>
          <w:cantSplit/>
          <w:trHeight w:val="290"/>
          <w:jc w:val="center"/>
        </w:trPr>
        <w:tc>
          <w:tcPr>
            <w:tcW w:w="3267" w:type="dxa"/>
            <w:tcBorders>
              <w:bottom w:val="single" w:sz="4" w:space="0" w:color="auto"/>
            </w:tcBorders>
            <w:shd w:val="clear" w:color="000000" w:fill="FFFFFF"/>
            <w:hideMark/>
          </w:tcPr>
          <w:p w14:paraId="3F259E11"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Metalwork</w:t>
            </w:r>
          </w:p>
        </w:tc>
        <w:tc>
          <w:tcPr>
            <w:tcW w:w="3060" w:type="dxa"/>
            <w:tcBorders>
              <w:bottom w:val="single" w:sz="4" w:space="0" w:color="auto"/>
            </w:tcBorders>
            <w:shd w:val="clear" w:color="000000" w:fill="FFFFFF"/>
            <w:hideMark/>
          </w:tcPr>
          <w:p w14:paraId="212DC86C"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746E8D54"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5030D543" w14:textId="77777777" w:rsidR="00BB043E" w:rsidRPr="0088543E" w:rsidRDefault="00BB043E" w:rsidP="00BB043E">
            <w:pPr>
              <w:widowControl w:val="0"/>
              <w:jc w:val="center"/>
              <w:rPr>
                <w:rFonts w:ascii="Arial" w:hAnsi="Arial" w:cs="Arial"/>
                <w:color w:val="000000"/>
                <w:sz w:val="20"/>
                <w:lang w:val="en-NZ"/>
              </w:rPr>
            </w:pPr>
          </w:p>
        </w:tc>
      </w:tr>
      <w:tr w:rsidR="00BB043E" w:rsidRPr="0088543E" w14:paraId="105A9F8E" w14:textId="77777777" w:rsidTr="00BB043E">
        <w:trPr>
          <w:cantSplit/>
          <w:trHeight w:val="290"/>
          <w:jc w:val="center"/>
        </w:trPr>
        <w:tc>
          <w:tcPr>
            <w:tcW w:w="3267" w:type="dxa"/>
            <w:tcBorders>
              <w:top w:val="single" w:sz="4" w:space="0" w:color="auto"/>
            </w:tcBorders>
            <w:shd w:val="clear" w:color="000000" w:fill="FFFFFF"/>
            <w:noWrap/>
            <w:hideMark/>
          </w:tcPr>
          <w:p w14:paraId="4827F81F"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4066A31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Fabrication</w:t>
            </w:r>
          </w:p>
        </w:tc>
        <w:tc>
          <w:tcPr>
            <w:tcW w:w="1916" w:type="dxa"/>
            <w:tcBorders>
              <w:top w:val="single" w:sz="4" w:space="0" w:color="auto"/>
            </w:tcBorders>
            <w:shd w:val="clear" w:color="000000" w:fill="FFFFFF"/>
            <w:hideMark/>
          </w:tcPr>
          <w:p w14:paraId="3C8B7D6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4E5790C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42B42F5C" w14:textId="77777777" w:rsidTr="00BB043E">
        <w:trPr>
          <w:cantSplit/>
          <w:trHeight w:val="290"/>
          <w:jc w:val="center"/>
        </w:trPr>
        <w:tc>
          <w:tcPr>
            <w:tcW w:w="3267" w:type="dxa"/>
            <w:tcBorders>
              <w:bottom w:val="single" w:sz="4" w:space="0" w:color="auto"/>
            </w:tcBorders>
            <w:shd w:val="clear" w:color="000000" w:fill="FFFFFF"/>
            <w:hideMark/>
          </w:tcPr>
          <w:p w14:paraId="7FA7BBF6"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Operable Walls</w:t>
            </w:r>
          </w:p>
        </w:tc>
        <w:tc>
          <w:tcPr>
            <w:tcW w:w="3060" w:type="dxa"/>
            <w:tcBorders>
              <w:bottom w:val="single" w:sz="4" w:space="0" w:color="auto"/>
            </w:tcBorders>
            <w:shd w:val="clear" w:color="000000" w:fill="FFFFFF"/>
            <w:hideMark/>
          </w:tcPr>
          <w:p w14:paraId="60E2C11B"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761702A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6BCD6BF9" w14:textId="77777777" w:rsidR="00BB043E" w:rsidRPr="0088543E" w:rsidRDefault="00BB043E" w:rsidP="00BB043E">
            <w:pPr>
              <w:widowControl w:val="0"/>
              <w:rPr>
                <w:rFonts w:ascii="Arial" w:hAnsi="Arial" w:cs="Arial"/>
                <w:color w:val="000000"/>
                <w:sz w:val="20"/>
                <w:lang w:val="en-NZ"/>
              </w:rPr>
            </w:pPr>
          </w:p>
        </w:tc>
      </w:tr>
      <w:tr w:rsidR="00BB043E" w:rsidRPr="0088543E" w14:paraId="2411FC35" w14:textId="77777777" w:rsidTr="00BB043E">
        <w:trPr>
          <w:cantSplit/>
          <w:trHeight w:val="290"/>
          <w:jc w:val="center"/>
        </w:trPr>
        <w:tc>
          <w:tcPr>
            <w:tcW w:w="3267" w:type="dxa"/>
            <w:tcBorders>
              <w:top w:val="single" w:sz="4" w:space="0" w:color="auto"/>
            </w:tcBorders>
            <w:shd w:val="clear" w:color="000000" w:fill="FFFFFF"/>
            <w:noWrap/>
            <w:hideMark/>
          </w:tcPr>
          <w:p w14:paraId="1589B8A9"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5F7DF5D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Operable Walls</w:t>
            </w:r>
          </w:p>
        </w:tc>
        <w:tc>
          <w:tcPr>
            <w:tcW w:w="1916" w:type="dxa"/>
            <w:tcBorders>
              <w:top w:val="single" w:sz="4" w:space="0" w:color="auto"/>
            </w:tcBorders>
            <w:shd w:val="clear" w:color="000000" w:fill="FFFFFF"/>
            <w:hideMark/>
          </w:tcPr>
          <w:p w14:paraId="7E4E5AF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c>
          <w:tcPr>
            <w:tcW w:w="1984" w:type="dxa"/>
            <w:tcBorders>
              <w:top w:val="single" w:sz="4" w:space="0" w:color="auto"/>
            </w:tcBorders>
            <w:shd w:val="clear" w:color="000000" w:fill="FFFFFF"/>
            <w:hideMark/>
          </w:tcPr>
          <w:p w14:paraId="1F05296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642EAA9A" w14:textId="77777777" w:rsidTr="00BB043E">
        <w:trPr>
          <w:cantSplit/>
          <w:trHeight w:val="290"/>
          <w:jc w:val="center"/>
        </w:trPr>
        <w:tc>
          <w:tcPr>
            <w:tcW w:w="3267" w:type="dxa"/>
            <w:tcBorders>
              <w:bottom w:val="single" w:sz="4" w:space="0" w:color="auto"/>
            </w:tcBorders>
            <w:shd w:val="clear" w:color="000000" w:fill="FFFFFF"/>
            <w:hideMark/>
          </w:tcPr>
          <w:p w14:paraId="61054209"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Painting</w:t>
            </w:r>
          </w:p>
        </w:tc>
        <w:tc>
          <w:tcPr>
            <w:tcW w:w="3060" w:type="dxa"/>
            <w:tcBorders>
              <w:bottom w:val="single" w:sz="4" w:space="0" w:color="auto"/>
            </w:tcBorders>
            <w:shd w:val="clear" w:color="000000" w:fill="FFFFFF"/>
            <w:hideMark/>
          </w:tcPr>
          <w:p w14:paraId="21C349BC"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5BF06B71"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3156A618" w14:textId="77777777" w:rsidR="00BB043E" w:rsidRPr="0088543E" w:rsidRDefault="00BB043E" w:rsidP="00BB043E">
            <w:pPr>
              <w:widowControl w:val="0"/>
              <w:rPr>
                <w:rFonts w:ascii="Arial" w:hAnsi="Arial" w:cs="Arial"/>
                <w:color w:val="000000"/>
                <w:sz w:val="20"/>
                <w:lang w:val="en-NZ"/>
              </w:rPr>
            </w:pPr>
          </w:p>
        </w:tc>
      </w:tr>
      <w:tr w:rsidR="00BB043E" w:rsidRPr="0088543E" w14:paraId="4534A9F4" w14:textId="77777777" w:rsidTr="00BB043E">
        <w:trPr>
          <w:cantSplit/>
          <w:trHeight w:val="290"/>
          <w:jc w:val="center"/>
        </w:trPr>
        <w:tc>
          <w:tcPr>
            <w:tcW w:w="3267" w:type="dxa"/>
            <w:tcBorders>
              <w:top w:val="single" w:sz="4" w:space="0" w:color="auto"/>
            </w:tcBorders>
            <w:shd w:val="clear" w:color="000000" w:fill="FFFFFF"/>
            <w:noWrap/>
          </w:tcPr>
          <w:p w14:paraId="6D53C583"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41CD1E3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Exterior painting</w:t>
            </w:r>
          </w:p>
        </w:tc>
        <w:tc>
          <w:tcPr>
            <w:tcW w:w="1916" w:type="dxa"/>
            <w:tcBorders>
              <w:top w:val="single" w:sz="4" w:space="0" w:color="auto"/>
            </w:tcBorders>
            <w:shd w:val="clear" w:color="000000" w:fill="FFFFFF"/>
            <w:hideMark/>
          </w:tcPr>
          <w:p w14:paraId="750BEAF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65428D5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587A981" w14:textId="77777777" w:rsidTr="00BB043E">
        <w:trPr>
          <w:cantSplit/>
          <w:trHeight w:val="290"/>
          <w:jc w:val="center"/>
        </w:trPr>
        <w:tc>
          <w:tcPr>
            <w:tcW w:w="3267" w:type="dxa"/>
            <w:shd w:val="clear" w:color="000000" w:fill="FFFFFF"/>
            <w:noWrap/>
          </w:tcPr>
          <w:p w14:paraId="1068D8B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14E037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Interior painting</w:t>
            </w:r>
          </w:p>
        </w:tc>
        <w:tc>
          <w:tcPr>
            <w:tcW w:w="1916" w:type="dxa"/>
            <w:shd w:val="clear" w:color="000000" w:fill="FFFFFF"/>
            <w:hideMark/>
          </w:tcPr>
          <w:p w14:paraId="48E7240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665CE9F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0A0EA37" w14:textId="77777777" w:rsidTr="00BB043E">
        <w:trPr>
          <w:cantSplit/>
          <w:trHeight w:val="290"/>
          <w:jc w:val="center"/>
        </w:trPr>
        <w:tc>
          <w:tcPr>
            <w:tcW w:w="3267" w:type="dxa"/>
            <w:shd w:val="clear" w:color="000000" w:fill="FFFFFF"/>
            <w:noWrap/>
          </w:tcPr>
          <w:p w14:paraId="107E835F"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0828E41"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Protective coatings to steelwork</w:t>
            </w:r>
          </w:p>
        </w:tc>
        <w:tc>
          <w:tcPr>
            <w:tcW w:w="1916" w:type="dxa"/>
            <w:shd w:val="clear" w:color="000000" w:fill="FFFFFF"/>
            <w:hideMark/>
          </w:tcPr>
          <w:p w14:paraId="0B983D0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6 years</w:t>
            </w:r>
          </w:p>
        </w:tc>
        <w:tc>
          <w:tcPr>
            <w:tcW w:w="1984" w:type="dxa"/>
            <w:shd w:val="clear" w:color="000000" w:fill="FFFFFF"/>
            <w:hideMark/>
          </w:tcPr>
          <w:p w14:paraId="6A6A71E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0E34F3AC" w14:textId="77777777" w:rsidTr="00BB043E">
        <w:trPr>
          <w:cantSplit/>
          <w:trHeight w:val="290"/>
          <w:jc w:val="center"/>
        </w:trPr>
        <w:tc>
          <w:tcPr>
            <w:tcW w:w="3267" w:type="dxa"/>
            <w:shd w:val="clear" w:color="000000" w:fill="FFFFFF"/>
            <w:noWrap/>
          </w:tcPr>
          <w:p w14:paraId="0845E90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D0A132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Intumescent coatings to steelwork</w:t>
            </w:r>
          </w:p>
        </w:tc>
        <w:tc>
          <w:tcPr>
            <w:tcW w:w="1916" w:type="dxa"/>
            <w:shd w:val="clear" w:color="000000" w:fill="FFFFFF"/>
            <w:hideMark/>
          </w:tcPr>
          <w:p w14:paraId="068D95F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6 years</w:t>
            </w:r>
          </w:p>
        </w:tc>
        <w:tc>
          <w:tcPr>
            <w:tcW w:w="1984" w:type="dxa"/>
            <w:shd w:val="clear" w:color="000000" w:fill="FFFFFF"/>
            <w:hideMark/>
          </w:tcPr>
          <w:p w14:paraId="00BDD8D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13AFAE18" w14:textId="77777777" w:rsidTr="00BB043E">
        <w:trPr>
          <w:cantSplit/>
          <w:trHeight w:val="290"/>
          <w:jc w:val="center"/>
        </w:trPr>
        <w:tc>
          <w:tcPr>
            <w:tcW w:w="3267" w:type="dxa"/>
            <w:shd w:val="clear" w:color="000000" w:fill="FFFFFF"/>
            <w:noWrap/>
          </w:tcPr>
          <w:p w14:paraId="2074C41C"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3A94351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Anti-Graffiti</w:t>
            </w:r>
          </w:p>
        </w:tc>
        <w:tc>
          <w:tcPr>
            <w:tcW w:w="1916" w:type="dxa"/>
            <w:shd w:val="clear" w:color="000000" w:fill="FFFFFF"/>
            <w:hideMark/>
          </w:tcPr>
          <w:p w14:paraId="62C6479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6BB4D72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64B32A2C" w14:textId="77777777" w:rsidTr="00BB043E">
        <w:trPr>
          <w:cantSplit/>
          <w:trHeight w:val="290"/>
          <w:jc w:val="center"/>
        </w:trPr>
        <w:tc>
          <w:tcPr>
            <w:tcW w:w="3267" w:type="dxa"/>
            <w:tcBorders>
              <w:bottom w:val="single" w:sz="4" w:space="0" w:color="auto"/>
            </w:tcBorders>
            <w:shd w:val="clear" w:color="000000" w:fill="FFFFFF"/>
            <w:hideMark/>
          </w:tcPr>
          <w:p w14:paraId="55B692FA"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Plumbing</w:t>
            </w:r>
          </w:p>
        </w:tc>
        <w:tc>
          <w:tcPr>
            <w:tcW w:w="3060" w:type="dxa"/>
            <w:tcBorders>
              <w:bottom w:val="single" w:sz="4" w:space="0" w:color="auto"/>
            </w:tcBorders>
            <w:shd w:val="clear" w:color="000000" w:fill="FFFFFF"/>
            <w:hideMark/>
          </w:tcPr>
          <w:p w14:paraId="58316CDE"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7B2A57A3"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22710400" w14:textId="77777777" w:rsidR="00BB043E" w:rsidRPr="0088543E" w:rsidRDefault="00BB043E" w:rsidP="00BB043E">
            <w:pPr>
              <w:widowControl w:val="0"/>
              <w:rPr>
                <w:rFonts w:ascii="Arial" w:hAnsi="Arial" w:cs="Arial"/>
                <w:color w:val="000000"/>
                <w:sz w:val="20"/>
                <w:lang w:val="en-NZ"/>
              </w:rPr>
            </w:pPr>
          </w:p>
        </w:tc>
      </w:tr>
      <w:tr w:rsidR="00BB043E" w:rsidRPr="0088543E" w14:paraId="25829896" w14:textId="77777777" w:rsidTr="00BB043E">
        <w:trPr>
          <w:cantSplit/>
          <w:trHeight w:val="290"/>
          <w:jc w:val="center"/>
        </w:trPr>
        <w:tc>
          <w:tcPr>
            <w:tcW w:w="3267" w:type="dxa"/>
            <w:tcBorders>
              <w:top w:val="single" w:sz="4" w:space="0" w:color="auto"/>
            </w:tcBorders>
            <w:shd w:val="clear" w:color="000000" w:fill="FFFFFF"/>
            <w:noWrap/>
          </w:tcPr>
          <w:p w14:paraId="4865C056"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029081BB"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General plumbing installation</w:t>
            </w:r>
          </w:p>
        </w:tc>
        <w:tc>
          <w:tcPr>
            <w:tcW w:w="1916" w:type="dxa"/>
            <w:tcBorders>
              <w:top w:val="single" w:sz="4" w:space="0" w:color="auto"/>
            </w:tcBorders>
            <w:shd w:val="clear" w:color="000000" w:fill="FFFFFF"/>
            <w:hideMark/>
          </w:tcPr>
          <w:p w14:paraId="7CCD984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tcBorders>
              <w:top w:val="single" w:sz="4" w:space="0" w:color="auto"/>
            </w:tcBorders>
            <w:shd w:val="clear" w:color="000000" w:fill="FFFFFF"/>
            <w:hideMark/>
          </w:tcPr>
          <w:p w14:paraId="7657E89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B85C19D" w14:textId="77777777" w:rsidTr="00BB043E">
        <w:trPr>
          <w:cantSplit/>
          <w:trHeight w:val="290"/>
          <w:jc w:val="center"/>
        </w:trPr>
        <w:tc>
          <w:tcPr>
            <w:tcW w:w="3267" w:type="dxa"/>
            <w:shd w:val="clear" w:color="000000" w:fill="FFFFFF"/>
            <w:noWrap/>
          </w:tcPr>
          <w:p w14:paraId="1E248118"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9793DF2"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Hot water cylinders</w:t>
            </w:r>
          </w:p>
        </w:tc>
        <w:tc>
          <w:tcPr>
            <w:tcW w:w="1916" w:type="dxa"/>
            <w:shd w:val="clear" w:color="000000" w:fill="FFFFFF"/>
            <w:hideMark/>
          </w:tcPr>
          <w:p w14:paraId="3B4A710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4 years</w:t>
            </w:r>
          </w:p>
        </w:tc>
        <w:tc>
          <w:tcPr>
            <w:tcW w:w="1984" w:type="dxa"/>
            <w:shd w:val="clear" w:color="000000" w:fill="FFFFFF"/>
            <w:hideMark/>
          </w:tcPr>
          <w:p w14:paraId="31DE62E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45FB432C" w14:textId="77777777" w:rsidTr="00BB043E">
        <w:trPr>
          <w:cantSplit/>
          <w:trHeight w:val="290"/>
          <w:jc w:val="center"/>
        </w:trPr>
        <w:tc>
          <w:tcPr>
            <w:tcW w:w="3267" w:type="dxa"/>
            <w:shd w:val="clear" w:color="000000" w:fill="FFFFFF"/>
            <w:noWrap/>
          </w:tcPr>
          <w:p w14:paraId="156181A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noWrap/>
            <w:hideMark/>
          </w:tcPr>
          <w:p w14:paraId="58B6859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Boiling water units</w:t>
            </w:r>
          </w:p>
        </w:tc>
        <w:tc>
          <w:tcPr>
            <w:tcW w:w="1916" w:type="dxa"/>
            <w:shd w:val="clear" w:color="000000" w:fill="FFFFFF"/>
            <w:hideMark/>
          </w:tcPr>
          <w:p w14:paraId="6D2F704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4FF35B1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43D040A2" w14:textId="77777777" w:rsidTr="00BB043E">
        <w:trPr>
          <w:cantSplit/>
          <w:trHeight w:val="290"/>
          <w:jc w:val="center"/>
        </w:trPr>
        <w:tc>
          <w:tcPr>
            <w:tcW w:w="3267" w:type="dxa"/>
            <w:shd w:val="clear" w:color="000000" w:fill="FFFFFF"/>
            <w:noWrap/>
          </w:tcPr>
          <w:p w14:paraId="534CCE71"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498AEA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Solar water heating collectors</w:t>
            </w:r>
          </w:p>
        </w:tc>
        <w:tc>
          <w:tcPr>
            <w:tcW w:w="1916" w:type="dxa"/>
            <w:shd w:val="clear" w:color="000000" w:fill="FFFFFF"/>
            <w:hideMark/>
          </w:tcPr>
          <w:p w14:paraId="3070075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54D67EE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2D8F935C" w14:textId="77777777" w:rsidTr="00BB043E">
        <w:trPr>
          <w:cantSplit/>
          <w:trHeight w:val="290"/>
          <w:jc w:val="center"/>
        </w:trPr>
        <w:tc>
          <w:tcPr>
            <w:tcW w:w="3267" w:type="dxa"/>
            <w:tcBorders>
              <w:bottom w:val="single" w:sz="4" w:space="0" w:color="auto"/>
            </w:tcBorders>
            <w:shd w:val="clear" w:color="000000" w:fill="FFFFFF"/>
            <w:hideMark/>
          </w:tcPr>
          <w:p w14:paraId="274C6E54"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Proprietary partitions</w:t>
            </w:r>
          </w:p>
        </w:tc>
        <w:tc>
          <w:tcPr>
            <w:tcW w:w="3060" w:type="dxa"/>
            <w:tcBorders>
              <w:bottom w:val="single" w:sz="4" w:space="0" w:color="auto"/>
            </w:tcBorders>
            <w:shd w:val="clear" w:color="000000" w:fill="FFFFFF"/>
            <w:hideMark/>
          </w:tcPr>
          <w:p w14:paraId="3A316070"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134D6CF3"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1C596BF7" w14:textId="77777777" w:rsidR="00BB043E" w:rsidRPr="0088543E" w:rsidRDefault="00BB043E" w:rsidP="00BB043E">
            <w:pPr>
              <w:widowControl w:val="0"/>
              <w:rPr>
                <w:rFonts w:ascii="Arial" w:hAnsi="Arial" w:cs="Arial"/>
                <w:color w:val="000000"/>
                <w:sz w:val="20"/>
                <w:lang w:val="en-NZ"/>
              </w:rPr>
            </w:pPr>
          </w:p>
        </w:tc>
      </w:tr>
      <w:tr w:rsidR="00BB043E" w:rsidRPr="0088543E" w14:paraId="39B76B85" w14:textId="77777777" w:rsidTr="00BB043E">
        <w:trPr>
          <w:cantSplit/>
          <w:trHeight w:val="290"/>
          <w:jc w:val="center"/>
        </w:trPr>
        <w:tc>
          <w:tcPr>
            <w:tcW w:w="3267" w:type="dxa"/>
            <w:tcBorders>
              <w:top w:val="single" w:sz="4" w:space="0" w:color="auto"/>
            </w:tcBorders>
            <w:shd w:val="clear" w:color="000000" w:fill="FFFFFF"/>
            <w:noWrap/>
            <w:hideMark/>
          </w:tcPr>
          <w:p w14:paraId="781505D6"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598DE5A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Compact laminate partitions</w:t>
            </w:r>
          </w:p>
        </w:tc>
        <w:tc>
          <w:tcPr>
            <w:tcW w:w="1916" w:type="dxa"/>
            <w:tcBorders>
              <w:top w:val="single" w:sz="4" w:space="0" w:color="auto"/>
            </w:tcBorders>
            <w:shd w:val="clear" w:color="000000" w:fill="FFFFFF"/>
            <w:hideMark/>
          </w:tcPr>
          <w:p w14:paraId="33AFAB0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75402AD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6AA583C8" w14:textId="77777777" w:rsidTr="00BB043E">
        <w:trPr>
          <w:cantSplit/>
          <w:trHeight w:val="290"/>
          <w:jc w:val="center"/>
        </w:trPr>
        <w:tc>
          <w:tcPr>
            <w:tcW w:w="3267" w:type="dxa"/>
            <w:shd w:val="clear" w:color="000000" w:fill="FFFFFF"/>
            <w:noWrap/>
            <w:hideMark/>
          </w:tcPr>
          <w:p w14:paraId="4CA48DD4"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5FE1E6E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Hardware items</w:t>
            </w:r>
          </w:p>
        </w:tc>
        <w:tc>
          <w:tcPr>
            <w:tcW w:w="1916" w:type="dxa"/>
            <w:shd w:val="clear" w:color="000000" w:fill="FFFFFF"/>
            <w:hideMark/>
          </w:tcPr>
          <w:p w14:paraId="7864843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c>
          <w:tcPr>
            <w:tcW w:w="1984" w:type="dxa"/>
            <w:shd w:val="clear" w:color="000000" w:fill="FFFFFF"/>
            <w:hideMark/>
          </w:tcPr>
          <w:p w14:paraId="4331DAD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0B145756" w14:textId="77777777" w:rsidTr="00BB043E">
        <w:trPr>
          <w:cantSplit/>
          <w:trHeight w:val="290"/>
          <w:jc w:val="center"/>
        </w:trPr>
        <w:tc>
          <w:tcPr>
            <w:tcW w:w="3267" w:type="dxa"/>
            <w:tcBorders>
              <w:bottom w:val="single" w:sz="4" w:space="0" w:color="auto"/>
            </w:tcBorders>
            <w:shd w:val="clear" w:color="000000" w:fill="FFFFFF"/>
            <w:hideMark/>
          </w:tcPr>
          <w:p w14:paraId="6ABD7E66"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Roller/tilt/sectional doors</w:t>
            </w:r>
          </w:p>
        </w:tc>
        <w:tc>
          <w:tcPr>
            <w:tcW w:w="3060" w:type="dxa"/>
            <w:tcBorders>
              <w:bottom w:val="single" w:sz="4" w:space="0" w:color="auto"/>
            </w:tcBorders>
            <w:shd w:val="clear" w:color="000000" w:fill="FFFFFF"/>
            <w:hideMark/>
          </w:tcPr>
          <w:p w14:paraId="02A6FABB" w14:textId="77777777" w:rsidR="00BB043E" w:rsidRPr="0088543E" w:rsidRDefault="00BB043E" w:rsidP="00BB043E">
            <w:pPr>
              <w:widowControl w:val="0"/>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5AED8C1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6623EBA7" w14:textId="77777777" w:rsidR="00BB043E" w:rsidRPr="0088543E" w:rsidRDefault="00BB043E" w:rsidP="00BB043E">
            <w:pPr>
              <w:widowControl w:val="0"/>
              <w:rPr>
                <w:rFonts w:ascii="Arial" w:hAnsi="Arial" w:cs="Arial"/>
                <w:color w:val="000000"/>
                <w:sz w:val="20"/>
                <w:lang w:val="en-NZ"/>
              </w:rPr>
            </w:pPr>
          </w:p>
        </w:tc>
      </w:tr>
      <w:tr w:rsidR="00BB043E" w:rsidRPr="0088543E" w14:paraId="1921549B" w14:textId="77777777" w:rsidTr="00BB043E">
        <w:trPr>
          <w:cantSplit/>
          <w:trHeight w:val="290"/>
          <w:jc w:val="center"/>
        </w:trPr>
        <w:tc>
          <w:tcPr>
            <w:tcW w:w="3267" w:type="dxa"/>
            <w:tcBorders>
              <w:top w:val="single" w:sz="4" w:space="0" w:color="auto"/>
            </w:tcBorders>
            <w:shd w:val="clear" w:color="000000" w:fill="FFFFFF"/>
            <w:noWrap/>
            <w:hideMark/>
          </w:tcPr>
          <w:p w14:paraId="266746C6"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6312ED2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Commercial door unit</w:t>
            </w:r>
          </w:p>
        </w:tc>
        <w:tc>
          <w:tcPr>
            <w:tcW w:w="1916" w:type="dxa"/>
            <w:tcBorders>
              <w:top w:val="single" w:sz="4" w:space="0" w:color="auto"/>
            </w:tcBorders>
            <w:shd w:val="clear" w:color="000000" w:fill="FFFFFF"/>
            <w:hideMark/>
          </w:tcPr>
          <w:p w14:paraId="6821A99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c>
          <w:tcPr>
            <w:tcW w:w="1984" w:type="dxa"/>
            <w:tcBorders>
              <w:top w:val="single" w:sz="4" w:space="0" w:color="auto"/>
            </w:tcBorders>
            <w:shd w:val="clear" w:color="000000" w:fill="FFFFFF"/>
            <w:hideMark/>
          </w:tcPr>
          <w:p w14:paraId="6E74FD2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75324D1B" w14:textId="77777777" w:rsidTr="00BB043E">
        <w:trPr>
          <w:cantSplit/>
          <w:trHeight w:val="290"/>
          <w:jc w:val="center"/>
        </w:trPr>
        <w:tc>
          <w:tcPr>
            <w:tcW w:w="3267" w:type="dxa"/>
            <w:tcBorders>
              <w:bottom w:val="single" w:sz="4" w:space="0" w:color="auto"/>
            </w:tcBorders>
            <w:shd w:val="clear" w:color="000000" w:fill="FFFFFF"/>
            <w:hideMark/>
          </w:tcPr>
          <w:p w14:paraId="2EB78D0F"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Roofing</w:t>
            </w:r>
          </w:p>
        </w:tc>
        <w:tc>
          <w:tcPr>
            <w:tcW w:w="3060" w:type="dxa"/>
            <w:tcBorders>
              <w:bottom w:val="single" w:sz="4" w:space="0" w:color="auto"/>
            </w:tcBorders>
            <w:shd w:val="clear" w:color="000000" w:fill="FFFFFF"/>
            <w:hideMark/>
          </w:tcPr>
          <w:p w14:paraId="52AB4E9E"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10F3D8E5"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75D48654" w14:textId="77777777" w:rsidR="00BB043E" w:rsidRPr="0088543E" w:rsidRDefault="00BB043E" w:rsidP="00BB043E">
            <w:pPr>
              <w:widowControl w:val="0"/>
              <w:rPr>
                <w:rFonts w:ascii="Arial" w:hAnsi="Arial" w:cs="Arial"/>
                <w:color w:val="000000"/>
                <w:sz w:val="20"/>
                <w:lang w:val="en-NZ"/>
              </w:rPr>
            </w:pPr>
          </w:p>
        </w:tc>
      </w:tr>
      <w:tr w:rsidR="00BB043E" w:rsidRPr="0088543E" w14:paraId="6B172070" w14:textId="77777777" w:rsidTr="00BB043E">
        <w:trPr>
          <w:cantSplit/>
          <w:trHeight w:val="290"/>
          <w:jc w:val="center"/>
        </w:trPr>
        <w:tc>
          <w:tcPr>
            <w:tcW w:w="3267" w:type="dxa"/>
            <w:tcBorders>
              <w:top w:val="single" w:sz="4" w:space="0" w:color="auto"/>
            </w:tcBorders>
            <w:shd w:val="clear" w:color="000000" w:fill="FFFFFF"/>
            <w:noWrap/>
          </w:tcPr>
          <w:p w14:paraId="25C50A1C"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13218D0C"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Profiled metal roofing</w:t>
            </w:r>
          </w:p>
        </w:tc>
        <w:tc>
          <w:tcPr>
            <w:tcW w:w="1916" w:type="dxa"/>
            <w:tcBorders>
              <w:top w:val="single" w:sz="4" w:space="0" w:color="auto"/>
            </w:tcBorders>
            <w:shd w:val="clear" w:color="000000" w:fill="FFFFFF"/>
            <w:hideMark/>
          </w:tcPr>
          <w:p w14:paraId="092CB3A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hideMark/>
          </w:tcPr>
          <w:p w14:paraId="12F5645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4EFE7F5C" w14:textId="77777777" w:rsidTr="00BB043E">
        <w:trPr>
          <w:cantSplit/>
          <w:trHeight w:val="290"/>
          <w:jc w:val="center"/>
        </w:trPr>
        <w:tc>
          <w:tcPr>
            <w:tcW w:w="3267" w:type="dxa"/>
            <w:shd w:val="clear" w:color="000000" w:fill="FFFFFF"/>
            <w:noWrap/>
          </w:tcPr>
          <w:p w14:paraId="714469C9"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89B430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Metal roofing coating system</w:t>
            </w:r>
          </w:p>
        </w:tc>
        <w:tc>
          <w:tcPr>
            <w:tcW w:w="1916" w:type="dxa"/>
            <w:shd w:val="clear" w:color="000000" w:fill="FFFFFF"/>
            <w:hideMark/>
          </w:tcPr>
          <w:p w14:paraId="2767128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383E744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 </w:t>
            </w:r>
          </w:p>
        </w:tc>
      </w:tr>
      <w:tr w:rsidR="00BB043E" w:rsidRPr="0088543E" w14:paraId="1D531482" w14:textId="77777777" w:rsidTr="00BB043E">
        <w:trPr>
          <w:cantSplit/>
          <w:trHeight w:val="290"/>
          <w:jc w:val="center"/>
        </w:trPr>
        <w:tc>
          <w:tcPr>
            <w:tcW w:w="3267" w:type="dxa"/>
            <w:shd w:val="clear" w:color="000000" w:fill="FFFFFF"/>
            <w:noWrap/>
          </w:tcPr>
          <w:p w14:paraId="1468CA89"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32EA2A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Modified bitumen membrane</w:t>
            </w:r>
          </w:p>
        </w:tc>
        <w:tc>
          <w:tcPr>
            <w:tcW w:w="1916" w:type="dxa"/>
            <w:shd w:val="clear" w:color="000000" w:fill="FFFFFF"/>
            <w:hideMark/>
          </w:tcPr>
          <w:p w14:paraId="7F22423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60544E7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4176B578" w14:textId="77777777" w:rsidTr="00BB043E">
        <w:trPr>
          <w:cantSplit/>
          <w:trHeight w:val="290"/>
          <w:jc w:val="center"/>
        </w:trPr>
        <w:tc>
          <w:tcPr>
            <w:tcW w:w="3267" w:type="dxa"/>
            <w:shd w:val="clear" w:color="000000" w:fill="FFFFFF"/>
            <w:noWrap/>
          </w:tcPr>
          <w:p w14:paraId="17467A93"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05D9077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Synthetic plastic sheet membrane</w:t>
            </w:r>
          </w:p>
        </w:tc>
        <w:tc>
          <w:tcPr>
            <w:tcW w:w="1916" w:type="dxa"/>
            <w:shd w:val="clear" w:color="000000" w:fill="FFFFFF"/>
            <w:hideMark/>
          </w:tcPr>
          <w:p w14:paraId="7200EEB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28D2FE6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695ACFB0" w14:textId="77777777" w:rsidTr="00BB043E">
        <w:trPr>
          <w:cantSplit/>
          <w:trHeight w:val="290"/>
          <w:jc w:val="center"/>
        </w:trPr>
        <w:tc>
          <w:tcPr>
            <w:tcW w:w="3267" w:type="dxa"/>
            <w:shd w:val="clear" w:color="000000" w:fill="FFFFFF"/>
            <w:noWrap/>
          </w:tcPr>
          <w:p w14:paraId="021CA6B2"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033B5E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Translucent plastic roofing</w:t>
            </w:r>
          </w:p>
        </w:tc>
        <w:tc>
          <w:tcPr>
            <w:tcW w:w="1916" w:type="dxa"/>
            <w:shd w:val="clear" w:color="000000" w:fill="FFFFFF"/>
            <w:hideMark/>
          </w:tcPr>
          <w:p w14:paraId="7AD75F4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336FF6C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2F9D7375" w14:textId="77777777" w:rsidTr="00BB043E">
        <w:trPr>
          <w:cantSplit/>
          <w:trHeight w:val="290"/>
          <w:jc w:val="center"/>
        </w:trPr>
        <w:tc>
          <w:tcPr>
            <w:tcW w:w="3267" w:type="dxa"/>
            <w:shd w:val="clear" w:color="000000" w:fill="FFFFFF"/>
            <w:noWrap/>
          </w:tcPr>
          <w:p w14:paraId="5BDE70E5"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F9DF8D9"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Roofing underlays</w:t>
            </w:r>
          </w:p>
        </w:tc>
        <w:tc>
          <w:tcPr>
            <w:tcW w:w="1916" w:type="dxa"/>
            <w:shd w:val="clear" w:color="000000" w:fill="FFFFFF"/>
            <w:hideMark/>
          </w:tcPr>
          <w:p w14:paraId="6A60A01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17EB0EA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5F5587FD" w14:textId="77777777" w:rsidTr="00BB043E">
        <w:trPr>
          <w:cantSplit/>
          <w:trHeight w:val="290"/>
          <w:jc w:val="center"/>
        </w:trPr>
        <w:tc>
          <w:tcPr>
            <w:tcW w:w="3267" w:type="dxa"/>
            <w:shd w:val="clear" w:color="000000" w:fill="FFFFFF"/>
            <w:noWrap/>
          </w:tcPr>
          <w:p w14:paraId="46632D1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5C5A02C" w14:textId="77777777" w:rsidR="00BB043E" w:rsidRPr="0088543E" w:rsidRDefault="00BB043E" w:rsidP="00BB043E">
            <w:pPr>
              <w:widowControl w:val="0"/>
              <w:rPr>
                <w:rFonts w:ascii="Arial" w:hAnsi="Arial" w:cs="Arial"/>
                <w:color w:val="000000"/>
                <w:sz w:val="20"/>
                <w:lang w:val="en-NZ"/>
              </w:rPr>
            </w:pPr>
            <w:proofErr w:type="spellStart"/>
            <w:r w:rsidRPr="0088543E">
              <w:rPr>
                <w:rFonts w:ascii="Arial" w:hAnsi="Arial" w:cs="Arial"/>
                <w:color w:val="000000"/>
                <w:sz w:val="20"/>
                <w:lang w:val="en-NZ"/>
              </w:rPr>
              <w:t>Cappings</w:t>
            </w:r>
            <w:proofErr w:type="spellEnd"/>
            <w:r w:rsidRPr="0088543E">
              <w:rPr>
                <w:rFonts w:ascii="Arial" w:hAnsi="Arial" w:cs="Arial"/>
                <w:color w:val="000000"/>
                <w:sz w:val="20"/>
                <w:lang w:val="en-NZ"/>
              </w:rPr>
              <w:t xml:space="preserve"> and flashings</w:t>
            </w:r>
          </w:p>
        </w:tc>
        <w:tc>
          <w:tcPr>
            <w:tcW w:w="1916" w:type="dxa"/>
            <w:shd w:val="clear" w:color="000000" w:fill="FFFFFF"/>
            <w:hideMark/>
          </w:tcPr>
          <w:p w14:paraId="699EA98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06D9747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3D121E4E" w14:textId="77777777" w:rsidTr="00BB043E">
        <w:trPr>
          <w:cantSplit/>
          <w:trHeight w:val="290"/>
          <w:jc w:val="center"/>
        </w:trPr>
        <w:tc>
          <w:tcPr>
            <w:tcW w:w="3267" w:type="dxa"/>
            <w:shd w:val="clear" w:color="000000" w:fill="FFFFFF"/>
            <w:noWrap/>
          </w:tcPr>
          <w:p w14:paraId="6F4EECC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1DF1990"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Rainwater systems - metal</w:t>
            </w:r>
          </w:p>
        </w:tc>
        <w:tc>
          <w:tcPr>
            <w:tcW w:w="1916" w:type="dxa"/>
            <w:shd w:val="clear" w:color="000000" w:fill="FFFFFF"/>
            <w:hideMark/>
          </w:tcPr>
          <w:p w14:paraId="26E47FD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2709C688"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693CA9E1" w14:textId="77777777" w:rsidTr="00BB043E">
        <w:trPr>
          <w:cantSplit/>
          <w:trHeight w:val="290"/>
          <w:jc w:val="center"/>
        </w:trPr>
        <w:tc>
          <w:tcPr>
            <w:tcW w:w="3267" w:type="dxa"/>
            <w:shd w:val="clear" w:color="000000" w:fill="FFFFFF"/>
            <w:noWrap/>
          </w:tcPr>
          <w:p w14:paraId="7B217A70"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E630E4D"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Skylights and operating system</w:t>
            </w:r>
          </w:p>
        </w:tc>
        <w:tc>
          <w:tcPr>
            <w:tcW w:w="1916" w:type="dxa"/>
            <w:shd w:val="clear" w:color="000000" w:fill="FFFFFF"/>
            <w:hideMark/>
          </w:tcPr>
          <w:p w14:paraId="4928844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3268602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1C6BECB5" w14:textId="77777777" w:rsidTr="00BB043E">
        <w:trPr>
          <w:cantSplit/>
          <w:trHeight w:val="290"/>
          <w:jc w:val="center"/>
        </w:trPr>
        <w:tc>
          <w:tcPr>
            <w:tcW w:w="3267" w:type="dxa"/>
            <w:tcBorders>
              <w:bottom w:val="single" w:sz="4" w:space="0" w:color="auto"/>
            </w:tcBorders>
            <w:shd w:val="clear" w:color="000000" w:fill="FFFFFF"/>
            <w:hideMark/>
          </w:tcPr>
          <w:p w14:paraId="574DF90D"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Roof access systems</w:t>
            </w:r>
          </w:p>
        </w:tc>
        <w:tc>
          <w:tcPr>
            <w:tcW w:w="3060" w:type="dxa"/>
            <w:tcBorders>
              <w:bottom w:val="single" w:sz="4" w:space="0" w:color="auto"/>
            </w:tcBorders>
            <w:shd w:val="clear" w:color="000000" w:fill="FFFFFF"/>
            <w:hideMark/>
          </w:tcPr>
          <w:p w14:paraId="6558392B"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04961179"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0C29032F" w14:textId="77777777" w:rsidR="00BB043E" w:rsidRPr="0088543E" w:rsidRDefault="00BB043E" w:rsidP="00BB043E">
            <w:pPr>
              <w:widowControl w:val="0"/>
              <w:rPr>
                <w:rFonts w:ascii="Arial" w:hAnsi="Arial" w:cs="Arial"/>
                <w:color w:val="000000"/>
                <w:sz w:val="20"/>
                <w:lang w:val="en-NZ"/>
              </w:rPr>
            </w:pPr>
          </w:p>
        </w:tc>
      </w:tr>
      <w:tr w:rsidR="00BB043E" w:rsidRPr="0088543E" w14:paraId="10D8AA49" w14:textId="77777777" w:rsidTr="00BB043E">
        <w:trPr>
          <w:cantSplit/>
          <w:trHeight w:val="290"/>
          <w:jc w:val="center"/>
        </w:trPr>
        <w:tc>
          <w:tcPr>
            <w:tcW w:w="3267" w:type="dxa"/>
            <w:tcBorders>
              <w:top w:val="single" w:sz="4" w:space="0" w:color="auto"/>
            </w:tcBorders>
            <w:shd w:val="clear" w:color="000000" w:fill="FFFFFF"/>
            <w:noWrap/>
            <w:hideMark/>
          </w:tcPr>
          <w:p w14:paraId="73648BEE"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735921CB"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Walkways / platforms / stairs</w:t>
            </w:r>
          </w:p>
        </w:tc>
        <w:tc>
          <w:tcPr>
            <w:tcW w:w="1916" w:type="dxa"/>
            <w:tcBorders>
              <w:top w:val="single" w:sz="4" w:space="0" w:color="auto"/>
            </w:tcBorders>
            <w:shd w:val="clear" w:color="000000" w:fill="FFFFFF"/>
            <w:hideMark/>
          </w:tcPr>
          <w:p w14:paraId="3D725E2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hideMark/>
          </w:tcPr>
          <w:p w14:paraId="679316A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597C2170" w14:textId="77777777" w:rsidTr="00BB043E">
        <w:trPr>
          <w:cantSplit/>
          <w:trHeight w:val="290"/>
          <w:jc w:val="center"/>
        </w:trPr>
        <w:tc>
          <w:tcPr>
            <w:tcW w:w="3267" w:type="dxa"/>
            <w:shd w:val="clear" w:color="000000" w:fill="FFFFFF"/>
            <w:noWrap/>
            <w:hideMark/>
          </w:tcPr>
          <w:p w14:paraId="63096D09"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BA8ED2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Roof hatch</w:t>
            </w:r>
          </w:p>
        </w:tc>
        <w:tc>
          <w:tcPr>
            <w:tcW w:w="1916" w:type="dxa"/>
            <w:shd w:val="clear" w:color="000000" w:fill="FFFFFF"/>
            <w:hideMark/>
          </w:tcPr>
          <w:p w14:paraId="1A9EC6D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583DE4B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6C435F07" w14:textId="77777777" w:rsidTr="00BB043E">
        <w:trPr>
          <w:cantSplit/>
          <w:trHeight w:val="290"/>
          <w:jc w:val="center"/>
        </w:trPr>
        <w:tc>
          <w:tcPr>
            <w:tcW w:w="3267" w:type="dxa"/>
            <w:tcBorders>
              <w:bottom w:val="single" w:sz="4" w:space="0" w:color="auto"/>
            </w:tcBorders>
            <w:shd w:val="clear" w:color="000000" w:fill="FFFFFF"/>
            <w:hideMark/>
          </w:tcPr>
          <w:p w14:paraId="0A1BA12E"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Sealants</w:t>
            </w:r>
          </w:p>
        </w:tc>
        <w:tc>
          <w:tcPr>
            <w:tcW w:w="3060" w:type="dxa"/>
            <w:tcBorders>
              <w:bottom w:val="single" w:sz="4" w:space="0" w:color="auto"/>
            </w:tcBorders>
            <w:shd w:val="clear" w:color="000000" w:fill="FFFFFF"/>
            <w:hideMark/>
          </w:tcPr>
          <w:p w14:paraId="61030CDE"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4D119277"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362CB5B3" w14:textId="77777777" w:rsidR="00BB043E" w:rsidRPr="0088543E" w:rsidRDefault="00BB043E" w:rsidP="00BB043E">
            <w:pPr>
              <w:widowControl w:val="0"/>
              <w:rPr>
                <w:rFonts w:ascii="Arial" w:hAnsi="Arial" w:cs="Arial"/>
                <w:color w:val="000000"/>
                <w:sz w:val="20"/>
                <w:lang w:val="en-NZ"/>
              </w:rPr>
            </w:pPr>
          </w:p>
        </w:tc>
      </w:tr>
      <w:tr w:rsidR="00BB043E" w:rsidRPr="0088543E" w14:paraId="168A5DF2" w14:textId="77777777" w:rsidTr="00BB043E">
        <w:trPr>
          <w:cantSplit/>
          <w:trHeight w:val="290"/>
          <w:jc w:val="center"/>
        </w:trPr>
        <w:tc>
          <w:tcPr>
            <w:tcW w:w="3267" w:type="dxa"/>
            <w:tcBorders>
              <w:top w:val="single" w:sz="4" w:space="0" w:color="auto"/>
            </w:tcBorders>
            <w:shd w:val="clear" w:color="000000" w:fill="FFFFFF"/>
            <w:hideMark/>
          </w:tcPr>
          <w:p w14:paraId="6FA188ED" w14:textId="77777777" w:rsidR="00BB043E" w:rsidRPr="0088543E" w:rsidRDefault="00BB043E" w:rsidP="00BB043E">
            <w:pPr>
              <w:widowControl w:val="0"/>
              <w:rPr>
                <w:rFonts w:ascii="Arial" w:hAnsi="Arial" w:cs="Arial"/>
                <w:b/>
                <w:bCs/>
                <w:color w:val="000000"/>
                <w:sz w:val="20"/>
                <w:lang w:val="en-NZ"/>
              </w:rPr>
            </w:pPr>
          </w:p>
        </w:tc>
        <w:tc>
          <w:tcPr>
            <w:tcW w:w="3060" w:type="dxa"/>
            <w:tcBorders>
              <w:top w:val="single" w:sz="4" w:space="0" w:color="auto"/>
            </w:tcBorders>
            <w:shd w:val="clear" w:color="000000" w:fill="FFFFFF"/>
            <w:hideMark/>
          </w:tcPr>
          <w:p w14:paraId="230ECFD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Exterior</w:t>
            </w:r>
          </w:p>
        </w:tc>
        <w:tc>
          <w:tcPr>
            <w:tcW w:w="1916" w:type="dxa"/>
            <w:tcBorders>
              <w:top w:val="single" w:sz="4" w:space="0" w:color="auto"/>
            </w:tcBorders>
            <w:shd w:val="clear" w:color="000000" w:fill="FFFFFF"/>
            <w:hideMark/>
          </w:tcPr>
          <w:p w14:paraId="0A47C8D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7EF19FB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r>
      <w:tr w:rsidR="00BB043E" w:rsidRPr="0088543E" w14:paraId="3361A1D7" w14:textId="77777777" w:rsidTr="00BB043E">
        <w:trPr>
          <w:cantSplit/>
          <w:trHeight w:val="290"/>
          <w:jc w:val="center"/>
        </w:trPr>
        <w:tc>
          <w:tcPr>
            <w:tcW w:w="3267" w:type="dxa"/>
            <w:shd w:val="clear" w:color="000000" w:fill="FFFFFF"/>
            <w:hideMark/>
          </w:tcPr>
          <w:p w14:paraId="5542D49F" w14:textId="77777777" w:rsidR="00BB043E" w:rsidRPr="0088543E" w:rsidRDefault="00BB043E" w:rsidP="00BB043E">
            <w:pPr>
              <w:widowControl w:val="0"/>
              <w:rPr>
                <w:rFonts w:ascii="Arial" w:hAnsi="Arial" w:cs="Arial"/>
                <w:b/>
                <w:bCs/>
                <w:color w:val="000000"/>
                <w:sz w:val="20"/>
                <w:lang w:val="en-NZ"/>
              </w:rPr>
            </w:pPr>
          </w:p>
        </w:tc>
        <w:tc>
          <w:tcPr>
            <w:tcW w:w="3060" w:type="dxa"/>
            <w:shd w:val="clear" w:color="000000" w:fill="FFFFFF"/>
            <w:hideMark/>
          </w:tcPr>
          <w:p w14:paraId="7FE3AB1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Interior</w:t>
            </w:r>
          </w:p>
        </w:tc>
        <w:tc>
          <w:tcPr>
            <w:tcW w:w="1916" w:type="dxa"/>
            <w:shd w:val="clear" w:color="000000" w:fill="FFFFFF"/>
            <w:hideMark/>
          </w:tcPr>
          <w:p w14:paraId="5C271DD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shd w:val="clear" w:color="000000" w:fill="FFFFFF"/>
            <w:hideMark/>
          </w:tcPr>
          <w:p w14:paraId="63B1B46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r>
      <w:tr w:rsidR="00BB043E" w:rsidRPr="0088543E" w14:paraId="12240E06" w14:textId="77777777" w:rsidTr="00BB043E">
        <w:trPr>
          <w:cantSplit/>
          <w:trHeight w:val="290"/>
          <w:jc w:val="center"/>
        </w:trPr>
        <w:tc>
          <w:tcPr>
            <w:tcW w:w="3267" w:type="dxa"/>
            <w:tcBorders>
              <w:bottom w:val="single" w:sz="4" w:space="0" w:color="auto"/>
            </w:tcBorders>
            <w:shd w:val="clear" w:color="000000" w:fill="FFFFFF"/>
            <w:hideMark/>
          </w:tcPr>
          <w:p w14:paraId="438A7C36"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Signage</w:t>
            </w:r>
          </w:p>
        </w:tc>
        <w:tc>
          <w:tcPr>
            <w:tcW w:w="3060" w:type="dxa"/>
            <w:tcBorders>
              <w:bottom w:val="single" w:sz="4" w:space="0" w:color="auto"/>
            </w:tcBorders>
            <w:shd w:val="clear" w:color="000000" w:fill="FFFFFF"/>
            <w:noWrap/>
            <w:hideMark/>
          </w:tcPr>
          <w:p w14:paraId="32CC0BEB"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58F20A37"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587EC3A2" w14:textId="77777777" w:rsidR="00BB043E" w:rsidRPr="0088543E" w:rsidRDefault="00BB043E" w:rsidP="00BB043E">
            <w:pPr>
              <w:widowControl w:val="0"/>
              <w:rPr>
                <w:rFonts w:ascii="Arial" w:hAnsi="Arial" w:cs="Arial"/>
                <w:b/>
                <w:bCs/>
                <w:color w:val="000000"/>
                <w:sz w:val="20"/>
                <w:lang w:val="en-NZ"/>
              </w:rPr>
            </w:pPr>
          </w:p>
        </w:tc>
      </w:tr>
      <w:tr w:rsidR="00BB043E" w:rsidRPr="0088543E" w14:paraId="24E621FD" w14:textId="77777777" w:rsidTr="00BB043E">
        <w:trPr>
          <w:cantSplit/>
          <w:trHeight w:val="290"/>
          <w:jc w:val="center"/>
        </w:trPr>
        <w:tc>
          <w:tcPr>
            <w:tcW w:w="3267" w:type="dxa"/>
            <w:tcBorders>
              <w:top w:val="single" w:sz="4" w:space="0" w:color="auto"/>
            </w:tcBorders>
            <w:shd w:val="clear" w:color="000000" w:fill="FFFFFF"/>
            <w:noWrap/>
            <w:hideMark/>
          </w:tcPr>
          <w:p w14:paraId="0C3AAC70"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noWrap/>
            <w:hideMark/>
          </w:tcPr>
          <w:p w14:paraId="41F5F74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 xml:space="preserve">Signage </w:t>
            </w:r>
          </w:p>
        </w:tc>
        <w:tc>
          <w:tcPr>
            <w:tcW w:w="1916" w:type="dxa"/>
            <w:tcBorders>
              <w:top w:val="single" w:sz="4" w:space="0" w:color="auto"/>
            </w:tcBorders>
            <w:shd w:val="clear" w:color="000000" w:fill="FFFFFF"/>
            <w:hideMark/>
          </w:tcPr>
          <w:p w14:paraId="141BB67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0634712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2B5E9845" w14:textId="77777777" w:rsidTr="00BB043E">
        <w:trPr>
          <w:cantSplit/>
          <w:trHeight w:val="290"/>
          <w:jc w:val="center"/>
        </w:trPr>
        <w:tc>
          <w:tcPr>
            <w:tcW w:w="3267" w:type="dxa"/>
            <w:tcBorders>
              <w:bottom w:val="single" w:sz="4" w:space="0" w:color="auto"/>
            </w:tcBorders>
            <w:shd w:val="clear" w:color="000000" w:fill="FFFFFF"/>
            <w:hideMark/>
          </w:tcPr>
          <w:p w14:paraId="2BB2B68F"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Siteworks</w:t>
            </w:r>
          </w:p>
        </w:tc>
        <w:tc>
          <w:tcPr>
            <w:tcW w:w="3060" w:type="dxa"/>
            <w:tcBorders>
              <w:bottom w:val="single" w:sz="4" w:space="0" w:color="auto"/>
            </w:tcBorders>
            <w:shd w:val="clear" w:color="000000" w:fill="FFFFFF"/>
            <w:noWrap/>
            <w:hideMark/>
          </w:tcPr>
          <w:p w14:paraId="02126904"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1753627F"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74F663C6"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1237BCCA" w14:textId="77777777" w:rsidTr="00BB043E">
        <w:trPr>
          <w:cantSplit/>
          <w:trHeight w:val="290"/>
          <w:jc w:val="center"/>
        </w:trPr>
        <w:tc>
          <w:tcPr>
            <w:tcW w:w="3267" w:type="dxa"/>
            <w:tcBorders>
              <w:top w:val="single" w:sz="4" w:space="0" w:color="auto"/>
            </w:tcBorders>
            <w:shd w:val="clear" w:color="000000" w:fill="FFFFFF"/>
          </w:tcPr>
          <w:p w14:paraId="670453EC"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2C14822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Retaining walls - concrete, timber</w:t>
            </w:r>
          </w:p>
        </w:tc>
        <w:tc>
          <w:tcPr>
            <w:tcW w:w="1916" w:type="dxa"/>
            <w:tcBorders>
              <w:top w:val="single" w:sz="4" w:space="0" w:color="auto"/>
            </w:tcBorders>
            <w:shd w:val="clear" w:color="000000" w:fill="FFFFFF"/>
            <w:hideMark/>
          </w:tcPr>
          <w:p w14:paraId="29D261A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10 years</w:t>
            </w:r>
          </w:p>
        </w:tc>
        <w:tc>
          <w:tcPr>
            <w:tcW w:w="1984" w:type="dxa"/>
            <w:tcBorders>
              <w:top w:val="single" w:sz="4" w:space="0" w:color="auto"/>
            </w:tcBorders>
            <w:shd w:val="clear" w:color="000000" w:fill="FFFFFF"/>
            <w:hideMark/>
          </w:tcPr>
          <w:p w14:paraId="06F8CF5C"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276612BC" w14:textId="77777777" w:rsidTr="00BB043E">
        <w:trPr>
          <w:cantSplit/>
          <w:trHeight w:val="290"/>
          <w:jc w:val="center"/>
        </w:trPr>
        <w:tc>
          <w:tcPr>
            <w:tcW w:w="3267" w:type="dxa"/>
            <w:shd w:val="clear" w:color="000000" w:fill="FFFFFF"/>
            <w:noWrap/>
          </w:tcPr>
          <w:p w14:paraId="7F5245F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12539BA8"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Retaining walls - proprietary</w:t>
            </w:r>
          </w:p>
        </w:tc>
        <w:tc>
          <w:tcPr>
            <w:tcW w:w="1916" w:type="dxa"/>
            <w:shd w:val="clear" w:color="000000" w:fill="FFFFFF"/>
            <w:hideMark/>
          </w:tcPr>
          <w:p w14:paraId="2C873E0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5B6406CF"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2D913C27" w14:textId="77777777" w:rsidTr="00BB043E">
        <w:trPr>
          <w:cantSplit/>
          <w:trHeight w:val="290"/>
          <w:jc w:val="center"/>
        </w:trPr>
        <w:tc>
          <w:tcPr>
            <w:tcW w:w="3267" w:type="dxa"/>
            <w:shd w:val="clear" w:color="000000" w:fill="FFFFFF"/>
            <w:noWrap/>
          </w:tcPr>
          <w:p w14:paraId="11E9807B"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45F29B6A"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 xml:space="preserve">Paving </w:t>
            </w:r>
          </w:p>
        </w:tc>
        <w:tc>
          <w:tcPr>
            <w:tcW w:w="1916" w:type="dxa"/>
            <w:shd w:val="clear" w:color="000000" w:fill="FFFFFF"/>
            <w:hideMark/>
          </w:tcPr>
          <w:p w14:paraId="07411C3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67E3E9E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 year</w:t>
            </w:r>
          </w:p>
        </w:tc>
      </w:tr>
      <w:tr w:rsidR="00BB043E" w:rsidRPr="0088543E" w14:paraId="6B106E46" w14:textId="77777777" w:rsidTr="00BB043E">
        <w:trPr>
          <w:cantSplit/>
          <w:trHeight w:val="290"/>
          <w:jc w:val="center"/>
        </w:trPr>
        <w:tc>
          <w:tcPr>
            <w:tcW w:w="3267" w:type="dxa"/>
            <w:shd w:val="clear" w:color="000000" w:fill="FFFFFF"/>
            <w:noWrap/>
          </w:tcPr>
          <w:p w14:paraId="37BD79F6"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AFCAB61"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Asphalt paving</w:t>
            </w:r>
          </w:p>
        </w:tc>
        <w:tc>
          <w:tcPr>
            <w:tcW w:w="1916" w:type="dxa"/>
            <w:shd w:val="clear" w:color="000000" w:fill="FFFFFF"/>
            <w:hideMark/>
          </w:tcPr>
          <w:p w14:paraId="4A47A05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38DF56C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2256643B" w14:textId="77777777" w:rsidTr="00BB043E">
        <w:trPr>
          <w:cantSplit/>
          <w:trHeight w:val="290"/>
          <w:jc w:val="center"/>
        </w:trPr>
        <w:tc>
          <w:tcPr>
            <w:tcW w:w="3267" w:type="dxa"/>
            <w:shd w:val="clear" w:color="000000" w:fill="FFFFFF"/>
            <w:noWrap/>
          </w:tcPr>
          <w:p w14:paraId="706361CC"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FABBE61"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Irrigation systems</w:t>
            </w:r>
          </w:p>
        </w:tc>
        <w:tc>
          <w:tcPr>
            <w:tcW w:w="1916" w:type="dxa"/>
            <w:shd w:val="clear" w:color="000000" w:fill="FFFFFF"/>
            <w:hideMark/>
          </w:tcPr>
          <w:p w14:paraId="6AB35F0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7E51C743"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72815A1A" w14:textId="77777777" w:rsidTr="00BB043E">
        <w:trPr>
          <w:cantSplit/>
          <w:trHeight w:val="290"/>
          <w:jc w:val="center"/>
        </w:trPr>
        <w:tc>
          <w:tcPr>
            <w:tcW w:w="3267" w:type="dxa"/>
            <w:shd w:val="clear" w:color="000000" w:fill="FFFFFF"/>
            <w:noWrap/>
          </w:tcPr>
          <w:p w14:paraId="674FEDE5"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00664875"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Synthetic sports surface</w:t>
            </w:r>
          </w:p>
        </w:tc>
        <w:tc>
          <w:tcPr>
            <w:tcW w:w="1916" w:type="dxa"/>
            <w:shd w:val="clear" w:color="000000" w:fill="FFFFFF"/>
            <w:hideMark/>
          </w:tcPr>
          <w:p w14:paraId="6EF650F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7 years</w:t>
            </w:r>
          </w:p>
        </w:tc>
        <w:tc>
          <w:tcPr>
            <w:tcW w:w="1984" w:type="dxa"/>
            <w:shd w:val="clear" w:color="000000" w:fill="FFFFFF"/>
            <w:hideMark/>
          </w:tcPr>
          <w:p w14:paraId="7A8C46B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0A9858E1" w14:textId="77777777" w:rsidTr="00BB043E">
        <w:trPr>
          <w:cantSplit/>
          <w:trHeight w:val="290"/>
          <w:jc w:val="center"/>
        </w:trPr>
        <w:tc>
          <w:tcPr>
            <w:tcW w:w="3267" w:type="dxa"/>
            <w:shd w:val="clear" w:color="000000" w:fill="FFFFFF"/>
            <w:noWrap/>
          </w:tcPr>
          <w:p w14:paraId="676A9B3E"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7FD286D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Fencing</w:t>
            </w:r>
          </w:p>
        </w:tc>
        <w:tc>
          <w:tcPr>
            <w:tcW w:w="1916" w:type="dxa"/>
            <w:shd w:val="clear" w:color="000000" w:fill="FFFFFF"/>
            <w:hideMark/>
          </w:tcPr>
          <w:p w14:paraId="4A8BE6D5"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shd w:val="clear" w:color="000000" w:fill="FFFFFF"/>
            <w:hideMark/>
          </w:tcPr>
          <w:p w14:paraId="7423559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4E466C5A" w14:textId="77777777" w:rsidTr="00BB043E">
        <w:trPr>
          <w:cantSplit/>
          <w:trHeight w:val="290"/>
          <w:jc w:val="center"/>
        </w:trPr>
        <w:tc>
          <w:tcPr>
            <w:tcW w:w="3267" w:type="dxa"/>
            <w:tcBorders>
              <w:bottom w:val="single" w:sz="4" w:space="0" w:color="auto"/>
            </w:tcBorders>
            <w:shd w:val="clear" w:color="000000" w:fill="FFFFFF"/>
            <w:hideMark/>
          </w:tcPr>
          <w:p w14:paraId="1196787F" w14:textId="77777777" w:rsidR="00BB043E" w:rsidRPr="0088543E" w:rsidRDefault="00BB043E" w:rsidP="00BB043E">
            <w:pPr>
              <w:widowControl w:val="0"/>
              <w:rPr>
                <w:rFonts w:ascii="Arial" w:hAnsi="Arial" w:cs="Arial"/>
                <w:b/>
                <w:bCs/>
                <w:color w:val="000000"/>
                <w:sz w:val="20"/>
                <w:lang w:val="en-NZ"/>
              </w:rPr>
            </w:pPr>
          </w:p>
          <w:p w14:paraId="549961EC"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Suspended ceilings</w:t>
            </w:r>
          </w:p>
        </w:tc>
        <w:tc>
          <w:tcPr>
            <w:tcW w:w="3060" w:type="dxa"/>
            <w:tcBorders>
              <w:bottom w:val="single" w:sz="4" w:space="0" w:color="auto"/>
            </w:tcBorders>
            <w:shd w:val="clear" w:color="000000" w:fill="FFFFFF"/>
            <w:noWrap/>
            <w:hideMark/>
          </w:tcPr>
          <w:p w14:paraId="1B4E8702"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2E9E1D43"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02D55C66"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6CE88747" w14:textId="77777777" w:rsidTr="00BB043E">
        <w:trPr>
          <w:cantSplit/>
          <w:trHeight w:val="290"/>
          <w:jc w:val="center"/>
        </w:trPr>
        <w:tc>
          <w:tcPr>
            <w:tcW w:w="3267" w:type="dxa"/>
            <w:tcBorders>
              <w:top w:val="single" w:sz="4" w:space="0" w:color="auto"/>
            </w:tcBorders>
            <w:shd w:val="clear" w:color="000000" w:fill="FFFFFF"/>
            <w:hideMark/>
          </w:tcPr>
          <w:p w14:paraId="7EB7947B" w14:textId="77777777" w:rsidR="00BB043E" w:rsidRPr="0088543E" w:rsidRDefault="00BB043E" w:rsidP="00BB043E">
            <w:pPr>
              <w:widowControl w:val="0"/>
              <w:rPr>
                <w:rFonts w:ascii="Arial" w:hAnsi="Arial" w:cs="Arial"/>
                <w:b/>
                <w:bCs/>
                <w:color w:val="000000"/>
                <w:sz w:val="20"/>
                <w:lang w:val="en-NZ"/>
              </w:rPr>
            </w:pPr>
          </w:p>
        </w:tc>
        <w:tc>
          <w:tcPr>
            <w:tcW w:w="3060" w:type="dxa"/>
            <w:tcBorders>
              <w:top w:val="single" w:sz="4" w:space="0" w:color="auto"/>
            </w:tcBorders>
            <w:shd w:val="clear" w:color="000000" w:fill="FFFFFF"/>
            <w:hideMark/>
          </w:tcPr>
          <w:p w14:paraId="63C83714"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Grid</w:t>
            </w:r>
          </w:p>
        </w:tc>
        <w:tc>
          <w:tcPr>
            <w:tcW w:w="1916" w:type="dxa"/>
            <w:tcBorders>
              <w:top w:val="single" w:sz="4" w:space="0" w:color="auto"/>
            </w:tcBorders>
            <w:shd w:val="clear" w:color="000000" w:fill="FFFFFF"/>
            <w:hideMark/>
          </w:tcPr>
          <w:p w14:paraId="12F5F8F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tcBorders>
              <w:top w:val="single" w:sz="4" w:space="0" w:color="auto"/>
            </w:tcBorders>
            <w:shd w:val="clear" w:color="000000" w:fill="FFFFFF"/>
            <w:hideMark/>
          </w:tcPr>
          <w:p w14:paraId="015D21DB"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63177E03" w14:textId="77777777" w:rsidTr="00BB043E">
        <w:trPr>
          <w:cantSplit/>
          <w:trHeight w:val="290"/>
          <w:jc w:val="center"/>
        </w:trPr>
        <w:tc>
          <w:tcPr>
            <w:tcW w:w="3267" w:type="dxa"/>
            <w:shd w:val="clear" w:color="000000" w:fill="FFFFFF"/>
            <w:hideMark/>
          </w:tcPr>
          <w:p w14:paraId="2F9A9BE4" w14:textId="77777777" w:rsidR="00BB043E" w:rsidRPr="0088543E" w:rsidRDefault="00BB043E" w:rsidP="00BB043E">
            <w:pPr>
              <w:widowControl w:val="0"/>
              <w:rPr>
                <w:rFonts w:ascii="Arial" w:hAnsi="Arial" w:cs="Arial"/>
                <w:b/>
                <w:bCs/>
                <w:color w:val="000000"/>
                <w:sz w:val="20"/>
                <w:lang w:val="en-NZ"/>
              </w:rPr>
            </w:pPr>
          </w:p>
        </w:tc>
        <w:tc>
          <w:tcPr>
            <w:tcW w:w="3060" w:type="dxa"/>
            <w:shd w:val="clear" w:color="000000" w:fill="FFFFFF"/>
            <w:hideMark/>
          </w:tcPr>
          <w:p w14:paraId="595B4AD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Acoustic panels</w:t>
            </w:r>
          </w:p>
        </w:tc>
        <w:tc>
          <w:tcPr>
            <w:tcW w:w="1916" w:type="dxa"/>
            <w:shd w:val="clear" w:color="000000" w:fill="FFFFFF"/>
            <w:hideMark/>
          </w:tcPr>
          <w:p w14:paraId="1E52680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5A6EAE09"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r>
      <w:tr w:rsidR="00BB043E" w:rsidRPr="0088543E" w14:paraId="3FB3BED3" w14:textId="77777777" w:rsidTr="00BB043E">
        <w:trPr>
          <w:cantSplit/>
          <w:trHeight w:val="290"/>
          <w:jc w:val="center"/>
        </w:trPr>
        <w:tc>
          <w:tcPr>
            <w:tcW w:w="3267" w:type="dxa"/>
            <w:tcBorders>
              <w:bottom w:val="single" w:sz="4" w:space="0" w:color="auto"/>
            </w:tcBorders>
            <w:shd w:val="clear" w:color="000000" w:fill="FFFFFF"/>
            <w:hideMark/>
          </w:tcPr>
          <w:p w14:paraId="174A24C4"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Tanking</w:t>
            </w:r>
          </w:p>
        </w:tc>
        <w:tc>
          <w:tcPr>
            <w:tcW w:w="3060" w:type="dxa"/>
            <w:tcBorders>
              <w:bottom w:val="single" w:sz="4" w:space="0" w:color="auto"/>
            </w:tcBorders>
            <w:shd w:val="clear" w:color="000000" w:fill="FFFFFF"/>
            <w:hideMark/>
          </w:tcPr>
          <w:p w14:paraId="1271275B" w14:textId="77777777" w:rsidR="00BB043E" w:rsidRPr="0088543E" w:rsidRDefault="00BB043E" w:rsidP="00BB043E">
            <w:pPr>
              <w:widowControl w:val="0"/>
              <w:jc w:val="center"/>
              <w:rPr>
                <w:rFonts w:ascii="Arial" w:hAnsi="Arial" w:cs="Arial"/>
                <w:b/>
                <w:bCs/>
                <w:color w:val="000000"/>
                <w:sz w:val="20"/>
                <w:lang w:val="en-NZ"/>
              </w:rPr>
            </w:pPr>
          </w:p>
        </w:tc>
        <w:tc>
          <w:tcPr>
            <w:tcW w:w="1916" w:type="dxa"/>
            <w:tcBorders>
              <w:bottom w:val="single" w:sz="4" w:space="0" w:color="auto"/>
            </w:tcBorders>
            <w:shd w:val="clear" w:color="000000" w:fill="FFFFFF"/>
            <w:hideMark/>
          </w:tcPr>
          <w:p w14:paraId="19FF91B9"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noWrap/>
            <w:hideMark/>
          </w:tcPr>
          <w:p w14:paraId="7C861A81" w14:textId="77777777" w:rsidR="00BB043E" w:rsidRPr="0088543E" w:rsidRDefault="00BB043E" w:rsidP="00BB043E">
            <w:pPr>
              <w:widowControl w:val="0"/>
              <w:rPr>
                <w:rFonts w:ascii="Arial" w:hAnsi="Arial" w:cs="Arial"/>
                <w:color w:val="000000"/>
                <w:sz w:val="20"/>
                <w:lang w:val="en-NZ"/>
              </w:rPr>
            </w:pPr>
          </w:p>
        </w:tc>
      </w:tr>
      <w:tr w:rsidR="00BB043E" w:rsidRPr="0088543E" w14:paraId="6639D367" w14:textId="77777777" w:rsidTr="00BB043E">
        <w:trPr>
          <w:cantSplit/>
          <w:trHeight w:val="290"/>
          <w:jc w:val="center"/>
        </w:trPr>
        <w:tc>
          <w:tcPr>
            <w:tcW w:w="3267" w:type="dxa"/>
            <w:tcBorders>
              <w:top w:val="single" w:sz="4" w:space="0" w:color="auto"/>
            </w:tcBorders>
            <w:shd w:val="clear" w:color="000000" w:fill="FFFFFF"/>
            <w:noWrap/>
            <w:hideMark/>
          </w:tcPr>
          <w:p w14:paraId="6DAC7725"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0C63C61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Tanking membrane</w:t>
            </w:r>
          </w:p>
        </w:tc>
        <w:tc>
          <w:tcPr>
            <w:tcW w:w="1916" w:type="dxa"/>
            <w:tcBorders>
              <w:top w:val="single" w:sz="4" w:space="0" w:color="auto"/>
            </w:tcBorders>
            <w:shd w:val="clear" w:color="000000" w:fill="FFFFFF"/>
            <w:hideMark/>
          </w:tcPr>
          <w:p w14:paraId="6AB45A84"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20 years</w:t>
            </w:r>
          </w:p>
        </w:tc>
        <w:tc>
          <w:tcPr>
            <w:tcW w:w="1984" w:type="dxa"/>
            <w:tcBorders>
              <w:top w:val="single" w:sz="4" w:space="0" w:color="auto"/>
            </w:tcBorders>
            <w:shd w:val="clear" w:color="000000" w:fill="FFFFFF"/>
            <w:hideMark/>
          </w:tcPr>
          <w:p w14:paraId="2401703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4838A19C" w14:textId="77777777" w:rsidTr="00BB043E">
        <w:trPr>
          <w:cantSplit/>
          <w:trHeight w:val="290"/>
          <w:jc w:val="center"/>
        </w:trPr>
        <w:tc>
          <w:tcPr>
            <w:tcW w:w="3267" w:type="dxa"/>
            <w:tcBorders>
              <w:bottom w:val="single" w:sz="4" w:space="0" w:color="auto"/>
            </w:tcBorders>
            <w:shd w:val="clear" w:color="000000" w:fill="FFFFFF"/>
            <w:hideMark/>
          </w:tcPr>
          <w:p w14:paraId="536FFAD2"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Tiling</w:t>
            </w:r>
          </w:p>
        </w:tc>
        <w:tc>
          <w:tcPr>
            <w:tcW w:w="3060" w:type="dxa"/>
            <w:tcBorders>
              <w:bottom w:val="single" w:sz="4" w:space="0" w:color="auto"/>
            </w:tcBorders>
            <w:shd w:val="clear" w:color="000000" w:fill="FFFFFF"/>
            <w:noWrap/>
            <w:hideMark/>
          </w:tcPr>
          <w:p w14:paraId="09F6336B"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451F3D47"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5A7EA97A"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58D653CE" w14:textId="77777777" w:rsidTr="00BB043E">
        <w:trPr>
          <w:cantSplit/>
          <w:trHeight w:val="290"/>
          <w:jc w:val="center"/>
        </w:trPr>
        <w:tc>
          <w:tcPr>
            <w:tcW w:w="3267" w:type="dxa"/>
            <w:tcBorders>
              <w:top w:val="single" w:sz="4" w:space="0" w:color="auto"/>
            </w:tcBorders>
            <w:shd w:val="clear" w:color="000000" w:fill="FFFFFF"/>
            <w:noWrap/>
            <w:hideMark/>
          </w:tcPr>
          <w:p w14:paraId="3F9CB3EA"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79AEF477"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Wall and floor tiling</w:t>
            </w:r>
          </w:p>
        </w:tc>
        <w:tc>
          <w:tcPr>
            <w:tcW w:w="1916" w:type="dxa"/>
            <w:tcBorders>
              <w:top w:val="single" w:sz="4" w:space="0" w:color="auto"/>
            </w:tcBorders>
            <w:shd w:val="clear" w:color="000000" w:fill="FFFFFF"/>
            <w:hideMark/>
          </w:tcPr>
          <w:p w14:paraId="47E57EFA"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c>
          <w:tcPr>
            <w:tcW w:w="1984" w:type="dxa"/>
            <w:tcBorders>
              <w:top w:val="single" w:sz="4" w:space="0" w:color="auto"/>
            </w:tcBorders>
            <w:shd w:val="clear" w:color="000000" w:fill="FFFFFF"/>
            <w:hideMark/>
          </w:tcPr>
          <w:p w14:paraId="4A451F80"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2 years</w:t>
            </w:r>
          </w:p>
        </w:tc>
      </w:tr>
      <w:tr w:rsidR="00BB043E" w:rsidRPr="0088543E" w14:paraId="3C5920FA" w14:textId="77777777" w:rsidTr="00BB043E">
        <w:trPr>
          <w:cantSplit/>
          <w:trHeight w:val="290"/>
          <w:jc w:val="center"/>
        </w:trPr>
        <w:tc>
          <w:tcPr>
            <w:tcW w:w="3267" w:type="dxa"/>
            <w:shd w:val="clear" w:color="000000" w:fill="FFFFFF"/>
            <w:noWrap/>
            <w:hideMark/>
          </w:tcPr>
          <w:p w14:paraId="3159EBAA"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61B2ACD3"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Waterproofing membrane</w:t>
            </w:r>
          </w:p>
        </w:tc>
        <w:tc>
          <w:tcPr>
            <w:tcW w:w="1916" w:type="dxa"/>
            <w:shd w:val="clear" w:color="000000" w:fill="FFFFFF"/>
            <w:hideMark/>
          </w:tcPr>
          <w:p w14:paraId="1E9D1337"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15 years</w:t>
            </w:r>
          </w:p>
        </w:tc>
        <w:tc>
          <w:tcPr>
            <w:tcW w:w="1984" w:type="dxa"/>
            <w:shd w:val="clear" w:color="000000" w:fill="FFFFFF"/>
            <w:hideMark/>
          </w:tcPr>
          <w:p w14:paraId="0AF6E26D"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5 years</w:t>
            </w:r>
          </w:p>
        </w:tc>
      </w:tr>
      <w:tr w:rsidR="00BB043E" w:rsidRPr="0088543E" w14:paraId="705E1BB7" w14:textId="77777777" w:rsidTr="00BB043E">
        <w:trPr>
          <w:cantSplit/>
          <w:trHeight w:val="290"/>
          <w:jc w:val="center"/>
        </w:trPr>
        <w:tc>
          <w:tcPr>
            <w:tcW w:w="3267" w:type="dxa"/>
            <w:tcBorders>
              <w:bottom w:val="single" w:sz="4" w:space="0" w:color="auto"/>
            </w:tcBorders>
            <w:shd w:val="clear" w:color="000000" w:fill="FFFFFF"/>
            <w:hideMark/>
          </w:tcPr>
          <w:p w14:paraId="4252E532" w14:textId="77777777" w:rsidR="00BB043E" w:rsidRPr="0088543E" w:rsidRDefault="00BB043E" w:rsidP="00BB043E">
            <w:pPr>
              <w:widowControl w:val="0"/>
              <w:rPr>
                <w:rFonts w:ascii="Arial" w:hAnsi="Arial" w:cs="Arial"/>
                <w:b/>
                <w:bCs/>
                <w:color w:val="000000"/>
                <w:sz w:val="20"/>
                <w:lang w:val="en-NZ"/>
              </w:rPr>
            </w:pPr>
            <w:r w:rsidRPr="0088543E">
              <w:rPr>
                <w:rFonts w:ascii="Arial" w:hAnsi="Arial" w:cs="Arial"/>
                <w:b/>
                <w:bCs/>
                <w:color w:val="000000"/>
                <w:sz w:val="20"/>
                <w:lang w:val="en-NZ"/>
              </w:rPr>
              <w:t>Window treatments</w:t>
            </w:r>
          </w:p>
        </w:tc>
        <w:tc>
          <w:tcPr>
            <w:tcW w:w="3060" w:type="dxa"/>
            <w:tcBorders>
              <w:bottom w:val="single" w:sz="4" w:space="0" w:color="auto"/>
            </w:tcBorders>
            <w:shd w:val="clear" w:color="000000" w:fill="FFFFFF"/>
            <w:noWrap/>
            <w:hideMark/>
          </w:tcPr>
          <w:p w14:paraId="012F88DB" w14:textId="77777777" w:rsidR="00BB043E" w:rsidRPr="0088543E" w:rsidRDefault="00BB043E" w:rsidP="00BB043E">
            <w:pPr>
              <w:widowControl w:val="0"/>
              <w:rPr>
                <w:rFonts w:ascii="Arial" w:hAnsi="Arial" w:cs="Arial"/>
                <w:color w:val="000000"/>
                <w:sz w:val="20"/>
                <w:lang w:val="en-NZ"/>
              </w:rPr>
            </w:pPr>
          </w:p>
        </w:tc>
        <w:tc>
          <w:tcPr>
            <w:tcW w:w="1916" w:type="dxa"/>
            <w:tcBorders>
              <w:bottom w:val="single" w:sz="4" w:space="0" w:color="auto"/>
            </w:tcBorders>
            <w:shd w:val="clear" w:color="000000" w:fill="FFFFFF"/>
            <w:hideMark/>
          </w:tcPr>
          <w:p w14:paraId="17A1FD4C" w14:textId="77777777" w:rsidR="00BB043E" w:rsidRPr="0088543E" w:rsidRDefault="00BB043E" w:rsidP="00BB043E">
            <w:pPr>
              <w:widowControl w:val="0"/>
              <w:jc w:val="center"/>
              <w:rPr>
                <w:rFonts w:ascii="Arial" w:hAnsi="Arial" w:cs="Arial"/>
                <w:b/>
                <w:bCs/>
                <w:color w:val="000000"/>
                <w:sz w:val="20"/>
                <w:lang w:val="en-NZ"/>
              </w:rPr>
            </w:pPr>
          </w:p>
        </w:tc>
        <w:tc>
          <w:tcPr>
            <w:tcW w:w="1984" w:type="dxa"/>
            <w:tcBorders>
              <w:bottom w:val="single" w:sz="4" w:space="0" w:color="auto"/>
            </w:tcBorders>
            <w:shd w:val="clear" w:color="000000" w:fill="FFFFFF"/>
            <w:hideMark/>
          </w:tcPr>
          <w:p w14:paraId="3C7F07E1" w14:textId="77777777" w:rsidR="00BB043E" w:rsidRPr="0088543E" w:rsidRDefault="00BB043E" w:rsidP="00BB043E">
            <w:pPr>
              <w:widowControl w:val="0"/>
              <w:jc w:val="center"/>
              <w:rPr>
                <w:rFonts w:ascii="Arial" w:hAnsi="Arial" w:cs="Arial"/>
                <w:b/>
                <w:bCs/>
                <w:color w:val="000000"/>
                <w:sz w:val="20"/>
                <w:lang w:val="en-NZ"/>
              </w:rPr>
            </w:pPr>
          </w:p>
        </w:tc>
      </w:tr>
      <w:tr w:rsidR="00BB043E" w:rsidRPr="0088543E" w14:paraId="3E28ACFD" w14:textId="77777777" w:rsidTr="00BB043E">
        <w:trPr>
          <w:cantSplit/>
          <w:trHeight w:val="290"/>
          <w:jc w:val="center"/>
        </w:trPr>
        <w:tc>
          <w:tcPr>
            <w:tcW w:w="3267" w:type="dxa"/>
            <w:tcBorders>
              <w:top w:val="single" w:sz="4" w:space="0" w:color="auto"/>
            </w:tcBorders>
            <w:shd w:val="clear" w:color="000000" w:fill="FFFFFF"/>
            <w:noWrap/>
            <w:hideMark/>
          </w:tcPr>
          <w:p w14:paraId="655A1CE3" w14:textId="77777777" w:rsidR="00BB043E" w:rsidRPr="0088543E" w:rsidRDefault="00BB043E" w:rsidP="00BB043E">
            <w:pPr>
              <w:widowControl w:val="0"/>
              <w:rPr>
                <w:rFonts w:ascii="Arial" w:hAnsi="Arial" w:cs="Arial"/>
                <w:color w:val="000000"/>
                <w:sz w:val="20"/>
                <w:lang w:val="en-NZ"/>
              </w:rPr>
            </w:pPr>
          </w:p>
        </w:tc>
        <w:tc>
          <w:tcPr>
            <w:tcW w:w="3060" w:type="dxa"/>
            <w:tcBorders>
              <w:top w:val="single" w:sz="4" w:space="0" w:color="auto"/>
            </w:tcBorders>
            <w:shd w:val="clear" w:color="000000" w:fill="FFFFFF"/>
            <w:hideMark/>
          </w:tcPr>
          <w:p w14:paraId="4D130F66"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Blinds</w:t>
            </w:r>
          </w:p>
        </w:tc>
        <w:tc>
          <w:tcPr>
            <w:tcW w:w="1916" w:type="dxa"/>
            <w:tcBorders>
              <w:top w:val="single" w:sz="4" w:space="0" w:color="auto"/>
            </w:tcBorders>
            <w:shd w:val="clear" w:color="000000" w:fill="FFFFFF"/>
            <w:hideMark/>
          </w:tcPr>
          <w:p w14:paraId="6F429B36"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tcBorders>
              <w:top w:val="single" w:sz="4" w:space="0" w:color="auto"/>
            </w:tcBorders>
            <w:shd w:val="clear" w:color="000000" w:fill="FFFFFF"/>
            <w:hideMark/>
          </w:tcPr>
          <w:p w14:paraId="69495AAE"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tr w:rsidR="00BB043E" w:rsidRPr="0088543E" w14:paraId="3FE75CA3" w14:textId="77777777" w:rsidTr="00BB043E">
        <w:trPr>
          <w:cantSplit/>
          <w:trHeight w:val="290"/>
          <w:jc w:val="center"/>
        </w:trPr>
        <w:tc>
          <w:tcPr>
            <w:tcW w:w="3267" w:type="dxa"/>
            <w:shd w:val="clear" w:color="000000" w:fill="FFFFFF"/>
            <w:noWrap/>
            <w:hideMark/>
          </w:tcPr>
          <w:p w14:paraId="39812F57" w14:textId="77777777" w:rsidR="00BB043E" w:rsidRPr="0088543E" w:rsidRDefault="00BB043E" w:rsidP="00BB043E">
            <w:pPr>
              <w:widowControl w:val="0"/>
              <w:rPr>
                <w:rFonts w:ascii="Arial" w:hAnsi="Arial" w:cs="Arial"/>
                <w:color w:val="000000"/>
                <w:sz w:val="20"/>
                <w:lang w:val="en-NZ"/>
              </w:rPr>
            </w:pPr>
          </w:p>
        </w:tc>
        <w:tc>
          <w:tcPr>
            <w:tcW w:w="3060" w:type="dxa"/>
            <w:shd w:val="clear" w:color="000000" w:fill="FFFFFF"/>
            <w:hideMark/>
          </w:tcPr>
          <w:p w14:paraId="2C01F6BF" w14:textId="77777777" w:rsidR="00BB043E" w:rsidRPr="0088543E" w:rsidRDefault="00BB043E" w:rsidP="00BB043E">
            <w:pPr>
              <w:widowControl w:val="0"/>
              <w:rPr>
                <w:rFonts w:ascii="Arial" w:hAnsi="Arial" w:cs="Arial"/>
                <w:color w:val="000000"/>
                <w:sz w:val="20"/>
                <w:lang w:val="en-NZ"/>
              </w:rPr>
            </w:pPr>
            <w:r w:rsidRPr="0088543E">
              <w:rPr>
                <w:rFonts w:ascii="Arial" w:hAnsi="Arial" w:cs="Arial"/>
                <w:color w:val="000000"/>
                <w:sz w:val="20"/>
                <w:lang w:val="en-NZ"/>
              </w:rPr>
              <w:t>Curtains</w:t>
            </w:r>
          </w:p>
        </w:tc>
        <w:tc>
          <w:tcPr>
            <w:tcW w:w="1916" w:type="dxa"/>
            <w:shd w:val="clear" w:color="000000" w:fill="FFFFFF"/>
            <w:hideMark/>
          </w:tcPr>
          <w:p w14:paraId="6263C491"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3 years</w:t>
            </w:r>
          </w:p>
        </w:tc>
        <w:tc>
          <w:tcPr>
            <w:tcW w:w="1984" w:type="dxa"/>
            <w:shd w:val="clear" w:color="000000" w:fill="FFFFFF"/>
            <w:hideMark/>
          </w:tcPr>
          <w:p w14:paraId="2878DDF2" w14:textId="77777777" w:rsidR="00BB043E" w:rsidRPr="0088543E" w:rsidRDefault="00BB043E" w:rsidP="00BB043E">
            <w:pPr>
              <w:widowControl w:val="0"/>
              <w:jc w:val="center"/>
              <w:rPr>
                <w:rFonts w:ascii="Arial" w:hAnsi="Arial" w:cs="Arial"/>
                <w:color w:val="000000"/>
                <w:sz w:val="20"/>
                <w:lang w:val="en-NZ"/>
              </w:rPr>
            </w:pPr>
            <w:r w:rsidRPr="0088543E">
              <w:rPr>
                <w:rFonts w:ascii="Arial" w:hAnsi="Arial" w:cs="Arial"/>
                <w:color w:val="000000"/>
                <w:sz w:val="20"/>
                <w:lang w:val="en-NZ"/>
              </w:rPr>
              <w:t>N/A</w:t>
            </w:r>
          </w:p>
        </w:tc>
      </w:tr>
      <w:bookmarkEnd w:id="26"/>
    </w:tbl>
    <w:p w14:paraId="29D9BD3F" w14:textId="77777777" w:rsidR="00BB043E" w:rsidRPr="00693066" w:rsidRDefault="00BB043E" w:rsidP="004847B2">
      <w:pPr>
        <w:rPr>
          <w:rFonts w:ascii="Arial" w:hAnsi="Arial" w:cs="Arial"/>
          <w:sz w:val="21"/>
          <w:szCs w:val="21"/>
        </w:rPr>
      </w:pPr>
    </w:p>
    <w:p w14:paraId="213DE02C" w14:textId="77777777" w:rsidR="004847B2" w:rsidRPr="00693066" w:rsidRDefault="004847B2" w:rsidP="004847B2">
      <w:pPr>
        <w:spacing w:line="300" w:lineRule="auto"/>
        <w:rPr>
          <w:rFonts w:ascii="Arial" w:hAnsi="Arial" w:cs="Arial"/>
          <w:b/>
          <w:sz w:val="21"/>
          <w:szCs w:val="21"/>
        </w:rPr>
      </w:pPr>
      <w:r w:rsidRPr="00693066">
        <w:rPr>
          <w:b/>
          <w:szCs w:val="24"/>
        </w:rPr>
        <w:br w:type="page"/>
      </w:r>
      <w:r w:rsidRPr="00693066">
        <w:rPr>
          <w:rFonts w:ascii="Arial" w:hAnsi="Arial" w:cs="Arial"/>
          <w:b/>
          <w:sz w:val="21"/>
          <w:szCs w:val="21"/>
        </w:rPr>
        <w:t>PART B:  FORM OF SUBCONTRACTOR WARRANTY</w:t>
      </w:r>
    </w:p>
    <w:p w14:paraId="5DCDB9FF" w14:textId="77777777" w:rsidR="004847B2" w:rsidRPr="00693066" w:rsidRDefault="004847B2" w:rsidP="004847B2">
      <w:pPr>
        <w:spacing w:line="360" w:lineRule="auto"/>
      </w:pPr>
    </w:p>
    <w:p w14:paraId="38654673" w14:textId="77777777" w:rsidR="004847B2" w:rsidRPr="00693066" w:rsidRDefault="004847B2" w:rsidP="004847B2">
      <w:pPr>
        <w:spacing w:line="276" w:lineRule="auto"/>
        <w:ind w:right="283"/>
        <w:jc w:val="left"/>
        <w:rPr>
          <w:rFonts w:ascii="Arial" w:hAnsi="Arial" w:cs="Arial"/>
          <w:sz w:val="21"/>
          <w:szCs w:val="21"/>
        </w:rPr>
      </w:pPr>
      <w:r w:rsidRPr="00693066">
        <w:rPr>
          <w:rFonts w:ascii="Arial" w:hAnsi="Arial" w:cs="Arial"/>
          <w:b/>
          <w:sz w:val="21"/>
          <w:szCs w:val="21"/>
        </w:rPr>
        <w:t>Contract for</w:t>
      </w:r>
      <w:r w:rsidRPr="00693066">
        <w:rPr>
          <w:rFonts w:ascii="Arial" w:hAnsi="Arial" w:cs="Arial"/>
          <w:sz w:val="21"/>
          <w:szCs w:val="21"/>
        </w:rPr>
        <w:t>:</w:t>
      </w:r>
      <w:r w:rsidRPr="00693066">
        <w:rPr>
          <w:rFonts w:ascii="Arial" w:hAnsi="Arial" w:cs="Arial"/>
          <w:sz w:val="21"/>
          <w:szCs w:val="21"/>
        </w:rPr>
        <w:tab/>
      </w:r>
      <w:r w:rsidRPr="00693066">
        <w:rPr>
          <w:rFonts w:ascii="Arial" w:hAnsi="Arial" w:cs="Arial"/>
          <w:b/>
          <w:i/>
          <w:color w:val="2A6EBB"/>
          <w:sz w:val="21"/>
          <w:szCs w:val="21"/>
        </w:rPr>
        <w:t>[contract name &amp; contract number]</w:t>
      </w:r>
      <w:r w:rsidRPr="00693066">
        <w:rPr>
          <w:rFonts w:ascii="Arial" w:hAnsi="Arial" w:cs="Arial"/>
          <w:sz w:val="21"/>
          <w:szCs w:val="21"/>
        </w:rPr>
        <w:t xml:space="preserve"> </w:t>
      </w:r>
    </w:p>
    <w:p w14:paraId="204C8950" w14:textId="77777777" w:rsidR="004847B2" w:rsidRPr="00693066" w:rsidRDefault="004847B2" w:rsidP="004847B2">
      <w:pPr>
        <w:spacing w:line="276" w:lineRule="auto"/>
        <w:jc w:val="left"/>
        <w:rPr>
          <w:rFonts w:ascii="Arial" w:hAnsi="Arial" w:cs="Arial"/>
          <w:sz w:val="21"/>
          <w:szCs w:val="21"/>
        </w:rPr>
      </w:pPr>
    </w:p>
    <w:p w14:paraId="333C8C3E" w14:textId="77777777" w:rsidR="004847B2" w:rsidRPr="00693066" w:rsidRDefault="004847B2" w:rsidP="004847B2">
      <w:pPr>
        <w:tabs>
          <w:tab w:val="left" w:pos="709"/>
          <w:tab w:val="left" w:pos="1701"/>
        </w:tabs>
        <w:ind w:left="709" w:hanging="709"/>
        <w:jc w:val="left"/>
        <w:rPr>
          <w:rFonts w:ascii="Arial" w:hAnsi="Arial" w:cs="Arial"/>
          <w:sz w:val="21"/>
          <w:szCs w:val="21"/>
          <w:lang w:val="en-NZ"/>
        </w:rPr>
      </w:pPr>
      <w:r w:rsidRPr="00693066">
        <w:rPr>
          <w:rFonts w:ascii="Arial" w:hAnsi="Arial" w:cs="Arial"/>
          <w:b/>
          <w:sz w:val="21"/>
          <w:szCs w:val="21"/>
          <w:lang w:val="en-NZ"/>
        </w:rPr>
        <w:t xml:space="preserve">THIS </w:t>
      </w:r>
      <w:r w:rsidR="00BC4981" w:rsidRPr="00693066">
        <w:rPr>
          <w:rFonts w:ascii="Arial" w:hAnsi="Arial" w:cs="Arial"/>
          <w:b/>
          <w:sz w:val="21"/>
          <w:szCs w:val="21"/>
          <w:lang w:val="en-NZ"/>
        </w:rPr>
        <w:t>AGREEMENT</w:t>
      </w:r>
      <w:r w:rsidR="00BC4981" w:rsidRPr="00693066">
        <w:rPr>
          <w:rFonts w:ascii="Arial" w:hAnsi="Arial" w:cs="Arial"/>
          <w:sz w:val="21"/>
          <w:szCs w:val="21"/>
          <w:lang w:val="en-NZ"/>
        </w:rPr>
        <w:t xml:space="preserve"> </w:t>
      </w:r>
      <w:r w:rsidR="00DF5131">
        <w:rPr>
          <w:rFonts w:ascii="Arial" w:hAnsi="Arial" w:cs="Arial"/>
          <w:sz w:val="21"/>
          <w:szCs w:val="21"/>
          <w:lang w:val="en-NZ"/>
        </w:rPr>
        <w:t xml:space="preserve">is made on </w:t>
      </w:r>
      <w:r w:rsidR="00DF5131">
        <w:rPr>
          <w:rFonts w:ascii="Arial" w:hAnsi="Arial" w:cs="Arial"/>
          <w:sz w:val="21"/>
          <w:szCs w:val="21"/>
          <w:lang w:val="en-NZ"/>
        </w:rPr>
        <w:tab/>
        <w:t>…………………………………………</w:t>
      </w:r>
      <w:proofErr w:type="gramStart"/>
      <w:r w:rsidR="00DF5131">
        <w:rPr>
          <w:rFonts w:ascii="Arial" w:hAnsi="Arial" w:cs="Arial"/>
          <w:sz w:val="21"/>
          <w:szCs w:val="21"/>
          <w:lang w:val="en-NZ"/>
        </w:rPr>
        <w:t>…..</w:t>
      </w:r>
      <w:proofErr w:type="gramEnd"/>
      <w:r w:rsidR="00BC4981" w:rsidRPr="00693066">
        <w:rPr>
          <w:rFonts w:ascii="Arial" w:hAnsi="Arial" w:cs="Arial"/>
          <w:sz w:val="21"/>
          <w:szCs w:val="21"/>
          <w:lang w:val="en-NZ"/>
        </w:rPr>
        <w:t>…….</w:t>
      </w:r>
      <w:r w:rsidR="00DF5131">
        <w:rPr>
          <w:rFonts w:ascii="Arial" w:hAnsi="Arial" w:cs="Arial"/>
          <w:sz w:val="21"/>
          <w:szCs w:val="21"/>
          <w:lang w:val="en-NZ"/>
        </w:rPr>
        <w:t xml:space="preserve"> </w:t>
      </w:r>
      <w:r w:rsidR="00BC4981" w:rsidRPr="00693066">
        <w:rPr>
          <w:rFonts w:ascii="Arial" w:hAnsi="Arial" w:cs="Arial"/>
          <w:i/>
          <w:sz w:val="21"/>
          <w:szCs w:val="21"/>
          <w:lang w:val="en-NZ"/>
        </w:rPr>
        <w:t>(insert date)</w:t>
      </w:r>
    </w:p>
    <w:p w14:paraId="34DCF99F" w14:textId="77777777" w:rsidR="004847B2" w:rsidRPr="00693066" w:rsidRDefault="004847B2" w:rsidP="004847B2">
      <w:pPr>
        <w:tabs>
          <w:tab w:val="left" w:pos="709"/>
          <w:tab w:val="left" w:pos="1701"/>
        </w:tabs>
        <w:ind w:left="709" w:hanging="709"/>
        <w:jc w:val="left"/>
        <w:rPr>
          <w:rFonts w:ascii="Arial" w:hAnsi="Arial" w:cs="Arial"/>
          <w:sz w:val="21"/>
          <w:szCs w:val="21"/>
          <w:lang w:val="en-NZ"/>
        </w:rPr>
      </w:pPr>
    </w:p>
    <w:p w14:paraId="1C610D19" w14:textId="77777777" w:rsidR="004847B2" w:rsidRPr="00693066" w:rsidRDefault="004847B2" w:rsidP="004847B2">
      <w:pPr>
        <w:tabs>
          <w:tab w:val="left" w:pos="709"/>
          <w:tab w:val="left" w:pos="1701"/>
        </w:tabs>
        <w:ind w:left="709" w:hanging="709"/>
        <w:jc w:val="left"/>
        <w:rPr>
          <w:rFonts w:ascii="Arial" w:hAnsi="Arial" w:cs="Arial"/>
          <w:i/>
          <w:sz w:val="21"/>
          <w:szCs w:val="21"/>
          <w:lang w:val="en-NZ"/>
        </w:rPr>
      </w:pPr>
      <w:r w:rsidRPr="00693066">
        <w:rPr>
          <w:rFonts w:ascii="Arial" w:hAnsi="Arial" w:cs="Arial"/>
          <w:b/>
          <w:sz w:val="21"/>
          <w:szCs w:val="21"/>
          <w:lang w:val="en-NZ"/>
        </w:rPr>
        <w:t>BETWEEN</w:t>
      </w:r>
      <w:r w:rsidRPr="00693066">
        <w:rPr>
          <w:rFonts w:ascii="Arial" w:hAnsi="Arial" w:cs="Arial"/>
          <w:sz w:val="21"/>
          <w:szCs w:val="21"/>
          <w:lang w:val="en-NZ"/>
        </w:rPr>
        <w:t xml:space="preserve"> ………………………………………………………………………</w:t>
      </w:r>
      <w:r w:rsidR="00DF5131">
        <w:rPr>
          <w:rFonts w:ascii="Arial" w:hAnsi="Arial" w:cs="Arial"/>
          <w:sz w:val="21"/>
          <w:szCs w:val="21"/>
          <w:lang w:val="en-NZ"/>
        </w:rPr>
        <w:t xml:space="preserve">……. </w:t>
      </w:r>
      <w:r w:rsidRPr="00693066">
        <w:rPr>
          <w:rFonts w:ascii="Arial" w:hAnsi="Arial" w:cs="Arial"/>
          <w:sz w:val="21"/>
          <w:szCs w:val="21"/>
          <w:lang w:val="en-NZ"/>
        </w:rPr>
        <w:t>(</w:t>
      </w:r>
      <w:r w:rsidRPr="00693066">
        <w:rPr>
          <w:rFonts w:ascii="Arial" w:hAnsi="Arial" w:cs="Arial"/>
          <w:i/>
          <w:sz w:val="21"/>
          <w:szCs w:val="21"/>
          <w:lang w:val="en-NZ"/>
        </w:rPr>
        <w:t xml:space="preserve">'the </w:t>
      </w:r>
      <w:r w:rsidRPr="00693066">
        <w:rPr>
          <w:rFonts w:ascii="Arial" w:hAnsi="Arial" w:cs="Arial"/>
          <w:b/>
          <w:i/>
          <w:sz w:val="21"/>
          <w:szCs w:val="21"/>
          <w:lang w:val="en-NZ"/>
        </w:rPr>
        <w:t>Principal</w:t>
      </w:r>
      <w:r w:rsidRPr="00693066">
        <w:rPr>
          <w:rFonts w:ascii="Arial" w:hAnsi="Arial" w:cs="Arial"/>
          <w:i/>
          <w:sz w:val="21"/>
          <w:szCs w:val="21"/>
          <w:lang w:val="en-NZ"/>
        </w:rPr>
        <w:t>')</w:t>
      </w:r>
    </w:p>
    <w:p w14:paraId="524044BC" w14:textId="77777777" w:rsidR="004847B2" w:rsidRPr="00693066" w:rsidRDefault="004847B2" w:rsidP="004847B2">
      <w:pPr>
        <w:tabs>
          <w:tab w:val="left" w:pos="709"/>
          <w:tab w:val="left" w:pos="1701"/>
        </w:tabs>
        <w:ind w:left="709" w:hanging="709"/>
        <w:jc w:val="left"/>
        <w:rPr>
          <w:rFonts w:ascii="Arial" w:hAnsi="Arial" w:cs="Arial"/>
          <w:sz w:val="21"/>
          <w:szCs w:val="21"/>
          <w:lang w:val="en-NZ"/>
        </w:rPr>
      </w:pPr>
    </w:p>
    <w:p w14:paraId="0699B32C" w14:textId="77777777" w:rsidR="004847B2" w:rsidRPr="00693066" w:rsidRDefault="004847B2" w:rsidP="004847B2">
      <w:pPr>
        <w:tabs>
          <w:tab w:val="left" w:pos="709"/>
          <w:tab w:val="left" w:pos="1701"/>
        </w:tabs>
        <w:ind w:left="709" w:hanging="709"/>
        <w:jc w:val="left"/>
        <w:rPr>
          <w:rFonts w:ascii="Arial" w:hAnsi="Arial" w:cs="Arial"/>
          <w:sz w:val="21"/>
          <w:szCs w:val="21"/>
          <w:lang w:val="en-NZ"/>
        </w:rPr>
      </w:pPr>
      <w:r w:rsidRPr="00693066">
        <w:rPr>
          <w:rFonts w:ascii="Arial" w:hAnsi="Arial" w:cs="Arial"/>
          <w:b/>
          <w:sz w:val="21"/>
          <w:szCs w:val="21"/>
          <w:lang w:val="en-NZ"/>
        </w:rPr>
        <w:t>AND</w:t>
      </w:r>
      <w:r w:rsidRPr="00693066">
        <w:rPr>
          <w:rFonts w:ascii="Arial" w:hAnsi="Arial" w:cs="Arial"/>
          <w:b/>
          <w:sz w:val="21"/>
          <w:szCs w:val="21"/>
          <w:lang w:val="en-NZ"/>
        </w:rPr>
        <w:tab/>
        <w:t xml:space="preserve"> </w:t>
      </w:r>
      <w:r w:rsidRPr="00693066">
        <w:rPr>
          <w:rFonts w:ascii="Arial" w:hAnsi="Arial" w:cs="Arial"/>
          <w:sz w:val="21"/>
          <w:szCs w:val="21"/>
          <w:lang w:val="en-NZ"/>
        </w:rPr>
        <w:t>…………………………………………………………………………</w:t>
      </w:r>
      <w:r w:rsidR="00DF5131">
        <w:rPr>
          <w:rFonts w:ascii="Arial" w:hAnsi="Arial" w:cs="Arial"/>
          <w:sz w:val="21"/>
          <w:szCs w:val="21"/>
          <w:lang w:val="en-NZ"/>
        </w:rPr>
        <w:t xml:space="preserve">……. </w:t>
      </w:r>
      <w:r w:rsidRPr="00693066">
        <w:rPr>
          <w:rFonts w:ascii="Arial" w:hAnsi="Arial" w:cs="Arial"/>
          <w:i/>
          <w:sz w:val="21"/>
          <w:szCs w:val="21"/>
          <w:lang w:val="en-NZ"/>
        </w:rPr>
        <w:t xml:space="preserve">('the </w:t>
      </w:r>
      <w:r w:rsidRPr="00693066">
        <w:rPr>
          <w:rFonts w:ascii="Arial" w:hAnsi="Arial" w:cs="Arial"/>
          <w:b/>
          <w:i/>
          <w:sz w:val="21"/>
          <w:szCs w:val="21"/>
          <w:lang w:val="en-NZ"/>
        </w:rPr>
        <w:t>Warrantor</w:t>
      </w:r>
      <w:r w:rsidRPr="00693066">
        <w:rPr>
          <w:rFonts w:ascii="Arial" w:hAnsi="Arial" w:cs="Arial"/>
          <w:i/>
          <w:sz w:val="21"/>
          <w:szCs w:val="21"/>
          <w:lang w:val="en-NZ"/>
        </w:rPr>
        <w:t>’)</w:t>
      </w:r>
    </w:p>
    <w:p w14:paraId="517B4E6A" w14:textId="77777777" w:rsidR="004847B2" w:rsidRPr="00693066" w:rsidRDefault="004847B2" w:rsidP="004847B2">
      <w:pPr>
        <w:jc w:val="left"/>
        <w:rPr>
          <w:rFonts w:ascii="Arial" w:hAnsi="Arial" w:cs="Arial"/>
          <w:b/>
          <w:sz w:val="21"/>
          <w:szCs w:val="21"/>
        </w:rPr>
      </w:pPr>
    </w:p>
    <w:p w14:paraId="027C1187" w14:textId="77777777" w:rsidR="004847B2" w:rsidRPr="004A1CAB" w:rsidRDefault="004847B2" w:rsidP="004847B2">
      <w:pPr>
        <w:jc w:val="left"/>
        <w:rPr>
          <w:rFonts w:ascii="Arial" w:hAnsi="Arial" w:cs="Arial"/>
          <w:b/>
          <w:color w:val="000000"/>
          <w:sz w:val="21"/>
          <w:szCs w:val="21"/>
        </w:rPr>
      </w:pPr>
      <w:r w:rsidRPr="004A1CAB">
        <w:rPr>
          <w:rFonts w:ascii="Arial" w:hAnsi="Arial" w:cs="Arial"/>
          <w:b/>
          <w:color w:val="000000"/>
          <w:sz w:val="21"/>
          <w:szCs w:val="21"/>
        </w:rPr>
        <w:t>DEFINITIONS</w:t>
      </w:r>
    </w:p>
    <w:p w14:paraId="6CB9136D" w14:textId="77777777" w:rsidR="004847B2" w:rsidRPr="004A1CAB" w:rsidRDefault="004847B2" w:rsidP="004847B2">
      <w:pPr>
        <w:jc w:val="left"/>
        <w:rPr>
          <w:b/>
          <w:color w:val="000000"/>
        </w:rPr>
      </w:pPr>
    </w:p>
    <w:p w14:paraId="132B1CF6" w14:textId="77777777" w:rsidR="004847B2" w:rsidRPr="004A1CAB" w:rsidRDefault="004847B2" w:rsidP="004847B2">
      <w:pPr>
        <w:tabs>
          <w:tab w:val="left" w:leader="dot" w:pos="9356"/>
        </w:tabs>
        <w:spacing w:after="120" w:line="300" w:lineRule="auto"/>
        <w:jc w:val="left"/>
        <w:rPr>
          <w:rFonts w:ascii="Arial" w:hAnsi="Arial" w:cs="Arial"/>
          <w:color w:val="000000"/>
          <w:sz w:val="21"/>
          <w:szCs w:val="21"/>
        </w:rPr>
      </w:pPr>
      <w:r w:rsidRPr="004A1CAB">
        <w:rPr>
          <w:rFonts w:ascii="Arial" w:hAnsi="Arial" w:cs="Arial"/>
          <w:b/>
          <w:color w:val="000000"/>
          <w:sz w:val="21"/>
          <w:szCs w:val="21"/>
        </w:rPr>
        <w:t>Warranted Works</w:t>
      </w:r>
      <w:r w:rsidRPr="004A1CAB">
        <w:rPr>
          <w:rFonts w:ascii="Arial" w:hAnsi="Arial" w:cs="Arial"/>
          <w:color w:val="000000"/>
          <w:sz w:val="21"/>
          <w:szCs w:val="21"/>
        </w:rPr>
        <w:t xml:space="preserve"> </w:t>
      </w:r>
      <w:r w:rsidR="00BC4981" w:rsidRPr="004A1CAB">
        <w:rPr>
          <w:rFonts w:ascii="Arial" w:hAnsi="Arial" w:cs="Arial"/>
          <w:color w:val="000000"/>
          <w:sz w:val="21"/>
          <w:szCs w:val="21"/>
        </w:rPr>
        <w:t>……………………………………………………………………………</w:t>
      </w:r>
      <w:r w:rsidR="00DF5131" w:rsidRPr="004A1CAB">
        <w:rPr>
          <w:rFonts w:ascii="Arial" w:hAnsi="Arial" w:cs="Arial"/>
          <w:color w:val="000000"/>
          <w:sz w:val="21"/>
          <w:szCs w:val="21"/>
        </w:rPr>
        <w:t>…………</w:t>
      </w:r>
    </w:p>
    <w:p w14:paraId="7802C42F" w14:textId="77777777" w:rsidR="004847B2" w:rsidRPr="004A1CAB" w:rsidRDefault="004847B2" w:rsidP="004847B2">
      <w:pPr>
        <w:tabs>
          <w:tab w:val="left" w:leader="dot" w:pos="9356"/>
        </w:tabs>
        <w:spacing w:after="120" w:line="300" w:lineRule="auto"/>
        <w:jc w:val="left"/>
        <w:rPr>
          <w:rFonts w:ascii="Arial" w:hAnsi="Arial" w:cs="Arial"/>
          <w:color w:val="000000"/>
          <w:sz w:val="21"/>
          <w:szCs w:val="21"/>
        </w:rPr>
      </w:pPr>
      <w:r w:rsidRPr="004A1CAB">
        <w:rPr>
          <w:rFonts w:ascii="Arial" w:hAnsi="Arial" w:cs="Arial"/>
          <w:b/>
          <w:color w:val="000000"/>
          <w:sz w:val="21"/>
          <w:szCs w:val="21"/>
        </w:rPr>
        <w:t>Warranty Period</w:t>
      </w:r>
      <w:r w:rsidR="00BC4981" w:rsidRPr="004A1CAB">
        <w:rPr>
          <w:rFonts w:ascii="Arial" w:hAnsi="Arial" w:cs="Arial"/>
          <w:b/>
          <w:color w:val="000000"/>
          <w:sz w:val="21"/>
          <w:szCs w:val="21"/>
        </w:rPr>
        <w:t xml:space="preserve"> </w:t>
      </w:r>
      <w:r w:rsidR="00BC4981" w:rsidRPr="004A1CAB">
        <w:rPr>
          <w:rFonts w:ascii="Arial" w:hAnsi="Arial" w:cs="Arial"/>
          <w:color w:val="000000"/>
          <w:sz w:val="21"/>
          <w:szCs w:val="21"/>
        </w:rPr>
        <w:t>…………</w:t>
      </w:r>
      <w:r w:rsidR="00DF5131" w:rsidRPr="004A1CAB">
        <w:rPr>
          <w:rFonts w:ascii="Arial" w:hAnsi="Arial" w:cs="Arial"/>
          <w:color w:val="000000"/>
          <w:sz w:val="21"/>
          <w:szCs w:val="21"/>
        </w:rPr>
        <w:t>………….</w:t>
      </w:r>
      <w:r w:rsidRPr="004A1CAB">
        <w:rPr>
          <w:rFonts w:ascii="Arial" w:hAnsi="Arial" w:cs="Arial"/>
          <w:b/>
          <w:color w:val="000000"/>
          <w:sz w:val="21"/>
          <w:szCs w:val="21"/>
        </w:rPr>
        <w:t xml:space="preserve"> </w:t>
      </w:r>
      <w:r w:rsidRPr="004A1CAB">
        <w:rPr>
          <w:rFonts w:ascii="Arial" w:hAnsi="Arial" w:cs="Arial"/>
          <w:color w:val="000000"/>
          <w:sz w:val="21"/>
          <w:szCs w:val="21"/>
        </w:rPr>
        <w:t>years from the date of Practical Completion of the Works</w:t>
      </w:r>
    </w:p>
    <w:p w14:paraId="1D2D2F78" w14:textId="77777777" w:rsidR="004847B2" w:rsidRPr="00DF5131" w:rsidRDefault="004847B2" w:rsidP="004847B2">
      <w:pPr>
        <w:tabs>
          <w:tab w:val="left" w:leader="dot" w:pos="9356"/>
        </w:tabs>
        <w:spacing w:after="120" w:line="300" w:lineRule="auto"/>
        <w:jc w:val="left"/>
        <w:rPr>
          <w:rFonts w:ascii="Arial" w:hAnsi="Arial" w:cs="Arial"/>
          <w:sz w:val="21"/>
          <w:szCs w:val="21"/>
        </w:rPr>
      </w:pPr>
      <w:r w:rsidRPr="004A1CAB">
        <w:rPr>
          <w:rFonts w:ascii="Arial" w:hAnsi="Arial" w:cs="Arial"/>
          <w:b/>
          <w:color w:val="000000"/>
          <w:sz w:val="21"/>
          <w:szCs w:val="21"/>
        </w:rPr>
        <w:t>Contractor</w:t>
      </w:r>
      <w:r w:rsidR="00BC4981" w:rsidRPr="004A1CAB">
        <w:rPr>
          <w:rFonts w:ascii="Arial" w:hAnsi="Arial" w:cs="Arial"/>
          <w:color w:val="000000"/>
          <w:sz w:val="21"/>
          <w:szCs w:val="21"/>
        </w:rPr>
        <w:t>……………………………………………………………………………</w:t>
      </w:r>
      <w:r w:rsidR="00DF5131" w:rsidRPr="004A1CAB">
        <w:rPr>
          <w:rFonts w:ascii="Arial" w:hAnsi="Arial" w:cs="Arial"/>
          <w:color w:val="000000"/>
          <w:sz w:val="21"/>
          <w:szCs w:val="21"/>
        </w:rPr>
        <w:t>………………</w:t>
      </w:r>
      <w:proofErr w:type="gramStart"/>
      <w:r w:rsidR="00DF5131" w:rsidRPr="004A1CAB">
        <w:rPr>
          <w:rFonts w:ascii="Arial" w:hAnsi="Arial" w:cs="Arial"/>
          <w:color w:val="000000"/>
          <w:sz w:val="21"/>
          <w:szCs w:val="21"/>
        </w:rPr>
        <w:t>…..</w:t>
      </w:r>
      <w:proofErr w:type="gramEnd"/>
    </w:p>
    <w:p w14:paraId="6982D3C0" w14:textId="77777777" w:rsidR="004847B2" w:rsidRPr="00693066" w:rsidRDefault="004847B2" w:rsidP="004847B2">
      <w:pPr>
        <w:jc w:val="left"/>
        <w:rPr>
          <w:rFonts w:ascii="Arial" w:hAnsi="Arial" w:cs="Arial"/>
          <w:b/>
          <w:sz w:val="21"/>
          <w:szCs w:val="21"/>
        </w:rPr>
      </w:pPr>
    </w:p>
    <w:p w14:paraId="5B025FB0" w14:textId="77777777" w:rsidR="004847B2" w:rsidRPr="00693066" w:rsidRDefault="004847B2" w:rsidP="004847B2">
      <w:pPr>
        <w:jc w:val="left"/>
        <w:rPr>
          <w:rFonts w:ascii="Arial" w:hAnsi="Arial" w:cs="Arial"/>
          <w:b/>
          <w:sz w:val="21"/>
          <w:szCs w:val="21"/>
        </w:rPr>
      </w:pPr>
      <w:r w:rsidRPr="00693066">
        <w:rPr>
          <w:rFonts w:ascii="Arial" w:hAnsi="Arial" w:cs="Arial"/>
          <w:b/>
          <w:sz w:val="21"/>
          <w:szCs w:val="21"/>
        </w:rPr>
        <w:t>BACKGROUND</w:t>
      </w:r>
    </w:p>
    <w:p w14:paraId="051DD535" w14:textId="77777777" w:rsidR="004847B2" w:rsidRPr="00693066" w:rsidRDefault="004847B2" w:rsidP="004847B2">
      <w:pPr>
        <w:jc w:val="left"/>
        <w:rPr>
          <w:b/>
        </w:rPr>
      </w:pPr>
    </w:p>
    <w:p w14:paraId="648905CD" w14:textId="77777777" w:rsidR="004847B2" w:rsidRPr="00693066" w:rsidRDefault="004847B2" w:rsidP="004847B2">
      <w:pPr>
        <w:ind w:left="720" w:hanging="720"/>
      </w:pPr>
      <w:r w:rsidRPr="00693066">
        <w:rPr>
          <w:rFonts w:ascii="Arial Bold" w:hAnsi="Arial Bold" w:cs="Arial"/>
          <w:b/>
          <w:sz w:val="21"/>
        </w:rPr>
        <w:t>A</w:t>
      </w:r>
      <w:r w:rsidRPr="00693066">
        <w:rPr>
          <w:rFonts w:ascii="Arial" w:hAnsi="Arial" w:cs="Arial"/>
          <w:b/>
        </w:rPr>
        <w:tab/>
      </w:r>
      <w:r w:rsidRPr="00693066">
        <w:rPr>
          <w:rFonts w:ascii="Arial" w:hAnsi="Arial" w:cs="Arial"/>
          <w:sz w:val="21"/>
          <w:szCs w:val="21"/>
        </w:rPr>
        <w:t xml:space="preserve">The Principal has entered into a contract (the </w:t>
      </w:r>
      <w:r w:rsidRPr="00693066">
        <w:rPr>
          <w:rFonts w:ascii="Arial" w:hAnsi="Arial" w:cs="Arial"/>
          <w:sz w:val="21"/>
          <w:szCs w:val="21"/>
          <w:lang w:val="en-NZ"/>
        </w:rPr>
        <w:t>'</w:t>
      </w:r>
      <w:r w:rsidRPr="00693066">
        <w:rPr>
          <w:rFonts w:ascii="Arial" w:hAnsi="Arial" w:cs="Arial"/>
          <w:b/>
          <w:sz w:val="21"/>
          <w:szCs w:val="21"/>
        </w:rPr>
        <w:t>Contract</w:t>
      </w:r>
      <w:r w:rsidRPr="00693066">
        <w:rPr>
          <w:rFonts w:ascii="Arial" w:hAnsi="Arial" w:cs="Arial"/>
          <w:sz w:val="21"/>
          <w:szCs w:val="21"/>
          <w:lang w:val="en-NZ"/>
        </w:rPr>
        <w:t>'</w:t>
      </w:r>
      <w:r w:rsidRPr="00693066">
        <w:rPr>
          <w:rFonts w:ascii="Arial" w:hAnsi="Arial" w:cs="Arial"/>
          <w:sz w:val="21"/>
          <w:szCs w:val="21"/>
        </w:rPr>
        <w:t>) with the Contractor for carrying out the Works.  The Warranted Works are part of the Works.</w:t>
      </w:r>
    </w:p>
    <w:p w14:paraId="77B08879" w14:textId="77777777" w:rsidR="004847B2" w:rsidRPr="00693066" w:rsidRDefault="004847B2" w:rsidP="004847B2">
      <w:pPr>
        <w:ind w:left="720" w:hanging="720"/>
      </w:pPr>
    </w:p>
    <w:p w14:paraId="4A708597" w14:textId="77777777" w:rsidR="004847B2" w:rsidRPr="00693066" w:rsidRDefault="004847B2" w:rsidP="004847B2">
      <w:pPr>
        <w:ind w:left="720" w:hanging="720"/>
      </w:pPr>
      <w:r w:rsidRPr="00693066">
        <w:rPr>
          <w:rFonts w:ascii="Arial Bold" w:hAnsi="Arial Bold" w:cs="Arial"/>
          <w:b/>
          <w:sz w:val="21"/>
        </w:rPr>
        <w:t>B</w:t>
      </w:r>
      <w:r w:rsidRPr="00693066">
        <w:rPr>
          <w:rFonts w:ascii="Arial" w:hAnsi="Arial" w:cs="Arial"/>
          <w:b/>
        </w:rPr>
        <w:tab/>
      </w:r>
      <w:r w:rsidRPr="00693066">
        <w:rPr>
          <w:rFonts w:ascii="Arial" w:hAnsi="Arial" w:cs="Arial"/>
          <w:sz w:val="21"/>
          <w:szCs w:val="21"/>
        </w:rPr>
        <w:t>The Contractor has agreed to arrange for the provision of a warranty in respect of the Warranted Works for the Warranty Period on the terms set out in this warranty.</w:t>
      </w:r>
    </w:p>
    <w:p w14:paraId="59C1C09B" w14:textId="77777777" w:rsidR="004847B2" w:rsidRPr="00693066" w:rsidRDefault="004847B2" w:rsidP="004847B2">
      <w:pPr>
        <w:ind w:left="720" w:hanging="720"/>
      </w:pPr>
    </w:p>
    <w:p w14:paraId="7906D079" w14:textId="77777777" w:rsidR="004847B2" w:rsidRPr="00693066" w:rsidRDefault="004847B2" w:rsidP="004847B2">
      <w:pPr>
        <w:ind w:left="720" w:hanging="720"/>
        <w:rPr>
          <w:rFonts w:ascii="Arial" w:hAnsi="Arial" w:cs="Arial"/>
          <w:sz w:val="21"/>
          <w:szCs w:val="21"/>
        </w:rPr>
      </w:pPr>
      <w:r w:rsidRPr="00693066">
        <w:rPr>
          <w:rFonts w:ascii="Arial Bold" w:hAnsi="Arial Bold" w:cs="Arial"/>
          <w:b/>
          <w:sz w:val="21"/>
        </w:rPr>
        <w:t>C</w:t>
      </w:r>
      <w:r w:rsidRPr="00693066">
        <w:rPr>
          <w:rFonts w:ascii="Arial" w:hAnsi="Arial" w:cs="Arial"/>
          <w:b/>
        </w:rPr>
        <w:tab/>
      </w:r>
      <w:r w:rsidRPr="00693066">
        <w:rPr>
          <w:rFonts w:ascii="Arial" w:hAnsi="Arial" w:cs="Arial"/>
          <w:sz w:val="21"/>
          <w:szCs w:val="21"/>
        </w:rPr>
        <w:t>The Warrantor has agreed to provide a warranty in respect of the Warranted Works for the Warranty Period on the terms set out in this warranty.</w:t>
      </w:r>
    </w:p>
    <w:p w14:paraId="1578ADD1" w14:textId="77777777" w:rsidR="004847B2" w:rsidRPr="00693066" w:rsidRDefault="004847B2" w:rsidP="004847B2">
      <w:pPr>
        <w:ind w:left="720" w:hanging="720"/>
      </w:pPr>
    </w:p>
    <w:p w14:paraId="51B0E824" w14:textId="77777777" w:rsidR="004847B2" w:rsidRPr="00693066" w:rsidRDefault="004847B2" w:rsidP="004847B2">
      <w:pPr>
        <w:spacing w:after="120"/>
        <w:ind w:left="720" w:hanging="720"/>
      </w:pPr>
      <w:r w:rsidRPr="00693066">
        <w:rPr>
          <w:rFonts w:ascii="Arial Bold" w:hAnsi="Arial Bold" w:cs="Arial"/>
          <w:b/>
          <w:sz w:val="21"/>
        </w:rPr>
        <w:t>D</w:t>
      </w:r>
      <w:r w:rsidRPr="00693066">
        <w:rPr>
          <w:rFonts w:ascii="Arial" w:hAnsi="Arial" w:cs="Arial"/>
        </w:rPr>
        <w:tab/>
      </w:r>
      <w:r w:rsidRPr="00693066">
        <w:rPr>
          <w:rFonts w:ascii="Arial" w:hAnsi="Arial" w:cs="Arial"/>
          <w:sz w:val="21"/>
          <w:szCs w:val="21"/>
        </w:rPr>
        <w:t>Words and phrases with capital letters that are not otherwise defined in this warranty shall have the meaning set out in the Contract.</w:t>
      </w:r>
    </w:p>
    <w:p w14:paraId="0AC69648" w14:textId="77777777" w:rsidR="004847B2" w:rsidRPr="00693066" w:rsidRDefault="004847B2" w:rsidP="004847B2">
      <w:pPr>
        <w:spacing w:after="120" w:line="300" w:lineRule="auto"/>
        <w:rPr>
          <w:b/>
        </w:rPr>
      </w:pPr>
    </w:p>
    <w:p w14:paraId="7F7FFC87" w14:textId="77777777" w:rsidR="004847B2" w:rsidRPr="00693066" w:rsidRDefault="004847B2" w:rsidP="004847B2">
      <w:pPr>
        <w:rPr>
          <w:rFonts w:ascii="Arial" w:hAnsi="Arial" w:cs="Arial"/>
          <w:b/>
          <w:sz w:val="21"/>
          <w:szCs w:val="21"/>
        </w:rPr>
      </w:pPr>
      <w:r w:rsidRPr="00693066">
        <w:rPr>
          <w:rFonts w:ascii="Arial" w:hAnsi="Arial" w:cs="Arial"/>
          <w:b/>
          <w:sz w:val="21"/>
          <w:szCs w:val="21"/>
        </w:rPr>
        <w:t>IT IS HEREBY AGREED</w:t>
      </w:r>
    </w:p>
    <w:p w14:paraId="6C07C5F8" w14:textId="77777777" w:rsidR="004847B2" w:rsidRPr="00693066" w:rsidRDefault="004847B2" w:rsidP="004847B2">
      <w:pPr>
        <w:rPr>
          <w:rFonts w:ascii="Arial" w:hAnsi="Arial" w:cs="Arial"/>
          <w:b/>
          <w:sz w:val="21"/>
          <w:szCs w:val="21"/>
        </w:rPr>
      </w:pPr>
    </w:p>
    <w:p w14:paraId="0142AFE9" w14:textId="77777777" w:rsidR="004847B2" w:rsidRDefault="004847B2" w:rsidP="00DF5131">
      <w:pPr>
        <w:ind w:left="720" w:hanging="720"/>
      </w:pPr>
      <w:r w:rsidRPr="00693066">
        <w:rPr>
          <w:rFonts w:ascii="Arial Bold" w:hAnsi="Arial Bold" w:cs="Arial"/>
          <w:b/>
          <w:sz w:val="21"/>
        </w:rPr>
        <w:t>1</w:t>
      </w:r>
      <w:r w:rsidRPr="00693066">
        <w:rPr>
          <w:b/>
        </w:rPr>
        <w:tab/>
      </w:r>
      <w:r w:rsidRPr="00693066">
        <w:rPr>
          <w:rFonts w:ascii="Arial" w:hAnsi="Arial" w:cs="Arial"/>
          <w:sz w:val="21"/>
          <w:szCs w:val="21"/>
        </w:rPr>
        <w:t xml:space="preserve">The Warrantor warrants to the Principal that the Warranted Works are as required in the Contract.  If not otherwise </w:t>
      </w:r>
      <w:proofErr w:type="gramStart"/>
      <w:r w:rsidRPr="00693066">
        <w:rPr>
          <w:rFonts w:ascii="Arial" w:hAnsi="Arial" w:cs="Arial"/>
          <w:sz w:val="21"/>
          <w:szCs w:val="21"/>
        </w:rPr>
        <w:t>specified</w:t>
      </w:r>
      <w:proofErr w:type="gramEnd"/>
      <w:r w:rsidRPr="00693066">
        <w:rPr>
          <w:rFonts w:ascii="Arial" w:hAnsi="Arial" w:cs="Arial"/>
          <w:sz w:val="21"/>
          <w:szCs w:val="21"/>
        </w:rPr>
        <w:t xml:space="preserve"> the works shall be in accordance with good trade practice.</w:t>
      </w:r>
    </w:p>
    <w:p w14:paraId="76633803" w14:textId="77777777" w:rsidR="00DF5131" w:rsidRPr="00693066" w:rsidRDefault="00DF5131" w:rsidP="00DF5131">
      <w:pPr>
        <w:ind w:left="720" w:hanging="720"/>
      </w:pPr>
    </w:p>
    <w:p w14:paraId="5768B809" w14:textId="77777777" w:rsidR="004847B2" w:rsidRPr="00693066" w:rsidRDefault="004847B2" w:rsidP="004847B2">
      <w:pPr>
        <w:ind w:left="720" w:hanging="720"/>
      </w:pPr>
      <w:r w:rsidRPr="00693066">
        <w:rPr>
          <w:rFonts w:ascii="Arial Bold" w:hAnsi="Arial Bold" w:cs="Arial"/>
          <w:b/>
          <w:sz w:val="21"/>
        </w:rPr>
        <w:t>2</w:t>
      </w:r>
      <w:r w:rsidRPr="00693066">
        <w:tab/>
      </w:r>
      <w:r w:rsidRPr="00693066">
        <w:rPr>
          <w:rFonts w:ascii="Arial" w:hAnsi="Arial" w:cs="Arial"/>
          <w:sz w:val="21"/>
          <w:szCs w:val="21"/>
        </w:rPr>
        <w:t>This warranty shall be in addition to and shall not derogate from any manufacturer’s warranty or any warranty implied by law or the Defects Notification Period in the Contract, attaching to any part of the Warranted Works.</w:t>
      </w:r>
    </w:p>
    <w:p w14:paraId="67691AB1" w14:textId="77777777" w:rsidR="004847B2" w:rsidRPr="00693066" w:rsidRDefault="004847B2" w:rsidP="004847B2">
      <w:pPr>
        <w:rPr>
          <w:b/>
        </w:rPr>
      </w:pPr>
    </w:p>
    <w:p w14:paraId="4631E7F2" w14:textId="77777777" w:rsidR="004847B2" w:rsidRPr="00693066" w:rsidRDefault="004847B2" w:rsidP="004847B2">
      <w:pPr>
        <w:tabs>
          <w:tab w:val="left" w:pos="709"/>
        </w:tabs>
        <w:rPr>
          <w:rFonts w:ascii="Arial" w:hAnsi="Arial" w:cs="Arial"/>
          <w:b/>
          <w:sz w:val="21"/>
          <w:szCs w:val="21"/>
        </w:rPr>
      </w:pPr>
      <w:r w:rsidRPr="00693066">
        <w:rPr>
          <w:rFonts w:ascii="Arial Bold" w:hAnsi="Arial Bold" w:cs="Arial"/>
          <w:b/>
          <w:sz w:val="21"/>
        </w:rPr>
        <w:t>3</w:t>
      </w:r>
      <w:r w:rsidRPr="00693066">
        <w:rPr>
          <w:b/>
        </w:rPr>
        <w:tab/>
      </w:r>
      <w:r w:rsidRPr="00693066">
        <w:rPr>
          <w:rFonts w:ascii="Arial" w:hAnsi="Arial" w:cs="Arial"/>
          <w:b/>
          <w:sz w:val="21"/>
          <w:szCs w:val="21"/>
        </w:rPr>
        <w:t>Warrantor’s obligations</w:t>
      </w:r>
    </w:p>
    <w:p w14:paraId="039BFB1F" w14:textId="77777777" w:rsidR="004847B2" w:rsidRPr="00693066" w:rsidRDefault="004847B2" w:rsidP="004847B2">
      <w:pPr>
        <w:rPr>
          <w:b/>
        </w:rPr>
      </w:pPr>
    </w:p>
    <w:p w14:paraId="11FD7D53" w14:textId="77777777" w:rsidR="004847B2" w:rsidRPr="00693066" w:rsidRDefault="004847B2" w:rsidP="004847B2">
      <w:pPr>
        <w:ind w:left="709" w:hanging="709"/>
        <w:rPr>
          <w:rFonts w:ascii="Arial" w:hAnsi="Arial" w:cs="Arial"/>
          <w:sz w:val="21"/>
          <w:szCs w:val="21"/>
        </w:rPr>
      </w:pPr>
      <w:r w:rsidRPr="00693066">
        <w:rPr>
          <w:rFonts w:ascii="Arial Bold" w:hAnsi="Arial Bold" w:cs="Arial"/>
          <w:b/>
          <w:sz w:val="21"/>
        </w:rPr>
        <w:t xml:space="preserve">3.1 </w:t>
      </w:r>
      <w:r w:rsidRPr="00693066">
        <w:rPr>
          <w:rFonts w:ascii="Arial Bold" w:hAnsi="Arial Bold" w:cs="Arial"/>
          <w:b/>
          <w:sz w:val="21"/>
        </w:rPr>
        <w:tab/>
      </w:r>
      <w:r w:rsidRPr="00693066">
        <w:rPr>
          <w:rFonts w:ascii="Arial" w:hAnsi="Arial" w:cs="Arial"/>
          <w:sz w:val="21"/>
          <w:szCs w:val="21"/>
        </w:rPr>
        <w:t>The Warrantor agrees that, if within the Warranty Period the Warrantor is advised by the Principal in writing of any defect in the Warranted Works for which the Warrantor is liable under the terms of this warranty, the Warrantor will promptly take steps to remedy the defect.</w:t>
      </w:r>
    </w:p>
    <w:p w14:paraId="44BDA14F" w14:textId="77777777" w:rsidR="004847B2" w:rsidRPr="00693066" w:rsidRDefault="004847B2" w:rsidP="004847B2">
      <w:pPr>
        <w:rPr>
          <w:b/>
        </w:rPr>
      </w:pPr>
    </w:p>
    <w:p w14:paraId="39E22A78" w14:textId="77777777" w:rsidR="004847B2" w:rsidRPr="00693066" w:rsidRDefault="004847B2" w:rsidP="004847B2">
      <w:pPr>
        <w:keepNext/>
        <w:keepLines/>
        <w:ind w:left="709" w:hanging="709"/>
        <w:rPr>
          <w:rFonts w:ascii="Arial" w:hAnsi="Arial" w:cs="Arial"/>
          <w:sz w:val="21"/>
          <w:szCs w:val="21"/>
        </w:rPr>
      </w:pPr>
      <w:r w:rsidRPr="00693066">
        <w:rPr>
          <w:rFonts w:ascii="Arial Bold" w:hAnsi="Arial Bold" w:cs="Arial"/>
          <w:b/>
          <w:sz w:val="21"/>
        </w:rPr>
        <w:t xml:space="preserve">3.2 </w:t>
      </w:r>
      <w:r w:rsidRPr="00693066">
        <w:rPr>
          <w:rFonts w:ascii="Arial Bold" w:hAnsi="Arial Bold" w:cs="Arial"/>
          <w:b/>
          <w:sz w:val="21"/>
        </w:rPr>
        <w:tab/>
      </w:r>
      <w:r w:rsidRPr="00693066">
        <w:rPr>
          <w:rFonts w:ascii="Arial" w:hAnsi="Arial" w:cs="Arial"/>
          <w:sz w:val="21"/>
          <w:szCs w:val="21"/>
        </w:rPr>
        <w:t>Any remedial work which the Warrantor is liable to undertake under this warranty shall be carried out:</w:t>
      </w:r>
    </w:p>
    <w:p w14:paraId="3483FE1C" w14:textId="77777777" w:rsidR="004847B2" w:rsidRPr="00693066" w:rsidRDefault="004847B2" w:rsidP="004847B2">
      <w:pPr>
        <w:keepNext/>
        <w:keepLines/>
        <w:rPr>
          <w:rFonts w:ascii="Arial" w:hAnsi="Arial" w:cs="Arial"/>
          <w:sz w:val="21"/>
          <w:szCs w:val="21"/>
        </w:rPr>
      </w:pPr>
    </w:p>
    <w:p w14:paraId="46B83AB5" w14:textId="77777777" w:rsidR="004847B2" w:rsidRPr="00693066" w:rsidRDefault="004847B2" w:rsidP="004847B2">
      <w:pPr>
        <w:keepNext/>
        <w:keepLines/>
        <w:ind w:left="1276" w:hanging="567"/>
        <w:rPr>
          <w:rFonts w:ascii="Arial" w:hAnsi="Arial" w:cs="Arial"/>
          <w:sz w:val="21"/>
          <w:szCs w:val="21"/>
        </w:rPr>
      </w:pPr>
      <w:r w:rsidRPr="00693066">
        <w:rPr>
          <w:rFonts w:ascii="Arial" w:hAnsi="Arial" w:cs="Arial"/>
          <w:sz w:val="21"/>
          <w:szCs w:val="21"/>
        </w:rPr>
        <w:t>(a)</w:t>
      </w:r>
      <w:r w:rsidRPr="00693066">
        <w:rPr>
          <w:rFonts w:ascii="Arial" w:hAnsi="Arial" w:cs="Arial"/>
          <w:sz w:val="21"/>
          <w:szCs w:val="21"/>
        </w:rPr>
        <w:tab/>
        <w:t>To the standard required by the Contract;</w:t>
      </w:r>
    </w:p>
    <w:p w14:paraId="24B116FC" w14:textId="77777777" w:rsidR="004847B2" w:rsidRPr="00693066" w:rsidRDefault="004847B2" w:rsidP="004847B2">
      <w:pPr>
        <w:keepNext/>
        <w:keepLines/>
        <w:ind w:left="1276" w:hanging="567"/>
        <w:rPr>
          <w:rFonts w:ascii="Arial" w:hAnsi="Arial" w:cs="Arial"/>
          <w:sz w:val="21"/>
          <w:szCs w:val="21"/>
        </w:rPr>
      </w:pPr>
    </w:p>
    <w:p w14:paraId="38CB843C" w14:textId="77777777" w:rsidR="004847B2" w:rsidRPr="00693066" w:rsidRDefault="004847B2" w:rsidP="004847B2">
      <w:pPr>
        <w:ind w:left="1276" w:hanging="567"/>
        <w:rPr>
          <w:rFonts w:ascii="Arial" w:hAnsi="Arial" w:cs="Arial"/>
          <w:sz w:val="21"/>
          <w:szCs w:val="21"/>
        </w:rPr>
      </w:pPr>
      <w:r w:rsidRPr="00693066">
        <w:rPr>
          <w:rFonts w:ascii="Arial" w:hAnsi="Arial" w:cs="Arial"/>
          <w:sz w:val="21"/>
          <w:szCs w:val="21"/>
        </w:rPr>
        <w:t>(b)</w:t>
      </w:r>
      <w:r w:rsidRPr="00693066">
        <w:rPr>
          <w:rFonts w:ascii="Arial" w:hAnsi="Arial" w:cs="Arial"/>
          <w:sz w:val="21"/>
          <w:szCs w:val="21"/>
        </w:rPr>
        <w:tab/>
        <w:t>In a prompt and timely manner;</w:t>
      </w:r>
    </w:p>
    <w:p w14:paraId="729CBE98" w14:textId="77777777" w:rsidR="004847B2" w:rsidRPr="00693066" w:rsidRDefault="004847B2" w:rsidP="004847B2">
      <w:pPr>
        <w:ind w:left="1276" w:hanging="567"/>
        <w:rPr>
          <w:rFonts w:ascii="Arial" w:hAnsi="Arial" w:cs="Arial"/>
          <w:sz w:val="21"/>
          <w:szCs w:val="21"/>
        </w:rPr>
      </w:pPr>
    </w:p>
    <w:p w14:paraId="0248D465" w14:textId="77777777" w:rsidR="004847B2" w:rsidRPr="00693066" w:rsidRDefault="004847B2" w:rsidP="004847B2">
      <w:pPr>
        <w:ind w:left="1276" w:hanging="567"/>
        <w:rPr>
          <w:rFonts w:ascii="Arial" w:hAnsi="Arial" w:cs="Arial"/>
          <w:sz w:val="21"/>
          <w:szCs w:val="21"/>
        </w:rPr>
      </w:pPr>
      <w:r w:rsidRPr="00693066">
        <w:rPr>
          <w:rFonts w:ascii="Arial" w:hAnsi="Arial" w:cs="Arial"/>
          <w:sz w:val="21"/>
          <w:szCs w:val="21"/>
        </w:rPr>
        <w:t>(c)</w:t>
      </w:r>
      <w:r w:rsidRPr="00693066">
        <w:rPr>
          <w:rFonts w:ascii="Arial" w:hAnsi="Arial" w:cs="Arial"/>
          <w:sz w:val="21"/>
          <w:szCs w:val="21"/>
        </w:rPr>
        <w:tab/>
        <w:t>Without unnecessary inconvenience to any occupants;</w:t>
      </w:r>
    </w:p>
    <w:p w14:paraId="3F08CDE1" w14:textId="77777777" w:rsidR="004847B2" w:rsidRPr="00693066" w:rsidRDefault="004847B2" w:rsidP="004847B2">
      <w:pPr>
        <w:ind w:left="1276" w:hanging="567"/>
        <w:rPr>
          <w:rFonts w:ascii="Arial" w:hAnsi="Arial" w:cs="Arial"/>
          <w:sz w:val="21"/>
          <w:szCs w:val="21"/>
        </w:rPr>
      </w:pPr>
    </w:p>
    <w:p w14:paraId="4FCF0A81" w14:textId="77777777" w:rsidR="004847B2" w:rsidRPr="00693066" w:rsidRDefault="004847B2" w:rsidP="004847B2">
      <w:pPr>
        <w:ind w:left="1276" w:hanging="567"/>
        <w:rPr>
          <w:rFonts w:ascii="Arial" w:hAnsi="Arial" w:cs="Arial"/>
          <w:sz w:val="21"/>
          <w:szCs w:val="21"/>
        </w:rPr>
      </w:pPr>
      <w:r w:rsidRPr="00693066">
        <w:rPr>
          <w:rFonts w:ascii="Arial" w:hAnsi="Arial" w:cs="Arial"/>
          <w:sz w:val="21"/>
          <w:szCs w:val="21"/>
        </w:rPr>
        <w:t>(d)</w:t>
      </w:r>
      <w:r w:rsidRPr="00693066">
        <w:rPr>
          <w:rFonts w:ascii="Arial" w:hAnsi="Arial" w:cs="Arial"/>
          <w:sz w:val="21"/>
          <w:szCs w:val="21"/>
        </w:rPr>
        <w:tab/>
        <w:t>At the Warrantor’s Cost; and</w:t>
      </w:r>
    </w:p>
    <w:p w14:paraId="54D2D892" w14:textId="77777777" w:rsidR="004847B2" w:rsidRPr="00693066" w:rsidRDefault="004847B2" w:rsidP="004847B2">
      <w:pPr>
        <w:ind w:left="1276" w:hanging="567"/>
        <w:rPr>
          <w:rFonts w:ascii="Arial" w:hAnsi="Arial" w:cs="Arial"/>
          <w:sz w:val="21"/>
          <w:szCs w:val="21"/>
        </w:rPr>
      </w:pPr>
    </w:p>
    <w:p w14:paraId="37CB2D7C" w14:textId="77777777" w:rsidR="004847B2" w:rsidRPr="00693066" w:rsidRDefault="004847B2" w:rsidP="004847B2">
      <w:pPr>
        <w:ind w:left="1276" w:hanging="567"/>
        <w:rPr>
          <w:rFonts w:ascii="Arial" w:hAnsi="Arial" w:cs="Arial"/>
          <w:sz w:val="21"/>
          <w:szCs w:val="21"/>
        </w:rPr>
      </w:pPr>
      <w:r w:rsidRPr="00693066">
        <w:rPr>
          <w:rFonts w:ascii="Arial" w:hAnsi="Arial" w:cs="Arial"/>
          <w:sz w:val="21"/>
          <w:szCs w:val="21"/>
        </w:rPr>
        <w:t>(e)</w:t>
      </w:r>
      <w:r w:rsidRPr="00693066">
        <w:rPr>
          <w:rFonts w:ascii="Arial" w:hAnsi="Arial" w:cs="Arial"/>
          <w:sz w:val="21"/>
          <w:szCs w:val="21"/>
        </w:rPr>
        <w:tab/>
        <w:t>Subject to reasonable access being provided to the Warrantor for the purpose of carrying out the remedial work.</w:t>
      </w:r>
    </w:p>
    <w:p w14:paraId="089CBCBA" w14:textId="77777777" w:rsidR="004847B2" w:rsidRPr="00693066" w:rsidRDefault="004847B2" w:rsidP="004847B2"/>
    <w:p w14:paraId="0000D469" w14:textId="77777777" w:rsidR="004847B2" w:rsidRPr="00693066" w:rsidRDefault="004847B2" w:rsidP="004847B2">
      <w:pPr>
        <w:tabs>
          <w:tab w:val="left" w:pos="709"/>
        </w:tabs>
        <w:rPr>
          <w:rFonts w:ascii="Arial Bold" w:hAnsi="Arial Bold" w:cs="Arial"/>
          <w:b/>
          <w:sz w:val="21"/>
        </w:rPr>
      </w:pPr>
      <w:r w:rsidRPr="00693066">
        <w:rPr>
          <w:rFonts w:ascii="Arial Bold" w:hAnsi="Arial Bold" w:cs="Arial"/>
          <w:b/>
          <w:sz w:val="21"/>
        </w:rPr>
        <w:t>4</w:t>
      </w:r>
      <w:r w:rsidRPr="00693066">
        <w:rPr>
          <w:rFonts w:ascii="Arial Bold" w:hAnsi="Arial Bold" w:cs="Arial"/>
          <w:b/>
          <w:sz w:val="21"/>
        </w:rPr>
        <w:tab/>
        <w:t>Failure by Warrantor to perform remedial work</w:t>
      </w:r>
    </w:p>
    <w:p w14:paraId="3AE17365" w14:textId="77777777" w:rsidR="004847B2" w:rsidRPr="00693066" w:rsidRDefault="004847B2" w:rsidP="004847B2">
      <w:pPr>
        <w:spacing w:line="300" w:lineRule="auto"/>
        <w:ind w:left="851" w:hanging="851"/>
        <w:rPr>
          <w:rFonts w:ascii="Arial Bold" w:hAnsi="Arial Bold" w:cs="Arial"/>
          <w:b/>
          <w:sz w:val="21"/>
        </w:rPr>
      </w:pPr>
    </w:p>
    <w:p w14:paraId="7614CCD2" w14:textId="77777777" w:rsidR="004847B2" w:rsidRPr="00693066" w:rsidRDefault="004847B2" w:rsidP="004847B2">
      <w:pPr>
        <w:keepNext/>
        <w:keepLines/>
        <w:ind w:left="709" w:hanging="709"/>
        <w:rPr>
          <w:rFonts w:ascii="Arial" w:hAnsi="Arial" w:cs="Arial"/>
          <w:sz w:val="21"/>
          <w:szCs w:val="21"/>
        </w:rPr>
      </w:pPr>
      <w:r w:rsidRPr="00693066">
        <w:rPr>
          <w:rFonts w:ascii="Arial Bold" w:hAnsi="Arial Bold" w:cs="Arial"/>
          <w:b/>
          <w:sz w:val="21"/>
        </w:rPr>
        <w:t xml:space="preserve">4.1 </w:t>
      </w:r>
      <w:r w:rsidRPr="00693066">
        <w:rPr>
          <w:rFonts w:ascii="Arial Bold" w:hAnsi="Arial Bold" w:cs="Arial"/>
          <w:b/>
          <w:sz w:val="21"/>
        </w:rPr>
        <w:tab/>
      </w:r>
      <w:r w:rsidRPr="00693066">
        <w:rPr>
          <w:rFonts w:ascii="Arial" w:hAnsi="Arial" w:cs="Arial"/>
          <w:sz w:val="21"/>
          <w:szCs w:val="21"/>
        </w:rPr>
        <w:t>If the Warrantor fails to promptly, adequately and satisfactorily carry out the remedial work, the Principal may then arrange for the remedial work to be carried out by others.</w:t>
      </w:r>
    </w:p>
    <w:p w14:paraId="170287D5" w14:textId="77777777" w:rsidR="004847B2" w:rsidRPr="00693066" w:rsidRDefault="004847B2" w:rsidP="004847B2">
      <w:pPr>
        <w:rPr>
          <w:rFonts w:ascii="Arial" w:hAnsi="Arial" w:cs="Arial"/>
          <w:sz w:val="21"/>
          <w:szCs w:val="21"/>
        </w:rPr>
      </w:pPr>
    </w:p>
    <w:p w14:paraId="5721AD73" w14:textId="77777777" w:rsidR="004847B2" w:rsidRPr="00693066" w:rsidRDefault="004847B2" w:rsidP="004847B2">
      <w:pPr>
        <w:keepNext/>
        <w:keepLines/>
        <w:ind w:left="709" w:hanging="709"/>
        <w:rPr>
          <w:rFonts w:ascii="Arial" w:hAnsi="Arial" w:cs="Arial"/>
          <w:sz w:val="21"/>
          <w:szCs w:val="21"/>
        </w:rPr>
      </w:pPr>
      <w:r w:rsidRPr="00693066">
        <w:rPr>
          <w:rFonts w:ascii="Arial Bold" w:hAnsi="Arial Bold" w:cs="Arial"/>
          <w:b/>
          <w:sz w:val="21"/>
        </w:rPr>
        <w:t xml:space="preserve">4.2 </w:t>
      </w:r>
      <w:r w:rsidRPr="00693066">
        <w:rPr>
          <w:rFonts w:ascii="Arial Bold" w:hAnsi="Arial Bold" w:cs="Arial"/>
          <w:b/>
          <w:sz w:val="21"/>
        </w:rPr>
        <w:tab/>
      </w:r>
      <w:r w:rsidRPr="00693066">
        <w:rPr>
          <w:rFonts w:ascii="Arial" w:hAnsi="Arial" w:cs="Arial"/>
          <w:sz w:val="21"/>
          <w:szCs w:val="21"/>
        </w:rPr>
        <w:t>The Principal shall first give the Warrantor 10 Working Days’ notice, or such other reasonable time as agreed by the Principal, to carry out and complete the remedial work.  If the Warrantor does not do so within that time, the Principal may then advise the Warrantor in writing that the work will be carried out by other Persons.</w:t>
      </w:r>
    </w:p>
    <w:p w14:paraId="42080206" w14:textId="77777777" w:rsidR="004847B2" w:rsidRPr="00693066" w:rsidRDefault="004847B2" w:rsidP="004847B2">
      <w:pPr>
        <w:rPr>
          <w:rFonts w:ascii="Arial" w:hAnsi="Arial" w:cs="Arial"/>
          <w:sz w:val="21"/>
          <w:szCs w:val="21"/>
        </w:rPr>
      </w:pPr>
    </w:p>
    <w:p w14:paraId="48427393" w14:textId="77777777" w:rsidR="004847B2" w:rsidRPr="00693066" w:rsidRDefault="004847B2" w:rsidP="004847B2">
      <w:pPr>
        <w:keepNext/>
        <w:keepLines/>
        <w:ind w:left="709" w:hanging="709"/>
        <w:rPr>
          <w:rFonts w:ascii="Arial" w:hAnsi="Arial" w:cs="Arial"/>
          <w:sz w:val="21"/>
          <w:szCs w:val="21"/>
        </w:rPr>
      </w:pPr>
      <w:r w:rsidRPr="00693066">
        <w:rPr>
          <w:rFonts w:ascii="Arial Bold" w:hAnsi="Arial Bold" w:cs="Arial"/>
          <w:b/>
          <w:sz w:val="21"/>
        </w:rPr>
        <w:t xml:space="preserve">4.3 </w:t>
      </w:r>
      <w:r w:rsidRPr="00693066">
        <w:rPr>
          <w:rFonts w:ascii="Arial Bold" w:hAnsi="Arial Bold" w:cs="Arial"/>
          <w:b/>
          <w:sz w:val="21"/>
        </w:rPr>
        <w:tab/>
      </w:r>
      <w:r w:rsidRPr="00693066">
        <w:rPr>
          <w:rFonts w:ascii="Arial" w:hAnsi="Arial" w:cs="Arial"/>
          <w:sz w:val="21"/>
          <w:szCs w:val="21"/>
        </w:rPr>
        <w:t>In such an event, the Warrantor is not released from its obligations under this warranty, which continue in full force and effect, except for the defect remedied by the Principal or by another Person contracted by the Principal.</w:t>
      </w:r>
    </w:p>
    <w:p w14:paraId="3858AE9C" w14:textId="77777777" w:rsidR="004847B2" w:rsidRPr="00693066" w:rsidRDefault="004847B2" w:rsidP="004847B2">
      <w:pPr>
        <w:rPr>
          <w:rFonts w:ascii="Arial" w:hAnsi="Arial" w:cs="Arial"/>
          <w:sz w:val="21"/>
          <w:szCs w:val="21"/>
        </w:rPr>
      </w:pPr>
    </w:p>
    <w:p w14:paraId="3D2F7934" w14:textId="77777777" w:rsidR="004847B2" w:rsidRPr="00DF5131" w:rsidRDefault="004847B2" w:rsidP="004847B2">
      <w:pPr>
        <w:keepNext/>
        <w:keepLines/>
        <w:ind w:left="709" w:hanging="709"/>
        <w:rPr>
          <w:rFonts w:ascii="Arial" w:hAnsi="Arial" w:cs="Arial"/>
          <w:sz w:val="21"/>
          <w:szCs w:val="21"/>
        </w:rPr>
      </w:pPr>
      <w:r w:rsidRPr="00693066">
        <w:rPr>
          <w:rFonts w:ascii="Arial Bold" w:hAnsi="Arial Bold" w:cs="Arial"/>
          <w:b/>
          <w:sz w:val="21"/>
        </w:rPr>
        <w:t xml:space="preserve">4.4 </w:t>
      </w:r>
      <w:r w:rsidRPr="00693066">
        <w:rPr>
          <w:rFonts w:ascii="Arial Bold" w:hAnsi="Arial Bold" w:cs="Arial"/>
          <w:b/>
          <w:sz w:val="21"/>
        </w:rPr>
        <w:tab/>
      </w:r>
      <w:r w:rsidRPr="00DF5131">
        <w:rPr>
          <w:rFonts w:ascii="Arial" w:hAnsi="Arial" w:cs="Arial"/>
          <w:sz w:val="21"/>
          <w:szCs w:val="21"/>
        </w:rPr>
        <w:t>The reasonable Cost of remedial work carried out by such other Persons including all reasonable Costs of the Principal shall be paid to the Principal by the Warrantor on demand.</w:t>
      </w:r>
    </w:p>
    <w:p w14:paraId="61499442" w14:textId="77777777" w:rsidR="004847B2" w:rsidRPr="00DF5131" w:rsidRDefault="004847B2" w:rsidP="004847B2">
      <w:pPr>
        <w:spacing w:line="300" w:lineRule="auto"/>
        <w:rPr>
          <w:rFonts w:ascii="Arial" w:hAnsi="Arial" w:cs="Arial"/>
          <w:sz w:val="21"/>
          <w:szCs w:val="21"/>
        </w:rPr>
      </w:pPr>
    </w:p>
    <w:p w14:paraId="5EC9960B" w14:textId="77777777" w:rsidR="004847B2" w:rsidRPr="00DF5131" w:rsidRDefault="004847B2" w:rsidP="00DF5131">
      <w:pPr>
        <w:tabs>
          <w:tab w:val="left" w:pos="709"/>
        </w:tabs>
        <w:spacing w:after="120"/>
        <w:rPr>
          <w:rFonts w:ascii="Arial" w:hAnsi="Arial" w:cs="Arial"/>
          <w:b/>
          <w:sz w:val="21"/>
          <w:szCs w:val="21"/>
        </w:rPr>
      </w:pPr>
      <w:r w:rsidRPr="00DF5131">
        <w:rPr>
          <w:rFonts w:ascii="Arial" w:hAnsi="Arial" w:cs="Arial"/>
          <w:b/>
          <w:sz w:val="21"/>
          <w:szCs w:val="21"/>
        </w:rPr>
        <w:t>5</w:t>
      </w:r>
      <w:r w:rsidRPr="00DF5131">
        <w:rPr>
          <w:rFonts w:ascii="Arial" w:hAnsi="Arial" w:cs="Arial"/>
          <w:b/>
          <w:sz w:val="21"/>
          <w:szCs w:val="21"/>
        </w:rPr>
        <w:tab/>
        <w:t>Exclusions</w:t>
      </w:r>
    </w:p>
    <w:p w14:paraId="768E1DAD" w14:textId="77777777" w:rsidR="004847B2" w:rsidRPr="00DF5131" w:rsidRDefault="004847B2" w:rsidP="00DF5131">
      <w:pPr>
        <w:spacing w:after="120"/>
        <w:ind w:firstLine="709"/>
        <w:rPr>
          <w:rFonts w:ascii="Arial" w:hAnsi="Arial" w:cs="Arial"/>
          <w:sz w:val="21"/>
          <w:szCs w:val="21"/>
        </w:rPr>
      </w:pPr>
      <w:r w:rsidRPr="00DF5131">
        <w:rPr>
          <w:rFonts w:ascii="Arial" w:hAnsi="Arial" w:cs="Arial"/>
          <w:sz w:val="21"/>
          <w:szCs w:val="21"/>
        </w:rPr>
        <w:t>The Principal agrees that the Warrantor is not liable for any defect or damage caused by:</w:t>
      </w:r>
    </w:p>
    <w:p w14:paraId="45157573"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(a)</w:t>
      </w:r>
      <w:r w:rsidRPr="00DF5131">
        <w:rPr>
          <w:rFonts w:ascii="Arial" w:hAnsi="Arial" w:cs="Arial"/>
          <w:sz w:val="21"/>
          <w:szCs w:val="21"/>
        </w:rPr>
        <w:tab/>
        <w:t>Wilful act or negligence of the Principal or any Person other than the Warrantor;</w:t>
      </w:r>
    </w:p>
    <w:p w14:paraId="6347A381"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(b)</w:t>
      </w:r>
      <w:r w:rsidRPr="00DF5131">
        <w:rPr>
          <w:rFonts w:ascii="Arial" w:hAnsi="Arial" w:cs="Arial"/>
          <w:sz w:val="21"/>
          <w:szCs w:val="21"/>
        </w:rPr>
        <w:tab/>
        <w:t>Fire, explosion, earthquake, war, subsidence, and land slips;</w:t>
      </w:r>
    </w:p>
    <w:p w14:paraId="4E5866D3"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(c)</w:t>
      </w:r>
      <w:r w:rsidRPr="00DF5131">
        <w:rPr>
          <w:rFonts w:ascii="Arial" w:hAnsi="Arial" w:cs="Arial"/>
          <w:sz w:val="21"/>
          <w:szCs w:val="21"/>
        </w:rPr>
        <w:tab/>
        <w:t>Any force of nature which the Warrantor could not have reasonably foreseen;</w:t>
      </w:r>
    </w:p>
    <w:p w14:paraId="306D9A20"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(d)</w:t>
      </w:r>
      <w:r w:rsidRPr="00DF5131">
        <w:rPr>
          <w:rFonts w:ascii="Arial" w:hAnsi="Arial" w:cs="Arial"/>
          <w:sz w:val="21"/>
          <w:szCs w:val="21"/>
        </w:rPr>
        <w:tab/>
        <w:t>Any neglect or unnecessary delay by the Principal in giving notice to the Warrantor of a defect in the Warranted Works becoming apparent;</w:t>
      </w:r>
    </w:p>
    <w:p w14:paraId="77BE7F8F"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(e)</w:t>
      </w:r>
      <w:r w:rsidRPr="00DF5131">
        <w:rPr>
          <w:rFonts w:ascii="Arial" w:hAnsi="Arial" w:cs="Arial"/>
          <w:sz w:val="21"/>
          <w:szCs w:val="21"/>
        </w:rPr>
        <w:tab/>
        <w:t>Design faults, errors, or discrepancies, unless the Warrantor undertook the design of the part of the Warranted Works that is the subject of the defect;</w:t>
      </w:r>
    </w:p>
    <w:p w14:paraId="62308B28"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(f)</w:t>
      </w:r>
      <w:r w:rsidRPr="00DF5131">
        <w:rPr>
          <w:rFonts w:ascii="Arial" w:hAnsi="Arial" w:cs="Arial"/>
          <w:sz w:val="21"/>
          <w:szCs w:val="21"/>
        </w:rPr>
        <w:tab/>
        <w:t>Use of the Warranted Works by the Principal or any other Person in any manner or for any purpose not being the intended manner of use or purpose of the Warranted Works;</w:t>
      </w:r>
    </w:p>
    <w:p w14:paraId="7B576142" w14:textId="77777777" w:rsidR="004847B2" w:rsidRPr="00DF5131" w:rsidRDefault="004847B2" w:rsidP="00DF5131">
      <w:pPr>
        <w:tabs>
          <w:tab w:val="left" w:pos="1276"/>
        </w:tabs>
        <w:spacing w:after="120"/>
        <w:ind w:left="1276" w:hanging="567"/>
        <w:rPr>
          <w:rFonts w:ascii="Arial" w:hAnsi="Arial" w:cs="Arial"/>
          <w:sz w:val="21"/>
          <w:szCs w:val="21"/>
        </w:rPr>
      </w:pPr>
      <w:r w:rsidRPr="00DF5131">
        <w:rPr>
          <w:rFonts w:ascii="Arial" w:hAnsi="Arial" w:cs="Arial"/>
          <w:sz w:val="21"/>
          <w:szCs w:val="21"/>
        </w:rPr>
        <w:t>(g)</w:t>
      </w:r>
      <w:r w:rsidRPr="00DF5131">
        <w:rPr>
          <w:rFonts w:ascii="Arial" w:hAnsi="Arial" w:cs="Arial"/>
          <w:sz w:val="21"/>
          <w:szCs w:val="21"/>
        </w:rPr>
        <w:tab/>
        <w:t>Failure by the Principal or other Person to maintain the Warranted Works in accordance with good practice and any manufacturer’s stated or recommended instructions or requirements; or</w:t>
      </w:r>
    </w:p>
    <w:p w14:paraId="623B181C" w14:textId="77777777" w:rsidR="004847B2" w:rsidRPr="00DF5131" w:rsidRDefault="004847B2" w:rsidP="00DF5131">
      <w:pPr>
        <w:tabs>
          <w:tab w:val="left" w:pos="1276"/>
        </w:tabs>
        <w:ind w:left="1276" w:hanging="567"/>
        <w:rPr>
          <w:rFonts w:ascii="Arial" w:hAnsi="Arial" w:cs="Arial"/>
          <w:sz w:val="21"/>
          <w:szCs w:val="21"/>
        </w:rPr>
      </w:pPr>
      <w:r w:rsidRPr="00DF5131">
        <w:rPr>
          <w:rFonts w:ascii="Arial" w:hAnsi="Arial" w:cs="Arial"/>
          <w:sz w:val="21"/>
          <w:szCs w:val="21"/>
        </w:rPr>
        <w:t>(h)</w:t>
      </w:r>
      <w:r w:rsidRPr="00DF5131">
        <w:rPr>
          <w:rFonts w:ascii="Arial" w:hAnsi="Arial" w:cs="Arial"/>
          <w:sz w:val="21"/>
          <w:szCs w:val="21"/>
        </w:rPr>
        <w:tab/>
        <w:t>Fair wear and tear.</w:t>
      </w:r>
    </w:p>
    <w:p w14:paraId="1018E32F" w14:textId="77777777" w:rsidR="004847B2" w:rsidRPr="00DF5131" w:rsidRDefault="004847B2" w:rsidP="00DF5131">
      <w:pPr>
        <w:rPr>
          <w:rFonts w:ascii="Arial" w:hAnsi="Arial" w:cs="Arial"/>
          <w:sz w:val="21"/>
          <w:szCs w:val="21"/>
        </w:rPr>
      </w:pPr>
    </w:p>
    <w:p w14:paraId="25D042F7" w14:textId="77777777" w:rsidR="004847B2" w:rsidRPr="00DF5131" w:rsidRDefault="004847B2" w:rsidP="004847B2">
      <w:pPr>
        <w:tabs>
          <w:tab w:val="left" w:pos="709"/>
        </w:tabs>
        <w:rPr>
          <w:rFonts w:ascii="Arial" w:hAnsi="Arial" w:cs="Arial"/>
          <w:b/>
          <w:sz w:val="21"/>
          <w:szCs w:val="21"/>
        </w:rPr>
      </w:pPr>
      <w:r w:rsidRPr="00DF5131">
        <w:rPr>
          <w:rFonts w:ascii="Arial" w:hAnsi="Arial" w:cs="Arial"/>
          <w:b/>
          <w:sz w:val="21"/>
          <w:szCs w:val="21"/>
        </w:rPr>
        <w:t>6</w:t>
      </w:r>
      <w:r w:rsidRPr="00DF5131">
        <w:rPr>
          <w:rFonts w:ascii="Arial" w:hAnsi="Arial" w:cs="Arial"/>
          <w:b/>
          <w:sz w:val="21"/>
          <w:szCs w:val="21"/>
        </w:rPr>
        <w:tab/>
        <w:t>Assignment</w:t>
      </w:r>
    </w:p>
    <w:p w14:paraId="41A5BCBF" w14:textId="77777777" w:rsidR="004847B2" w:rsidRPr="00DF5131" w:rsidRDefault="004847B2" w:rsidP="004847B2">
      <w:pPr>
        <w:rPr>
          <w:rFonts w:ascii="Arial" w:hAnsi="Arial" w:cs="Arial"/>
          <w:sz w:val="21"/>
          <w:szCs w:val="21"/>
        </w:rPr>
      </w:pPr>
    </w:p>
    <w:p w14:paraId="0E46BC03" w14:textId="77777777" w:rsidR="004847B2" w:rsidRPr="00DF5131" w:rsidRDefault="004847B2" w:rsidP="00DF5131">
      <w:pPr>
        <w:ind w:firstLine="709"/>
        <w:rPr>
          <w:rFonts w:ascii="Arial" w:hAnsi="Arial" w:cs="Arial"/>
          <w:sz w:val="21"/>
          <w:szCs w:val="21"/>
        </w:rPr>
      </w:pPr>
      <w:r w:rsidRPr="00DF5131">
        <w:rPr>
          <w:rFonts w:ascii="Arial" w:hAnsi="Arial" w:cs="Arial"/>
          <w:sz w:val="21"/>
          <w:szCs w:val="21"/>
        </w:rPr>
        <w:t>The Principal may assign the benefit of this warranty to any Person.</w:t>
      </w:r>
    </w:p>
    <w:p w14:paraId="4AA783A6" w14:textId="77777777" w:rsidR="004847B2" w:rsidRPr="00DF5131" w:rsidRDefault="004847B2" w:rsidP="004847B2">
      <w:pPr>
        <w:spacing w:line="300" w:lineRule="auto"/>
        <w:rPr>
          <w:rFonts w:ascii="Arial" w:hAnsi="Arial" w:cs="Arial"/>
          <w:sz w:val="21"/>
          <w:szCs w:val="21"/>
        </w:rPr>
      </w:pPr>
    </w:p>
    <w:p w14:paraId="177258DD" w14:textId="77777777" w:rsidR="004847B2" w:rsidRPr="00DF5131" w:rsidRDefault="004847B2" w:rsidP="004847B2">
      <w:pPr>
        <w:tabs>
          <w:tab w:val="left" w:pos="709"/>
        </w:tabs>
        <w:rPr>
          <w:rFonts w:ascii="Arial" w:hAnsi="Arial" w:cs="Arial"/>
          <w:b/>
          <w:sz w:val="21"/>
          <w:szCs w:val="21"/>
        </w:rPr>
      </w:pPr>
      <w:r w:rsidRPr="00DF5131">
        <w:rPr>
          <w:rFonts w:ascii="Arial" w:hAnsi="Arial" w:cs="Arial"/>
          <w:b/>
          <w:sz w:val="21"/>
          <w:szCs w:val="21"/>
        </w:rPr>
        <w:t>7</w:t>
      </w:r>
      <w:r w:rsidRPr="00DF5131">
        <w:rPr>
          <w:rFonts w:ascii="Arial" w:hAnsi="Arial" w:cs="Arial"/>
          <w:b/>
          <w:sz w:val="21"/>
          <w:szCs w:val="21"/>
        </w:rPr>
        <w:tab/>
        <w:t>Disputes</w:t>
      </w:r>
    </w:p>
    <w:p w14:paraId="18C7DCCC" w14:textId="77777777" w:rsidR="004847B2" w:rsidRPr="00DF5131" w:rsidRDefault="004847B2" w:rsidP="004847B2">
      <w:pPr>
        <w:rPr>
          <w:rFonts w:ascii="Arial" w:hAnsi="Arial" w:cs="Arial"/>
          <w:b/>
          <w:sz w:val="21"/>
          <w:szCs w:val="21"/>
        </w:rPr>
      </w:pPr>
    </w:p>
    <w:p w14:paraId="466E2EAA" w14:textId="77777777" w:rsidR="004847B2" w:rsidRPr="00DF5131" w:rsidRDefault="004847B2" w:rsidP="00DF5131">
      <w:pPr>
        <w:ind w:left="709"/>
        <w:rPr>
          <w:rFonts w:ascii="Arial" w:hAnsi="Arial" w:cs="Arial"/>
          <w:sz w:val="21"/>
          <w:szCs w:val="21"/>
        </w:rPr>
      </w:pPr>
      <w:r w:rsidRPr="00DF5131">
        <w:rPr>
          <w:rFonts w:ascii="Arial" w:hAnsi="Arial" w:cs="Arial"/>
          <w:sz w:val="21"/>
          <w:szCs w:val="21"/>
        </w:rPr>
        <w:t>Any dispute between the Principal and the Warrantor arising out of this warranty is to be referred to arbitration before a sole arbitrator.  If, within 15 Working Days of notice of dispute, the Principal and the Warrantor cannot agree on a single arbitrator, either party may request the President of the Arbitrators’ and Mediators’ Institute of New Zealand to appoint an arbitrator.</w:t>
      </w:r>
    </w:p>
    <w:p w14:paraId="0C00FE36" w14:textId="77777777" w:rsidR="004847B2" w:rsidRPr="00DF5131" w:rsidRDefault="004847B2" w:rsidP="004847B2">
      <w:pPr>
        <w:jc w:val="left"/>
        <w:rPr>
          <w:rFonts w:ascii="Arial" w:hAnsi="Arial" w:cs="Arial"/>
          <w:sz w:val="21"/>
          <w:szCs w:val="21"/>
        </w:rPr>
      </w:pPr>
    </w:p>
    <w:p w14:paraId="1D2517EA" w14:textId="77777777" w:rsidR="004847B2" w:rsidRPr="00693066" w:rsidRDefault="004847B2" w:rsidP="004847B2">
      <w:pPr>
        <w:jc w:val="left"/>
        <w:rPr>
          <w:rFonts w:ascii="Arial" w:hAnsi="Arial" w:cs="Arial"/>
          <w:sz w:val="21"/>
          <w:szCs w:val="21"/>
        </w:rPr>
      </w:pPr>
      <w:r w:rsidRPr="00DF5131">
        <w:rPr>
          <w:rFonts w:ascii="Arial" w:hAnsi="Arial" w:cs="Arial"/>
          <w:sz w:val="21"/>
          <w:szCs w:val="21"/>
        </w:rPr>
        <w:t>In witness of which this deed has been executed and delivered.</w:t>
      </w:r>
    </w:p>
    <w:p w14:paraId="33132BA0" w14:textId="77777777" w:rsidR="00DF5131" w:rsidRPr="00693066" w:rsidRDefault="00DF5131" w:rsidP="004847B2">
      <w:pPr>
        <w:spacing w:line="300" w:lineRule="auto"/>
        <w:jc w:val="left"/>
        <w:rPr>
          <w:b/>
        </w:rPr>
      </w:pPr>
    </w:p>
    <w:p w14:paraId="017D54C6" w14:textId="77777777" w:rsidR="004847B2" w:rsidRPr="00693066" w:rsidRDefault="004847B2" w:rsidP="004847B2">
      <w:pPr>
        <w:jc w:val="left"/>
        <w:rPr>
          <w:rFonts w:ascii="Arial" w:hAnsi="Arial" w:cs="Arial"/>
          <w:sz w:val="21"/>
          <w:szCs w:val="21"/>
        </w:rPr>
      </w:pPr>
      <w:r w:rsidRPr="00693066">
        <w:rPr>
          <w:rFonts w:ascii="Arial" w:hAnsi="Arial" w:cs="Arial"/>
          <w:b/>
          <w:sz w:val="21"/>
          <w:szCs w:val="21"/>
        </w:rPr>
        <w:t>SIGNED</w:t>
      </w:r>
      <w:r w:rsidRPr="00693066">
        <w:rPr>
          <w:rFonts w:ascii="Arial" w:hAnsi="Arial" w:cs="Arial"/>
          <w:sz w:val="21"/>
          <w:szCs w:val="21"/>
        </w:rPr>
        <w:t xml:space="preserve"> on behalf of the Warrantor by:</w:t>
      </w:r>
    </w:p>
    <w:p w14:paraId="4029D385" w14:textId="77777777" w:rsidR="00BC4981" w:rsidRDefault="00BC4981" w:rsidP="004847B2">
      <w:pPr>
        <w:jc w:val="left"/>
        <w:rPr>
          <w:rFonts w:ascii="Arial" w:hAnsi="Arial" w:cs="Arial"/>
          <w:sz w:val="21"/>
          <w:szCs w:val="21"/>
        </w:rPr>
      </w:pPr>
    </w:p>
    <w:p w14:paraId="1FA479E0" w14:textId="77777777" w:rsidR="00DF5131" w:rsidRDefault="00DF5131" w:rsidP="004847B2">
      <w:pPr>
        <w:jc w:val="left"/>
        <w:rPr>
          <w:rFonts w:ascii="Arial" w:hAnsi="Arial" w:cs="Arial"/>
          <w:sz w:val="21"/>
          <w:szCs w:val="21"/>
        </w:rPr>
      </w:pPr>
    </w:p>
    <w:p w14:paraId="03E43C2D" w14:textId="77777777" w:rsidR="00DF5131" w:rsidRPr="00693066" w:rsidRDefault="00DF5131" w:rsidP="004847B2">
      <w:pPr>
        <w:jc w:val="left"/>
        <w:rPr>
          <w:rFonts w:ascii="Arial" w:hAnsi="Arial" w:cs="Arial"/>
          <w:sz w:val="21"/>
          <w:szCs w:val="21"/>
        </w:rPr>
      </w:pPr>
    </w:p>
    <w:tbl>
      <w:tblPr>
        <w:tblW w:w="0" w:type="auto"/>
        <w:tblLook w:val="04A0" w:firstRow="1" w:lastRow="0" w:firstColumn="1" w:lastColumn="0" w:noHBand="0" w:noVBand="1"/>
      </w:tblPr>
      <w:tblGrid>
        <w:gridCol w:w="4077"/>
        <w:gridCol w:w="567"/>
        <w:gridCol w:w="4111"/>
      </w:tblGrid>
      <w:tr w:rsidR="00BC4981" w:rsidRPr="00693066" w14:paraId="076922E9" w14:textId="77777777" w:rsidTr="00376891">
        <w:tc>
          <w:tcPr>
            <w:tcW w:w="4077" w:type="dxa"/>
            <w:tcBorders>
              <w:top w:val="single" w:sz="4" w:space="0" w:color="auto"/>
              <w:bottom w:val="single" w:sz="4" w:space="0" w:color="auto"/>
            </w:tcBorders>
            <w:shd w:val="clear" w:color="auto" w:fill="auto"/>
          </w:tcPr>
          <w:p w14:paraId="65E54DDB"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director / authorised signatory</w:t>
            </w:r>
          </w:p>
          <w:p w14:paraId="28E8BDA6"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03C06326"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06A8541E"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bottom w:val="single" w:sz="4" w:space="0" w:color="auto"/>
            </w:tcBorders>
            <w:shd w:val="clear" w:color="auto" w:fill="auto"/>
          </w:tcPr>
          <w:p w14:paraId="02AFB5EE"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director / authorised signatory</w:t>
            </w:r>
          </w:p>
          <w:p w14:paraId="29E31353"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2842504B" w14:textId="77777777" w:rsidTr="00376891">
        <w:tc>
          <w:tcPr>
            <w:tcW w:w="4077" w:type="dxa"/>
            <w:tcBorders>
              <w:top w:val="single" w:sz="4" w:space="0" w:color="auto"/>
            </w:tcBorders>
            <w:shd w:val="clear" w:color="auto" w:fill="auto"/>
          </w:tcPr>
          <w:p w14:paraId="676D0142"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Name of director / authorised signatory</w:t>
            </w:r>
          </w:p>
          <w:p w14:paraId="5BD63F28"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4541B6E0"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051184F2"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tcBorders>
            <w:shd w:val="clear" w:color="auto" w:fill="auto"/>
          </w:tcPr>
          <w:p w14:paraId="0C25FC07"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Name of director / authorised signatory</w:t>
            </w:r>
          </w:p>
        </w:tc>
      </w:tr>
      <w:tr w:rsidR="00BC4981" w:rsidRPr="00693066" w14:paraId="22D3756F" w14:textId="77777777" w:rsidTr="00376891">
        <w:tc>
          <w:tcPr>
            <w:tcW w:w="4077" w:type="dxa"/>
            <w:tcBorders>
              <w:bottom w:val="single" w:sz="4" w:space="0" w:color="auto"/>
            </w:tcBorders>
            <w:shd w:val="clear" w:color="auto" w:fill="auto"/>
          </w:tcPr>
          <w:p w14:paraId="130F061F"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Witnessed by:</w:t>
            </w:r>
          </w:p>
          <w:p w14:paraId="426A819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0AF97B42"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1FFA55D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bottom w:val="single" w:sz="4" w:space="0" w:color="auto"/>
            </w:tcBorders>
            <w:shd w:val="clear" w:color="auto" w:fill="auto"/>
          </w:tcPr>
          <w:p w14:paraId="61BAE74D"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Witnessed by:</w:t>
            </w:r>
          </w:p>
          <w:p w14:paraId="5A484D89"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302892AD" w14:textId="77777777" w:rsidTr="00376891">
        <w:tc>
          <w:tcPr>
            <w:tcW w:w="4077" w:type="dxa"/>
            <w:tcBorders>
              <w:top w:val="single" w:sz="4" w:space="0" w:color="auto"/>
              <w:bottom w:val="single" w:sz="4" w:space="0" w:color="auto"/>
            </w:tcBorders>
            <w:shd w:val="clear" w:color="auto" w:fill="auto"/>
          </w:tcPr>
          <w:p w14:paraId="254CF60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witness</w:t>
            </w:r>
          </w:p>
          <w:p w14:paraId="1487F238"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3E64093D"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1EC33A29"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bottom w:val="single" w:sz="4" w:space="0" w:color="auto"/>
            </w:tcBorders>
            <w:shd w:val="clear" w:color="auto" w:fill="auto"/>
          </w:tcPr>
          <w:p w14:paraId="429AF7EF"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witness</w:t>
            </w:r>
          </w:p>
          <w:p w14:paraId="4E2658C6"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09A7BF1E" w14:textId="77777777" w:rsidTr="00376891">
        <w:tc>
          <w:tcPr>
            <w:tcW w:w="4077" w:type="dxa"/>
            <w:tcBorders>
              <w:top w:val="single" w:sz="4" w:space="0" w:color="auto"/>
              <w:bottom w:val="single" w:sz="4" w:space="0" w:color="auto"/>
            </w:tcBorders>
            <w:shd w:val="clear" w:color="auto" w:fill="auto"/>
          </w:tcPr>
          <w:p w14:paraId="1F8FBC29"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 xml:space="preserve">Name of witness </w:t>
            </w:r>
          </w:p>
          <w:p w14:paraId="6832250B"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66C40105"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0867F77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bottom w:val="single" w:sz="4" w:space="0" w:color="auto"/>
            </w:tcBorders>
            <w:shd w:val="clear" w:color="auto" w:fill="auto"/>
          </w:tcPr>
          <w:p w14:paraId="178DFB49"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 xml:space="preserve">Name of witness </w:t>
            </w:r>
          </w:p>
          <w:p w14:paraId="3CEDCB94"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395DC0D0" w14:textId="77777777" w:rsidTr="00376891">
        <w:tc>
          <w:tcPr>
            <w:tcW w:w="4077" w:type="dxa"/>
            <w:tcBorders>
              <w:top w:val="single" w:sz="4" w:space="0" w:color="auto"/>
              <w:bottom w:val="single" w:sz="4" w:space="0" w:color="auto"/>
            </w:tcBorders>
            <w:shd w:val="clear" w:color="auto" w:fill="auto"/>
          </w:tcPr>
          <w:p w14:paraId="035B86EB"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City/town of residence of witness</w:t>
            </w:r>
          </w:p>
          <w:p w14:paraId="69538E8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458EE05A"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567" w:type="dxa"/>
            <w:shd w:val="clear" w:color="auto" w:fill="auto"/>
          </w:tcPr>
          <w:p w14:paraId="1541AF58"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bottom w:val="single" w:sz="4" w:space="0" w:color="auto"/>
            </w:tcBorders>
            <w:shd w:val="clear" w:color="auto" w:fill="auto"/>
          </w:tcPr>
          <w:p w14:paraId="13F083D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City/town of residence of witness</w:t>
            </w:r>
          </w:p>
          <w:p w14:paraId="0CFF4DF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6F479506" w14:textId="77777777" w:rsidTr="00376891">
        <w:tc>
          <w:tcPr>
            <w:tcW w:w="4077" w:type="dxa"/>
            <w:tcBorders>
              <w:top w:val="single" w:sz="4" w:space="0" w:color="auto"/>
            </w:tcBorders>
            <w:shd w:val="clear" w:color="auto" w:fill="auto"/>
          </w:tcPr>
          <w:p w14:paraId="5CBAB01F"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Occupation of witness</w:t>
            </w:r>
          </w:p>
        </w:tc>
        <w:tc>
          <w:tcPr>
            <w:tcW w:w="567" w:type="dxa"/>
            <w:shd w:val="clear" w:color="auto" w:fill="auto"/>
          </w:tcPr>
          <w:p w14:paraId="010376D3"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c>
          <w:tcPr>
            <w:tcW w:w="4111" w:type="dxa"/>
            <w:tcBorders>
              <w:top w:val="single" w:sz="4" w:space="0" w:color="auto"/>
            </w:tcBorders>
            <w:shd w:val="clear" w:color="auto" w:fill="auto"/>
          </w:tcPr>
          <w:p w14:paraId="7CF21CCB"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Occupation of witness</w:t>
            </w:r>
          </w:p>
        </w:tc>
      </w:tr>
    </w:tbl>
    <w:p w14:paraId="282D0789" w14:textId="77777777" w:rsidR="004847B2" w:rsidRPr="00693066" w:rsidRDefault="004847B2" w:rsidP="004847B2">
      <w:pPr>
        <w:spacing w:line="300" w:lineRule="auto"/>
        <w:jc w:val="left"/>
      </w:pPr>
    </w:p>
    <w:p w14:paraId="6286CC17" w14:textId="77777777" w:rsidR="004847B2" w:rsidRPr="00693066" w:rsidRDefault="004847B2" w:rsidP="004847B2">
      <w:pPr>
        <w:spacing w:line="300" w:lineRule="auto"/>
        <w:jc w:val="left"/>
      </w:pPr>
    </w:p>
    <w:p w14:paraId="68506678" w14:textId="77777777" w:rsidR="004847B2" w:rsidRPr="00693066" w:rsidRDefault="004847B2" w:rsidP="004847B2">
      <w:pPr>
        <w:jc w:val="left"/>
        <w:rPr>
          <w:rFonts w:ascii="Arial" w:hAnsi="Arial" w:cs="Arial"/>
          <w:sz w:val="21"/>
          <w:szCs w:val="21"/>
        </w:rPr>
      </w:pPr>
      <w:r w:rsidRPr="00693066">
        <w:rPr>
          <w:rFonts w:ascii="Arial" w:hAnsi="Arial" w:cs="Arial"/>
          <w:b/>
          <w:sz w:val="21"/>
          <w:szCs w:val="21"/>
        </w:rPr>
        <w:t>SIGNED</w:t>
      </w:r>
      <w:r w:rsidRPr="00693066">
        <w:rPr>
          <w:rFonts w:ascii="Arial" w:hAnsi="Arial" w:cs="Arial"/>
          <w:sz w:val="21"/>
          <w:szCs w:val="21"/>
        </w:rPr>
        <w:t xml:space="preserve"> for and on behalf of the Principal by:</w:t>
      </w:r>
    </w:p>
    <w:p w14:paraId="6F77FACF" w14:textId="77777777" w:rsidR="004847B2" w:rsidRPr="00693066" w:rsidRDefault="004847B2" w:rsidP="004847B2">
      <w:pPr>
        <w:spacing w:line="300" w:lineRule="auto"/>
        <w:jc w:val="left"/>
      </w:pPr>
    </w:p>
    <w:tbl>
      <w:tblPr>
        <w:tblW w:w="0" w:type="auto"/>
        <w:tblLook w:val="04A0" w:firstRow="1" w:lastRow="0" w:firstColumn="1" w:lastColumn="0" w:noHBand="0" w:noVBand="1"/>
      </w:tblPr>
      <w:tblGrid>
        <w:gridCol w:w="4077"/>
      </w:tblGrid>
      <w:tr w:rsidR="00BC4981" w:rsidRPr="00693066" w14:paraId="5BA9F43A" w14:textId="77777777" w:rsidTr="00376891">
        <w:tc>
          <w:tcPr>
            <w:tcW w:w="4077" w:type="dxa"/>
            <w:tcBorders>
              <w:top w:val="single" w:sz="4" w:space="0" w:color="auto"/>
              <w:bottom w:val="single" w:sz="4" w:space="0" w:color="auto"/>
            </w:tcBorders>
            <w:shd w:val="clear" w:color="auto" w:fill="auto"/>
          </w:tcPr>
          <w:p w14:paraId="68DDC2A5"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authorised signatory</w:t>
            </w:r>
          </w:p>
          <w:p w14:paraId="1E81201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5AB7E3C5"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5A4F0677" w14:textId="77777777" w:rsidTr="00376891">
        <w:tc>
          <w:tcPr>
            <w:tcW w:w="4077" w:type="dxa"/>
            <w:tcBorders>
              <w:top w:val="single" w:sz="4" w:space="0" w:color="auto"/>
            </w:tcBorders>
            <w:shd w:val="clear" w:color="auto" w:fill="auto"/>
          </w:tcPr>
          <w:p w14:paraId="220B31F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Name of authorised signatory</w:t>
            </w:r>
          </w:p>
          <w:p w14:paraId="22894D04"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085C5C56"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63579F5D" w14:textId="77777777" w:rsidTr="00376891">
        <w:tc>
          <w:tcPr>
            <w:tcW w:w="4077" w:type="dxa"/>
            <w:tcBorders>
              <w:bottom w:val="single" w:sz="4" w:space="0" w:color="auto"/>
            </w:tcBorders>
            <w:shd w:val="clear" w:color="auto" w:fill="auto"/>
          </w:tcPr>
          <w:p w14:paraId="24B7D80D"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Witnessed by:</w:t>
            </w:r>
          </w:p>
          <w:p w14:paraId="3BE835E0"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5667B355"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60239C08" w14:textId="77777777" w:rsidTr="00376891">
        <w:tc>
          <w:tcPr>
            <w:tcW w:w="4077" w:type="dxa"/>
            <w:tcBorders>
              <w:top w:val="single" w:sz="4" w:space="0" w:color="auto"/>
              <w:bottom w:val="single" w:sz="4" w:space="0" w:color="auto"/>
            </w:tcBorders>
            <w:shd w:val="clear" w:color="auto" w:fill="auto"/>
          </w:tcPr>
          <w:p w14:paraId="3389AAA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Signature of witness</w:t>
            </w:r>
          </w:p>
          <w:p w14:paraId="436553F0"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2151F4A8"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0A2BF4B3" w14:textId="77777777" w:rsidTr="00376891">
        <w:tc>
          <w:tcPr>
            <w:tcW w:w="4077" w:type="dxa"/>
            <w:tcBorders>
              <w:top w:val="single" w:sz="4" w:space="0" w:color="auto"/>
              <w:bottom w:val="single" w:sz="4" w:space="0" w:color="auto"/>
            </w:tcBorders>
            <w:shd w:val="clear" w:color="auto" w:fill="auto"/>
          </w:tcPr>
          <w:p w14:paraId="5125D84A"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 xml:space="preserve">Name of witness </w:t>
            </w:r>
          </w:p>
          <w:p w14:paraId="33E7729D"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5124C1CF"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0D52A6B4" w14:textId="77777777" w:rsidTr="00376891">
        <w:tc>
          <w:tcPr>
            <w:tcW w:w="4077" w:type="dxa"/>
            <w:tcBorders>
              <w:top w:val="single" w:sz="4" w:space="0" w:color="auto"/>
              <w:bottom w:val="single" w:sz="4" w:space="0" w:color="auto"/>
            </w:tcBorders>
            <w:shd w:val="clear" w:color="auto" w:fill="auto"/>
          </w:tcPr>
          <w:p w14:paraId="535729FA"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City/town of residence of witness</w:t>
            </w:r>
          </w:p>
          <w:p w14:paraId="51F24971"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p w14:paraId="56F843EC"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p>
        </w:tc>
      </w:tr>
      <w:tr w:rsidR="00BC4981" w:rsidRPr="00693066" w14:paraId="32273616" w14:textId="77777777" w:rsidTr="00376891">
        <w:tc>
          <w:tcPr>
            <w:tcW w:w="4077" w:type="dxa"/>
            <w:tcBorders>
              <w:top w:val="single" w:sz="4" w:space="0" w:color="auto"/>
            </w:tcBorders>
            <w:shd w:val="clear" w:color="auto" w:fill="auto"/>
          </w:tcPr>
          <w:p w14:paraId="36D2056F" w14:textId="77777777" w:rsidR="00BC4981" w:rsidRPr="00693066" w:rsidRDefault="00BC4981" w:rsidP="00376891">
            <w:pPr>
              <w:widowControl w:val="0"/>
              <w:overflowPunct w:val="0"/>
              <w:autoSpaceDE w:val="0"/>
              <w:autoSpaceDN w:val="0"/>
              <w:adjustRightInd w:val="0"/>
              <w:jc w:val="left"/>
              <w:textAlignment w:val="baseline"/>
              <w:rPr>
                <w:rFonts w:ascii="Arial" w:hAnsi="Arial"/>
                <w:sz w:val="20"/>
                <w:lang w:val="en-US" w:eastAsia="en-US"/>
              </w:rPr>
            </w:pPr>
            <w:r w:rsidRPr="00693066">
              <w:rPr>
                <w:rFonts w:ascii="Arial" w:hAnsi="Arial"/>
                <w:sz w:val="20"/>
                <w:lang w:val="en-US" w:eastAsia="en-US"/>
              </w:rPr>
              <w:t>Occupation of witness</w:t>
            </w:r>
          </w:p>
        </w:tc>
      </w:tr>
    </w:tbl>
    <w:p w14:paraId="2552BDC4" w14:textId="77777777" w:rsidR="004847B2" w:rsidRDefault="004847B2" w:rsidP="00DF5131">
      <w:pPr>
        <w:ind w:right="144"/>
        <w:rPr>
          <w:rFonts w:ascii="Arial" w:hAnsi="Arial" w:cs="Arial"/>
          <w:sz w:val="16"/>
          <w:szCs w:val="16"/>
          <w:lang w:val="en-NZ"/>
        </w:rPr>
      </w:pPr>
      <w:r w:rsidRPr="00DF5131">
        <w:rPr>
          <w:rFonts w:ascii="Arial" w:hAnsi="Arial" w:cs="Arial"/>
          <w:b/>
          <w:sz w:val="16"/>
          <w:szCs w:val="16"/>
          <w:lang w:val="en-NZ"/>
        </w:rPr>
        <w:t>NOTE –</w:t>
      </w:r>
      <w:r w:rsidRPr="00DF5131">
        <w:rPr>
          <w:rFonts w:ascii="Arial" w:hAnsi="Arial" w:cs="Arial"/>
          <w:sz w:val="16"/>
          <w:szCs w:val="16"/>
          <w:lang w:val="en-NZ"/>
        </w:rPr>
        <w:t xml:space="preserve"> The warranty shall be executed by the Warrantor and the Principal in the manner required for execution of a deed.  Any of these parties which are a company shall execute the warranty by having it signed, under the name of the company, by two or more directors.  If there is only one director, it is sufficient if the Warranty is signed under the name of the company by that director, but the signature shall be witnessed by another Person.  The witness shall not only sign but shall also add his or her occupation and address.  Alternatively, companies may execute under power of attorney. </w:t>
      </w:r>
      <w:r w:rsidR="00BC4981" w:rsidRPr="00DF5131">
        <w:rPr>
          <w:rFonts w:ascii="Arial" w:hAnsi="Arial" w:cs="Arial"/>
          <w:sz w:val="16"/>
          <w:szCs w:val="16"/>
          <w:lang w:val="en-NZ"/>
        </w:rPr>
        <w:t xml:space="preserve">A company executing under a power of attorney must attach appropriate certificates of non-revocation of power of attorney.  </w:t>
      </w:r>
      <w:r w:rsidRPr="00DF5131">
        <w:rPr>
          <w:rFonts w:ascii="Arial" w:hAnsi="Arial" w:cs="Arial"/>
          <w:sz w:val="16"/>
          <w:szCs w:val="16"/>
          <w:lang w:val="en-NZ"/>
        </w:rPr>
        <w:t xml:space="preserve"> Any party which is a body corporate (other than a company) shall execute by affixing its seal, which shall be attested in the manner provided for in the rules of, or applicable to, the body corporate.  In the case of a party who is an individual, the party shall </w:t>
      </w:r>
      <w:proofErr w:type="gramStart"/>
      <w:r w:rsidRPr="00DF5131">
        <w:rPr>
          <w:rFonts w:ascii="Arial" w:hAnsi="Arial" w:cs="Arial"/>
          <w:sz w:val="16"/>
          <w:szCs w:val="16"/>
          <w:lang w:val="en-NZ"/>
        </w:rPr>
        <w:t>sign</w:t>
      </w:r>
      <w:proofErr w:type="gramEnd"/>
      <w:r w:rsidRPr="00DF5131">
        <w:rPr>
          <w:rFonts w:ascii="Arial" w:hAnsi="Arial" w:cs="Arial"/>
          <w:sz w:val="16"/>
          <w:szCs w:val="16"/>
          <w:lang w:val="en-NZ"/>
        </w:rPr>
        <w:t xml:space="preserve"> and the signature shall be witnessed by another Person.  The witness shall not only sign but shall also add his or her occupation and address.</w:t>
      </w:r>
    </w:p>
    <w:p w14:paraId="7246BE86" w14:textId="77777777" w:rsidR="00BB043E" w:rsidRDefault="00BB043E" w:rsidP="00DF5131">
      <w:pPr>
        <w:ind w:right="144"/>
        <w:rPr>
          <w:rFonts w:ascii="Arial" w:hAnsi="Arial" w:cs="Arial"/>
          <w:sz w:val="16"/>
          <w:szCs w:val="16"/>
          <w:lang w:val="en-NZ"/>
        </w:rPr>
      </w:pPr>
    </w:p>
    <w:p w14:paraId="1F080EF9" w14:textId="77777777" w:rsidR="00BB043E" w:rsidRPr="00343BF1" w:rsidRDefault="00BB043E" w:rsidP="00BB043E">
      <w:pPr>
        <w:pStyle w:val="Heading3"/>
        <w:numPr>
          <w:ilvl w:val="0"/>
          <w:numId w:val="0"/>
        </w:numPr>
        <w:rPr>
          <w:rFonts w:ascii="Arial" w:hAnsi="Arial" w:cs="Arial"/>
          <w:b/>
          <w:sz w:val="21"/>
          <w:szCs w:val="21"/>
        </w:rPr>
      </w:pPr>
      <w:r>
        <w:rPr>
          <w:rFonts w:ascii="Arial" w:hAnsi="Arial" w:cs="Arial"/>
          <w:sz w:val="16"/>
          <w:szCs w:val="16"/>
          <w:lang w:val="en-NZ"/>
        </w:rPr>
        <w:br w:type="page"/>
      </w:r>
      <w:r w:rsidRPr="00343BF1">
        <w:rPr>
          <w:rFonts w:ascii="Arial" w:hAnsi="Arial" w:cs="Arial"/>
          <w:b/>
          <w:sz w:val="21"/>
          <w:szCs w:val="21"/>
        </w:rPr>
        <w:t>APPENDIX 10</w:t>
      </w:r>
    </w:p>
    <w:p w14:paraId="13331657" w14:textId="77777777" w:rsidR="00BB043E" w:rsidRPr="00343BF1" w:rsidRDefault="00BB043E" w:rsidP="00BB043E">
      <w:pPr>
        <w:pStyle w:val="Heading3"/>
        <w:numPr>
          <w:ilvl w:val="0"/>
          <w:numId w:val="0"/>
        </w:numPr>
        <w:rPr>
          <w:rFonts w:ascii="Arial" w:hAnsi="Arial" w:cs="Arial"/>
          <w:b/>
          <w:sz w:val="21"/>
          <w:szCs w:val="21"/>
        </w:rPr>
      </w:pPr>
    </w:p>
    <w:p w14:paraId="29ECBDB5" w14:textId="77777777" w:rsidR="00BB043E" w:rsidRPr="00343BF1" w:rsidRDefault="00BB043E" w:rsidP="00BB043E">
      <w:pPr>
        <w:pStyle w:val="Heading3"/>
        <w:numPr>
          <w:ilvl w:val="0"/>
          <w:numId w:val="0"/>
        </w:numPr>
        <w:rPr>
          <w:rFonts w:ascii="Arial" w:hAnsi="Arial" w:cs="Arial"/>
          <w:b/>
          <w:sz w:val="21"/>
          <w:szCs w:val="21"/>
        </w:rPr>
      </w:pPr>
    </w:p>
    <w:p w14:paraId="7A3681C5" w14:textId="77777777" w:rsidR="00BB043E" w:rsidRPr="00343BF1" w:rsidRDefault="00BB043E" w:rsidP="00BB043E">
      <w:pPr>
        <w:pStyle w:val="Heading3"/>
        <w:numPr>
          <w:ilvl w:val="0"/>
          <w:numId w:val="0"/>
        </w:numPr>
        <w:rPr>
          <w:rFonts w:ascii="Arial" w:hAnsi="Arial" w:cs="Arial"/>
          <w:b/>
          <w:sz w:val="21"/>
          <w:szCs w:val="21"/>
        </w:rPr>
      </w:pPr>
      <w:r w:rsidRPr="00343BF1">
        <w:rPr>
          <w:rFonts w:ascii="Arial" w:hAnsi="Arial" w:cs="Arial"/>
          <w:b/>
          <w:sz w:val="21"/>
          <w:szCs w:val="21"/>
        </w:rPr>
        <w:t>Agreement for Off-site Materials</w:t>
      </w:r>
      <w:r w:rsidRPr="00343BF1">
        <w:rPr>
          <w:rFonts w:ascii="Arial" w:hAnsi="Arial" w:cs="Arial"/>
          <w:b/>
          <w:caps/>
          <w:sz w:val="21"/>
          <w:szCs w:val="21"/>
        </w:rPr>
        <w:t xml:space="preserve"> </w:t>
      </w:r>
    </w:p>
    <w:p w14:paraId="181D6B8A" w14:textId="77777777" w:rsidR="00BB043E" w:rsidRPr="00343BF1" w:rsidRDefault="00BB043E" w:rsidP="00BB043E">
      <w:pPr>
        <w:rPr>
          <w:rFonts w:ascii="Arial" w:hAnsi="Arial" w:cs="Arial"/>
          <w:sz w:val="21"/>
          <w:szCs w:val="21"/>
        </w:rPr>
      </w:pPr>
    </w:p>
    <w:p w14:paraId="3BB3421C" w14:textId="77777777" w:rsidR="00BB043E" w:rsidRPr="00343BF1" w:rsidRDefault="00BB043E" w:rsidP="00BB043E">
      <w:pPr>
        <w:rPr>
          <w:rFonts w:ascii="Arial" w:hAnsi="Arial" w:cs="Arial"/>
          <w:sz w:val="21"/>
          <w:szCs w:val="21"/>
        </w:rPr>
      </w:pPr>
      <w:r w:rsidRPr="00343BF1">
        <w:rPr>
          <w:rFonts w:ascii="Arial" w:hAnsi="Arial" w:cs="Arial"/>
          <w:b/>
          <w:bCs/>
          <w:sz w:val="21"/>
          <w:szCs w:val="21"/>
        </w:rPr>
        <w:t>THIS AGREEMENT</w:t>
      </w:r>
      <w:r w:rsidRPr="00343BF1">
        <w:rPr>
          <w:rFonts w:ascii="Arial" w:hAnsi="Arial" w:cs="Arial"/>
          <w:sz w:val="21"/>
          <w:szCs w:val="21"/>
        </w:rPr>
        <w:t xml:space="preserve"> is dated the ……………day of ……………………</w:t>
      </w:r>
      <w:proofErr w:type="gramStart"/>
      <w:r w:rsidRPr="00343BF1">
        <w:rPr>
          <w:rFonts w:ascii="Arial" w:hAnsi="Arial" w:cs="Arial"/>
          <w:sz w:val="21"/>
          <w:szCs w:val="21"/>
        </w:rPr>
        <w:t>…..</w:t>
      </w:r>
      <w:proofErr w:type="gramEnd"/>
      <w:r w:rsidRPr="00343BF1">
        <w:rPr>
          <w:rFonts w:ascii="Arial" w:hAnsi="Arial" w:cs="Arial"/>
          <w:sz w:val="21"/>
          <w:szCs w:val="21"/>
        </w:rPr>
        <w:t xml:space="preserve"> 20……………….</w:t>
      </w:r>
    </w:p>
    <w:p w14:paraId="66FBEFC1" w14:textId="77777777" w:rsidR="00BB043E" w:rsidRPr="00343BF1" w:rsidRDefault="00BB043E" w:rsidP="00BB043E">
      <w:pPr>
        <w:rPr>
          <w:rFonts w:ascii="Arial" w:hAnsi="Arial" w:cs="Arial"/>
          <w:sz w:val="21"/>
          <w:szCs w:val="21"/>
        </w:rPr>
      </w:pPr>
    </w:p>
    <w:p w14:paraId="6A29B92B" w14:textId="77777777" w:rsidR="00BB043E" w:rsidRPr="00343BF1" w:rsidRDefault="00BB043E" w:rsidP="00343BF1">
      <w:pPr>
        <w:ind w:left="1695" w:hanging="1695"/>
        <w:jc w:val="left"/>
        <w:rPr>
          <w:rFonts w:ascii="Arial" w:hAnsi="Arial" w:cs="Arial"/>
          <w:sz w:val="21"/>
          <w:szCs w:val="21"/>
        </w:rPr>
      </w:pPr>
      <w:r w:rsidRPr="00343BF1">
        <w:rPr>
          <w:rFonts w:ascii="Arial" w:hAnsi="Arial" w:cs="Arial"/>
          <w:b/>
          <w:bCs/>
          <w:sz w:val="21"/>
          <w:szCs w:val="21"/>
        </w:rPr>
        <w:t>BETWEEN</w:t>
      </w:r>
      <w:r w:rsidR="00343BF1">
        <w:rPr>
          <w:rFonts w:ascii="Arial" w:hAnsi="Arial" w:cs="Arial"/>
          <w:sz w:val="21"/>
          <w:szCs w:val="21"/>
        </w:rPr>
        <w:tab/>
      </w:r>
      <w:r w:rsidR="00343BF1" w:rsidRPr="00343BF1">
        <w:rPr>
          <w:rFonts w:ascii="Arial" w:hAnsi="Arial" w:cs="Arial"/>
          <w:color w:val="000000"/>
          <w:sz w:val="21"/>
          <w:szCs w:val="21"/>
          <w:lang w:val="en-NZ"/>
        </w:rPr>
        <w:t>……………………………………………</w:t>
      </w:r>
      <w:r w:rsidR="00343BF1">
        <w:rPr>
          <w:rFonts w:ascii="Arial" w:hAnsi="Arial" w:cs="Arial"/>
          <w:color w:val="000000"/>
          <w:sz w:val="21"/>
          <w:szCs w:val="21"/>
          <w:lang w:val="en-NZ"/>
        </w:rPr>
        <w:t>……………………………</w:t>
      </w:r>
      <w:r w:rsidR="00343BF1" w:rsidRPr="00343BF1">
        <w:rPr>
          <w:rFonts w:ascii="Arial" w:hAnsi="Arial" w:cs="Arial"/>
          <w:color w:val="000000"/>
          <w:sz w:val="21"/>
          <w:szCs w:val="21"/>
          <w:lang w:val="en-NZ"/>
        </w:rPr>
        <w:t>(‘t</w:t>
      </w:r>
      <w:r w:rsidRPr="00343BF1">
        <w:rPr>
          <w:rFonts w:ascii="Arial" w:hAnsi="Arial" w:cs="Arial"/>
          <w:sz w:val="21"/>
          <w:szCs w:val="21"/>
        </w:rPr>
        <w:t>he Principal’)</w:t>
      </w:r>
    </w:p>
    <w:p w14:paraId="5DB1A2B3" w14:textId="77777777" w:rsidR="00BB043E" w:rsidRPr="00343BF1" w:rsidRDefault="00BB043E" w:rsidP="00BB043E">
      <w:pPr>
        <w:rPr>
          <w:rFonts w:ascii="Arial" w:hAnsi="Arial" w:cs="Arial"/>
          <w:sz w:val="21"/>
          <w:szCs w:val="21"/>
        </w:rPr>
      </w:pPr>
    </w:p>
    <w:p w14:paraId="02BBA571" w14:textId="77777777" w:rsidR="00BB043E" w:rsidRPr="00343BF1" w:rsidRDefault="00BB043E" w:rsidP="00BB043E">
      <w:pPr>
        <w:rPr>
          <w:rFonts w:ascii="Arial" w:hAnsi="Arial" w:cs="Arial"/>
          <w:sz w:val="21"/>
          <w:szCs w:val="21"/>
        </w:rPr>
      </w:pPr>
      <w:r w:rsidRPr="00343BF1">
        <w:rPr>
          <w:rFonts w:ascii="Arial" w:hAnsi="Arial" w:cs="Arial"/>
          <w:b/>
          <w:bCs/>
          <w:sz w:val="21"/>
          <w:szCs w:val="21"/>
        </w:rPr>
        <w:t>AND</w:t>
      </w:r>
      <w:r w:rsidRPr="00343BF1">
        <w:rPr>
          <w:rFonts w:ascii="Arial" w:hAnsi="Arial" w:cs="Arial"/>
          <w:sz w:val="21"/>
          <w:szCs w:val="21"/>
        </w:rPr>
        <w:t xml:space="preserve"> </w:t>
      </w:r>
      <w:r w:rsidR="00343BF1" w:rsidRPr="00343BF1">
        <w:rPr>
          <w:rFonts w:ascii="Arial" w:hAnsi="Arial" w:cs="Arial"/>
          <w:sz w:val="21"/>
          <w:szCs w:val="21"/>
        </w:rPr>
        <w:tab/>
      </w:r>
      <w:r w:rsidR="00343BF1" w:rsidRPr="00343BF1">
        <w:rPr>
          <w:rFonts w:ascii="Arial" w:hAnsi="Arial" w:cs="Arial"/>
          <w:sz w:val="21"/>
          <w:szCs w:val="21"/>
        </w:rPr>
        <w:tab/>
      </w:r>
      <w:r w:rsidR="00343BF1">
        <w:rPr>
          <w:rFonts w:ascii="Arial" w:hAnsi="Arial" w:cs="Arial"/>
          <w:sz w:val="21"/>
          <w:szCs w:val="21"/>
        </w:rPr>
        <w:t>.………………………………………………………………………</w:t>
      </w:r>
      <w:r w:rsidRPr="00343BF1">
        <w:rPr>
          <w:rFonts w:ascii="Arial" w:hAnsi="Arial" w:cs="Arial"/>
          <w:sz w:val="21"/>
          <w:szCs w:val="21"/>
        </w:rPr>
        <w:t>(‘the Contractor’)</w:t>
      </w:r>
    </w:p>
    <w:p w14:paraId="73C68F8D" w14:textId="77777777" w:rsidR="00BB043E" w:rsidRPr="00343BF1" w:rsidRDefault="00BB043E" w:rsidP="00BB043E">
      <w:pPr>
        <w:rPr>
          <w:rFonts w:ascii="Arial" w:hAnsi="Arial" w:cs="Arial"/>
          <w:sz w:val="21"/>
          <w:szCs w:val="21"/>
        </w:rPr>
      </w:pPr>
    </w:p>
    <w:p w14:paraId="237E1A93" w14:textId="77777777" w:rsidR="00BB043E" w:rsidRPr="00343BF1" w:rsidRDefault="00BB043E" w:rsidP="00BB043E">
      <w:pPr>
        <w:rPr>
          <w:rFonts w:ascii="Arial" w:hAnsi="Arial" w:cs="Arial"/>
          <w:sz w:val="21"/>
          <w:szCs w:val="21"/>
        </w:rPr>
      </w:pPr>
      <w:r w:rsidRPr="00343BF1">
        <w:rPr>
          <w:rFonts w:ascii="Arial" w:hAnsi="Arial" w:cs="Arial"/>
          <w:b/>
          <w:bCs/>
          <w:sz w:val="21"/>
          <w:szCs w:val="21"/>
        </w:rPr>
        <w:t>AND</w:t>
      </w:r>
      <w:r w:rsidR="00343BF1">
        <w:rPr>
          <w:rFonts w:ascii="Arial" w:hAnsi="Arial" w:cs="Arial"/>
          <w:sz w:val="21"/>
          <w:szCs w:val="21"/>
        </w:rPr>
        <w:tab/>
      </w:r>
      <w:r w:rsidR="00343BF1">
        <w:rPr>
          <w:rFonts w:ascii="Arial" w:hAnsi="Arial" w:cs="Arial"/>
          <w:sz w:val="21"/>
          <w:szCs w:val="21"/>
        </w:rPr>
        <w:tab/>
        <w:t>……………</w:t>
      </w:r>
      <w:r w:rsidRPr="00343BF1">
        <w:rPr>
          <w:rFonts w:ascii="Arial" w:hAnsi="Arial" w:cs="Arial"/>
          <w:sz w:val="21"/>
          <w:szCs w:val="21"/>
        </w:rPr>
        <w:t>………………………………………………</w:t>
      </w:r>
      <w:proofErr w:type="gramStart"/>
      <w:r w:rsidRPr="00343BF1">
        <w:rPr>
          <w:rFonts w:ascii="Arial" w:hAnsi="Arial" w:cs="Arial"/>
          <w:sz w:val="21"/>
          <w:szCs w:val="21"/>
        </w:rPr>
        <w:t>…..</w:t>
      </w:r>
      <w:proofErr w:type="gramEnd"/>
      <w:r w:rsidRPr="00343BF1">
        <w:rPr>
          <w:rFonts w:ascii="Arial" w:hAnsi="Arial" w:cs="Arial"/>
          <w:sz w:val="21"/>
          <w:szCs w:val="21"/>
        </w:rPr>
        <w:t>… (‘the Subcontractor’)</w:t>
      </w:r>
    </w:p>
    <w:p w14:paraId="37CE37AB" w14:textId="77777777" w:rsidR="00BB043E" w:rsidRPr="00343BF1" w:rsidRDefault="00BB043E" w:rsidP="00BB043E">
      <w:pPr>
        <w:rPr>
          <w:rFonts w:ascii="Arial" w:hAnsi="Arial" w:cs="Arial"/>
          <w:sz w:val="21"/>
          <w:szCs w:val="21"/>
        </w:rPr>
      </w:pPr>
    </w:p>
    <w:p w14:paraId="7D3A72C9" w14:textId="77777777" w:rsidR="00BB043E" w:rsidRPr="00343BF1" w:rsidRDefault="00BB043E" w:rsidP="00BB043E">
      <w:pPr>
        <w:rPr>
          <w:rFonts w:ascii="Arial" w:hAnsi="Arial" w:cs="Arial"/>
          <w:sz w:val="21"/>
          <w:szCs w:val="21"/>
        </w:rPr>
      </w:pPr>
    </w:p>
    <w:p w14:paraId="465276CA" w14:textId="77777777" w:rsidR="00BB043E" w:rsidRPr="00343BF1" w:rsidRDefault="00BB043E" w:rsidP="00BB043E">
      <w:pPr>
        <w:rPr>
          <w:rFonts w:ascii="Arial" w:hAnsi="Arial" w:cs="Arial"/>
          <w:b/>
          <w:bCs/>
          <w:sz w:val="21"/>
          <w:szCs w:val="21"/>
        </w:rPr>
      </w:pPr>
      <w:r w:rsidRPr="00343BF1">
        <w:rPr>
          <w:rFonts w:ascii="Arial" w:hAnsi="Arial" w:cs="Arial"/>
          <w:b/>
          <w:bCs/>
          <w:sz w:val="21"/>
          <w:szCs w:val="21"/>
        </w:rPr>
        <w:t>INTRODUCTION</w:t>
      </w:r>
    </w:p>
    <w:p w14:paraId="64A40144" w14:textId="77777777" w:rsidR="00BB043E" w:rsidRPr="00343BF1" w:rsidRDefault="00BB043E" w:rsidP="00BB043E">
      <w:pPr>
        <w:rPr>
          <w:rFonts w:ascii="Arial" w:hAnsi="Arial" w:cs="Arial"/>
          <w:b/>
          <w:bCs/>
          <w:sz w:val="21"/>
          <w:szCs w:val="21"/>
        </w:rPr>
      </w:pPr>
    </w:p>
    <w:p w14:paraId="02D17E66" w14:textId="77777777" w:rsidR="00BB043E" w:rsidRPr="00343BF1" w:rsidRDefault="00BB043E" w:rsidP="000275DF">
      <w:pPr>
        <w:numPr>
          <w:ilvl w:val="0"/>
          <w:numId w:val="26"/>
        </w:numPr>
        <w:ind w:hanging="720"/>
        <w:rPr>
          <w:rFonts w:ascii="Arial" w:hAnsi="Arial" w:cs="Arial"/>
          <w:sz w:val="21"/>
          <w:szCs w:val="21"/>
        </w:rPr>
      </w:pPr>
      <w:r w:rsidRPr="00343BF1">
        <w:rPr>
          <w:rFonts w:ascii="Arial" w:hAnsi="Arial" w:cs="Arial"/>
          <w:sz w:val="21"/>
          <w:szCs w:val="21"/>
        </w:rPr>
        <w:t>By a contract dated the ……………day of …………………………</w:t>
      </w:r>
      <w:proofErr w:type="gramStart"/>
      <w:r w:rsidRPr="00343BF1">
        <w:rPr>
          <w:rFonts w:ascii="Arial" w:hAnsi="Arial" w:cs="Arial"/>
          <w:sz w:val="21"/>
          <w:szCs w:val="21"/>
        </w:rPr>
        <w:t>…..</w:t>
      </w:r>
      <w:proofErr w:type="gramEnd"/>
      <w:r w:rsidRPr="00343BF1">
        <w:rPr>
          <w:rFonts w:ascii="Arial" w:hAnsi="Arial" w:cs="Arial"/>
          <w:sz w:val="21"/>
          <w:szCs w:val="21"/>
        </w:rPr>
        <w:t>20…………….… and known as …………………………………………………………….......................... (‘the Contract’) made between the Principal and the Contractor, the Contractor agreed to carry out the work and obligations imposed on the Contractor by the Contract (‘the Works’).</w:t>
      </w:r>
    </w:p>
    <w:p w14:paraId="39EAC9B9" w14:textId="77777777" w:rsidR="00BB043E" w:rsidRPr="00343BF1" w:rsidRDefault="00BB043E" w:rsidP="00BB043E">
      <w:pPr>
        <w:ind w:left="720"/>
        <w:rPr>
          <w:rFonts w:ascii="Arial" w:hAnsi="Arial" w:cs="Arial"/>
          <w:sz w:val="21"/>
          <w:szCs w:val="21"/>
        </w:rPr>
      </w:pPr>
    </w:p>
    <w:p w14:paraId="7F49A0A9" w14:textId="77777777" w:rsidR="00BB043E" w:rsidRPr="00343BF1" w:rsidRDefault="00BB043E" w:rsidP="000275DF">
      <w:pPr>
        <w:numPr>
          <w:ilvl w:val="0"/>
          <w:numId w:val="26"/>
        </w:numPr>
        <w:ind w:hanging="720"/>
        <w:rPr>
          <w:rFonts w:ascii="Arial" w:hAnsi="Arial" w:cs="Arial"/>
          <w:sz w:val="21"/>
          <w:szCs w:val="21"/>
        </w:rPr>
      </w:pPr>
      <w:r w:rsidRPr="00343BF1">
        <w:rPr>
          <w:rFonts w:ascii="Arial" w:hAnsi="Arial" w:cs="Arial"/>
          <w:sz w:val="21"/>
          <w:szCs w:val="21"/>
        </w:rPr>
        <w:t>The Contractor and the Subcontractor have entered into a subcontract for the performance of part of the Works and/or the supply of Materials described in Schedule A to this agreement (‘the Materials’) and intended to be used by the Contractor and/or the Subcontractor in the Works.</w:t>
      </w:r>
    </w:p>
    <w:p w14:paraId="46A57E29" w14:textId="77777777" w:rsidR="00BB043E" w:rsidRPr="00343BF1" w:rsidRDefault="00BB043E" w:rsidP="00BB043E">
      <w:pPr>
        <w:rPr>
          <w:rFonts w:ascii="Arial" w:hAnsi="Arial" w:cs="Arial"/>
          <w:sz w:val="21"/>
          <w:szCs w:val="21"/>
        </w:rPr>
      </w:pPr>
    </w:p>
    <w:p w14:paraId="55E5D405" w14:textId="77777777" w:rsidR="00BB043E" w:rsidRPr="00343BF1" w:rsidRDefault="00BB043E" w:rsidP="000275DF">
      <w:pPr>
        <w:numPr>
          <w:ilvl w:val="0"/>
          <w:numId w:val="26"/>
        </w:numPr>
        <w:ind w:hanging="720"/>
        <w:rPr>
          <w:rFonts w:ascii="Arial" w:hAnsi="Arial" w:cs="Arial"/>
          <w:sz w:val="21"/>
          <w:szCs w:val="21"/>
        </w:rPr>
      </w:pPr>
      <w:r w:rsidRPr="00343BF1">
        <w:rPr>
          <w:rFonts w:ascii="Arial" w:hAnsi="Arial" w:cs="Arial"/>
          <w:sz w:val="21"/>
          <w:szCs w:val="21"/>
        </w:rPr>
        <w:t>The Contractor or the Subcontractor (as nominated in Schedule C) (‘the Bailee’) proposes to store the Materials at the premises of the Bailee (‘the Premises’) as identified in Schedule B as bailee for the Principal, for the purpose of storage, fabrication, sub-assembly, or as otherwise required for the Works prior to being delivered to the Site for incorporation into the Works.</w:t>
      </w:r>
    </w:p>
    <w:p w14:paraId="6D039795" w14:textId="77777777" w:rsidR="00BB043E" w:rsidRPr="00343BF1" w:rsidRDefault="00BB043E" w:rsidP="00BB043E">
      <w:pPr>
        <w:rPr>
          <w:rFonts w:ascii="Arial" w:hAnsi="Arial" w:cs="Arial"/>
          <w:sz w:val="21"/>
          <w:szCs w:val="21"/>
        </w:rPr>
      </w:pPr>
    </w:p>
    <w:p w14:paraId="3DDB322E" w14:textId="77777777" w:rsidR="00BB043E" w:rsidRPr="00343BF1" w:rsidRDefault="00BB043E" w:rsidP="000275DF">
      <w:pPr>
        <w:numPr>
          <w:ilvl w:val="0"/>
          <w:numId w:val="26"/>
        </w:numPr>
        <w:ind w:hanging="720"/>
        <w:rPr>
          <w:rFonts w:ascii="Arial" w:hAnsi="Arial" w:cs="Arial"/>
          <w:sz w:val="21"/>
          <w:szCs w:val="21"/>
        </w:rPr>
      </w:pPr>
      <w:r w:rsidRPr="00343BF1">
        <w:rPr>
          <w:rFonts w:ascii="Arial" w:hAnsi="Arial" w:cs="Arial"/>
          <w:sz w:val="21"/>
          <w:szCs w:val="21"/>
        </w:rPr>
        <w:t>The Contractor has requested the Principal to certify payment for the Materials notwithstanding that the Materials have not been delivered to the Site.</w:t>
      </w:r>
    </w:p>
    <w:p w14:paraId="1D20DCB7" w14:textId="77777777" w:rsidR="00BB043E" w:rsidRPr="00343BF1" w:rsidRDefault="00BB043E" w:rsidP="00BB043E">
      <w:pPr>
        <w:rPr>
          <w:rFonts w:ascii="Arial" w:hAnsi="Arial" w:cs="Arial"/>
          <w:sz w:val="21"/>
          <w:szCs w:val="21"/>
        </w:rPr>
      </w:pPr>
    </w:p>
    <w:p w14:paraId="10C00F55" w14:textId="77777777" w:rsidR="00BB043E" w:rsidRPr="00343BF1" w:rsidRDefault="00BB043E" w:rsidP="000275DF">
      <w:pPr>
        <w:numPr>
          <w:ilvl w:val="0"/>
          <w:numId w:val="26"/>
        </w:numPr>
        <w:ind w:hanging="720"/>
        <w:rPr>
          <w:rFonts w:ascii="Arial" w:hAnsi="Arial" w:cs="Arial"/>
          <w:sz w:val="21"/>
          <w:szCs w:val="21"/>
        </w:rPr>
      </w:pPr>
      <w:r w:rsidRPr="00343BF1">
        <w:rPr>
          <w:rFonts w:ascii="Arial" w:hAnsi="Arial" w:cs="Arial"/>
          <w:sz w:val="21"/>
          <w:szCs w:val="21"/>
        </w:rPr>
        <w:t>The Principal has agreed to certify payment for the Materials, notwithstanding that the Materials have not been delivered to the Site, subject to all the provisions of this agreement having been fulfilled.</w:t>
      </w:r>
    </w:p>
    <w:p w14:paraId="3318E1DB" w14:textId="77777777" w:rsidR="00BB043E" w:rsidRPr="00343BF1" w:rsidRDefault="00BB043E" w:rsidP="00BB043E">
      <w:pPr>
        <w:pStyle w:val="ListParagraph"/>
        <w:rPr>
          <w:rFonts w:ascii="Arial" w:hAnsi="Arial" w:cs="Arial"/>
          <w:sz w:val="21"/>
          <w:szCs w:val="21"/>
        </w:rPr>
      </w:pPr>
    </w:p>
    <w:p w14:paraId="5C9D6E51" w14:textId="77777777" w:rsidR="00BB043E" w:rsidRPr="00343BF1" w:rsidRDefault="00BB043E" w:rsidP="00BB043E">
      <w:pPr>
        <w:ind w:left="720"/>
        <w:rPr>
          <w:rFonts w:ascii="Arial" w:hAnsi="Arial" w:cs="Arial"/>
          <w:sz w:val="21"/>
          <w:szCs w:val="21"/>
        </w:rPr>
      </w:pPr>
    </w:p>
    <w:p w14:paraId="1E9DF883" w14:textId="77777777" w:rsidR="00BB043E" w:rsidRPr="00343BF1" w:rsidRDefault="00BB043E" w:rsidP="00BB043E">
      <w:pPr>
        <w:rPr>
          <w:rFonts w:ascii="Arial" w:hAnsi="Arial" w:cs="Arial"/>
          <w:b/>
          <w:bCs/>
          <w:sz w:val="21"/>
          <w:szCs w:val="21"/>
        </w:rPr>
      </w:pPr>
      <w:r w:rsidRPr="00343BF1">
        <w:rPr>
          <w:rFonts w:ascii="Arial" w:hAnsi="Arial" w:cs="Arial"/>
          <w:b/>
          <w:bCs/>
          <w:sz w:val="21"/>
          <w:szCs w:val="21"/>
        </w:rPr>
        <w:t>SCHEDULE A</w:t>
      </w:r>
    </w:p>
    <w:p w14:paraId="2D538053" w14:textId="77777777" w:rsidR="00BB043E" w:rsidRPr="00343BF1" w:rsidRDefault="00BB043E" w:rsidP="00BB043E">
      <w:pPr>
        <w:rPr>
          <w:rFonts w:ascii="Arial" w:hAnsi="Arial" w:cs="Arial"/>
          <w:sz w:val="21"/>
          <w:szCs w:val="21"/>
        </w:rPr>
      </w:pPr>
    </w:p>
    <w:p w14:paraId="776EB59C" w14:textId="77777777" w:rsidR="00BB043E" w:rsidRPr="00343BF1" w:rsidRDefault="00BB043E" w:rsidP="00BB043E">
      <w:pPr>
        <w:rPr>
          <w:rFonts w:ascii="Arial" w:hAnsi="Arial" w:cs="Arial"/>
          <w:sz w:val="21"/>
          <w:szCs w:val="21"/>
        </w:rPr>
      </w:pPr>
      <w:r w:rsidRPr="00343BF1">
        <w:rPr>
          <w:rFonts w:ascii="Arial" w:hAnsi="Arial" w:cs="Arial"/>
          <w:sz w:val="21"/>
          <w:szCs w:val="21"/>
        </w:rPr>
        <w:t>Description of Materials inclusive of work performed on them:</w:t>
      </w:r>
    </w:p>
    <w:p w14:paraId="6D3A0A1F" w14:textId="77777777" w:rsidR="00BB043E" w:rsidRPr="00343BF1" w:rsidRDefault="00BB043E" w:rsidP="00BB043E">
      <w:pPr>
        <w:rPr>
          <w:rFonts w:ascii="Arial" w:hAnsi="Arial" w:cs="Arial"/>
          <w:sz w:val="21"/>
          <w:szCs w:val="21"/>
        </w:rPr>
      </w:pPr>
    </w:p>
    <w:p w14:paraId="66A32931" w14:textId="77777777" w:rsidR="00BB043E" w:rsidRPr="00343BF1" w:rsidRDefault="00BB043E" w:rsidP="00BB043E">
      <w:pPr>
        <w:rPr>
          <w:rFonts w:ascii="Arial" w:hAnsi="Arial" w:cs="Arial"/>
          <w:sz w:val="21"/>
          <w:szCs w:val="21"/>
        </w:rPr>
      </w:pPr>
      <w:r w:rsidRPr="00343BF1">
        <w:rPr>
          <w:rFonts w:ascii="Arial" w:hAnsi="Arial" w:cs="Arial"/>
          <w:sz w:val="21"/>
          <w:szCs w:val="21"/>
        </w:rPr>
        <w:t>………………………………………………………………………………………………………………</w:t>
      </w:r>
    </w:p>
    <w:p w14:paraId="1C70263A" w14:textId="77777777" w:rsidR="00BB043E" w:rsidRPr="00343BF1" w:rsidRDefault="00BB043E" w:rsidP="00BB043E">
      <w:pPr>
        <w:rPr>
          <w:rFonts w:ascii="Arial" w:hAnsi="Arial" w:cs="Arial"/>
          <w:sz w:val="21"/>
          <w:szCs w:val="21"/>
        </w:rPr>
      </w:pPr>
    </w:p>
    <w:p w14:paraId="1577485A" w14:textId="77777777" w:rsidR="00BB043E" w:rsidRPr="00343BF1" w:rsidRDefault="00BB043E" w:rsidP="00BB043E">
      <w:pPr>
        <w:rPr>
          <w:rFonts w:ascii="Arial" w:hAnsi="Arial" w:cs="Arial"/>
          <w:sz w:val="21"/>
          <w:szCs w:val="21"/>
        </w:rPr>
      </w:pPr>
    </w:p>
    <w:p w14:paraId="1C1F70E6" w14:textId="77777777" w:rsidR="00BB043E" w:rsidRPr="00343BF1" w:rsidRDefault="00BB043E" w:rsidP="00BB043E">
      <w:pPr>
        <w:rPr>
          <w:rFonts w:ascii="Arial" w:hAnsi="Arial" w:cs="Arial"/>
          <w:b/>
          <w:bCs/>
          <w:sz w:val="21"/>
          <w:szCs w:val="21"/>
        </w:rPr>
      </w:pPr>
      <w:r w:rsidRPr="00343BF1">
        <w:rPr>
          <w:rFonts w:ascii="Arial" w:hAnsi="Arial" w:cs="Arial"/>
          <w:b/>
          <w:bCs/>
          <w:sz w:val="21"/>
          <w:szCs w:val="21"/>
        </w:rPr>
        <w:t>SCHEDULE B</w:t>
      </w:r>
    </w:p>
    <w:p w14:paraId="7D3AF6FA" w14:textId="77777777" w:rsidR="00BB043E" w:rsidRPr="00343BF1" w:rsidRDefault="00BB043E" w:rsidP="00BB043E">
      <w:pPr>
        <w:rPr>
          <w:rFonts w:ascii="Arial" w:hAnsi="Arial" w:cs="Arial"/>
          <w:sz w:val="21"/>
          <w:szCs w:val="21"/>
        </w:rPr>
      </w:pPr>
    </w:p>
    <w:p w14:paraId="5A21C357" w14:textId="77777777" w:rsidR="00BB043E" w:rsidRPr="00343BF1" w:rsidRDefault="00BB043E" w:rsidP="00BB043E">
      <w:pPr>
        <w:rPr>
          <w:rFonts w:ascii="Arial" w:hAnsi="Arial" w:cs="Arial"/>
          <w:sz w:val="21"/>
          <w:szCs w:val="21"/>
        </w:rPr>
      </w:pPr>
      <w:r w:rsidRPr="00343BF1">
        <w:rPr>
          <w:rFonts w:ascii="Arial" w:hAnsi="Arial" w:cs="Arial"/>
          <w:sz w:val="21"/>
          <w:szCs w:val="21"/>
        </w:rPr>
        <w:t>The location in New Zealand at which the Materials will be stored is:</w:t>
      </w:r>
    </w:p>
    <w:p w14:paraId="5C4FB772" w14:textId="77777777" w:rsidR="00BB043E" w:rsidRPr="00343BF1" w:rsidRDefault="00BB043E" w:rsidP="00BB043E">
      <w:pPr>
        <w:rPr>
          <w:rFonts w:ascii="Arial" w:hAnsi="Arial" w:cs="Arial"/>
          <w:sz w:val="21"/>
          <w:szCs w:val="21"/>
        </w:rPr>
      </w:pPr>
    </w:p>
    <w:p w14:paraId="793D7E41" w14:textId="77777777" w:rsidR="00BB043E" w:rsidRPr="00343BF1" w:rsidRDefault="00BB043E" w:rsidP="00BB043E">
      <w:pPr>
        <w:rPr>
          <w:rFonts w:ascii="Arial" w:hAnsi="Arial" w:cs="Arial"/>
          <w:sz w:val="21"/>
          <w:szCs w:val="21"/>
        </w:rPr>
      </w:pPr>
      <w:r w:rsidRPr="00343BF1">
        <w:rPr>
          <w:rFonts w:ascii="Arial" w:hAnsi="Arial" w:cs="Arial"/>
          <w:sz w:val="21"/>
          <w:szCs w:val="21"/>
        </w:rPr>
        <w:t>………………………………………………………………………………………………………………</w:t>
      </w:r>
    </w:p>
    <w:p w14:paraId="47218EC1" w14:textId="77777777" w:rsidR="00BB043E" w:rsidRPr="00343BF1" w:rsidRDefault="00BB043E" w:rsidP="00BB043E">
      <w:pPr>
        <w:rPr>
          <w:rFonts w:ascii="Arial" w:hAnsi="Arial" w:cs="Arial"/>
          <w:sz w:val="21"/>
          <w:szCs w:val="21"/>
        </w:rPr>
      </w:pPr>
    </w:p>
    <w:p w14:paraId="6D6E67CA" w14:textId="77777777" w:rsidR="00BB043E" w:rsidRPr="00343BF1" w:rsidRDefault="00BB043E" w:rsidP="00BB043E">
      <w:pPr>
        <w:rPr>
          <w:rFonts w:ascii="Arial" w:hAnsi="Arial" w:cs="Arial"/>
          <w:sz w:val="21"/>
          <w:szCs w:val="21"/>
        </w:rPr>
      </w:pPr>
    </w:p>
    <w:p w14:paraId="3F909CE1" w14:textId="77777777" w:rsidR="00BB043E" w:rsidRDefault="00BB043E" w:rsidP="00BB043E">
      <w:pPr>
        <w:rPr>
          <w:rFonts w:ascii="Arial" w:hAnsi="Arial" w:cs="Arial"/>
          <w:sz w:val="21"/>
          <w:szCs w:val="21"/>
        </w:rPr>
      </w:pPr>
    </w:p>
    <w:p w14:paraId="29DF3E2E" w14:textId="77777777" w:rsidR="00BA1004" w:rsidRDefault="00BA1004" w:rsidP="00BB043E">
      <w:pPr>
        <w:rPr>
          <w:rFonts w:ascii="Arial" w:hAnsi="Arial" w:cs="Arial"/>
          <w:sz w:val="21"/>
          <w:szCs w:val="21"/>
        </w:rPr>
      </w:pPr>
    </w:p>
    <w:p w14:paraId="74612766" w14:textId="77777777" w:rsidR="00BA1004" w:rsidRPr="00343BF1" w:rsidRDefault="00BA1004" w:rsidP="00BB043E">
      <w:pPr>
        <w:rPr>
          <w:rFonts w:ascii="Arial" w:hAnsi="Arial" w:cs="Arial"/>
          <w:sz w:val="21"/>
          <w:szCs w:val="21"/>
        </w:rPr>
      </w:pPr>
    </w:p>
    <w:p w14:paraId="4E317934" w14:textId="77777777" w:rsidR="00BB043E" w:rsidRPr="00343BF1" w:rsidRDefault="00BB043E" w:rsidP="00BB043E">
      <w:pPr>
        <w:rPr>
          <w:rFonts w:ascii="Arial" w:hAnsi="Arial" w:cs="Arial"/>
          <w:b/>
          <w:bCs/>
          <w:sz w:val="21"/>
          <w:szCs w:val="21"/>
        </w:rPr>
      </w:pPr>
      <w:r w:rsidRPr="00343BF1">
        <w:rPr>
          <w:rFonts w:ascii="Arial" w:hAnsi="Arial" w:cs="Arial"/>
          <w:b/>
          <w:bCs/>
          <w:sz w:val="21"/>
          <w:szCs w:val="21"/>
        </w:rPr>
        <w:t>SCHEDULE C</w:t>
      </w:r>
    </w:p>
    <w:p w14:paraId="5B039130" w14:textId="77777777" w:rsidR="00BB043E" w:rsidRPr="00343BF1" w:rsidRDefault="00BB043E" w:rsidP="00BB043E">
      <w:pPr>
        <w:rPr>
          <w:rFonts w:ascii="Arial" w:hAnsi="Arial" w:cs="Arial"/>
          <w:b/>
          <w:bCs/>
          <w:sz w:val="21"/>
          <w:szCs w:val="21"/>
        </w:rPr>
      </w:pPr>
    </w:p>
    <w:p w14:paraId="32E5BB5A" w14:textId="77777777" w:rsidR="00BB043E" w:rsidRPr="00343BF1" w:rsidRDefault="00BB043E" w:rsidP="00BB043E">
      <w:pPr>
        <w:rPr>
          <w:rFonts w:ascii="Arial" w:hAnsi="Arial" w:cs="Arial"/>
          <w:sz w:val="21"/>
          <w:szCs w:val="21"/>
        </w:rPr>
      </w:pPr>
      <w:r w:rsidRPr="00343BF1">
        <w:rPr>
          <w:rFonts w:ascii="Arial" w:hAnsi="Arial" w:cs="Arial"/>
          <w:sz w:val="21"/>
          <w:szCs w:val="21"/>
        </w:rPr>
        <w:t>‘The Bailee’ shall be:</w:t>
      </w:r>
    </w:p>
    <w:p w14:paraId="3251282A" w14:textId="77777777" w:rsidR="00BB043E" w:rsidRPr="00343BF1" w:rsidRDefault="00BB043E" w:rsidP="00BB043E">
      <w:pPr>
        <w:rPr>
          <w:rFonts w:ascii="Arial" w:hAnsi="Arial" w:cs="Arial"/>
          <w:sz w:val="21"/>
          <w:szCs w:val="21"/>
        </w:rPr>
      </w:pPr>
    </w:p>
    <w:tbl>
      <w:tblPr>
        <w:tblW w:w="0" w:type="auto"/>
        <w:tblLook w:val="04A0" w:firstRow="1" w:lastRow="0" w:firstColumn="1" w:lastColumn="0" w:noHBand="0" w:noVBand="1"/>
      </w:tblPr>
      <w:tblGrid>
        <w:gridCol w:w="421"/>
        <w:gridCol w:w="2551"/>
        <w:gridCol w:w="425"/>
        <w:gridCol w:w="2694"/>
      </w:tblGrid>
      <w:tr w:rsidR="00BB043E" w:rsidRPr="000275DF" w14:paraId="75F53647" w14:textId="77777777" w:rsidTr="000275DF">
        <w:tc>
          <w:tcPr>
            <w:tcW w:w="421" w:type="dxa"/>
            <w:tcBorders>
              <w:top w:val="single" w:sz="4" w:space="0" w:color="auto"/>
              <w:left w:val="single" w:sz="4" w:space="0" w:color="auto"/>
              <w:bottom w:val="single" w:sz="4" w:space="0" w:color="auto"/>
              <w:right w:val="single" w:sz="4" w:space="0" w:color="auto"/>
            </w:tcBorders>
            <w:shd w:val="clear" w:color="auto" w:fill="auto"/>
          </w:tcPr>
          <w:p w14:paraId="6E7E9D22" w14:textId="77777777" w:rsidR="00BB043E" w:rsidRPr="000275DF" w:rsidRDefault="00BB043E" w:rsidP="00BB043E">
            <w:pPr>
              <w:rPr>
                <w:rFonts w:ascii="Arial" w:hAnsi="Arial" w:cs="Arial"/>
                <w:sz w:val="21"/>
                <w:szCs w:val="21"/>
              </w:rPr>
            </w:pPr>
          </w:p>
          <w:p w14:paraId="0A5F254E" w14:textId="77777777" w:rsidR="00BB043E" w:rsidRPr="000275DF" w:rsidRDefault="00BB043E" w:rsidP="00BB043E">
            <w:pPr>
              <w:rPr>
                <w:rFonts w:ascii="Arial" w:hAnsi="Arial" w:cs="Arial"/>
                <w:sz w:val="21"/>
                <w:szCs w:val="21"/>
              </w:rPr>
            </w:pPr>
          </w:p>
        </w:tc>
        <w:tc>
          <w:tcPr>
            <w:tcW w:w="2551" w:type="dxa"/>
            <w:tcBorders>
              <w:left w:val="single" w:sz="4" w:space="0" w:color="auto"/>
              <w:right w:val="single" w:sz="4" w:space="0" w:color="auto"/>
            </w:tcBorders>
            <w:shd w:val="clear" w:color="auto" w:fill="auto"/>
          </w:tcPr>
          <w:p w14:paraId="7F26CFDD" w14:textId="77777777" w:rsidR="00BB043E" w:rsidRPr="000275DF" w:rsidRDefault="00BB043E" w:rsidP="00BB043E">
            <w:pPr>
              <w:rPr>
                <w:rFonts w:ascii="Arial" w:hAnsi="Arial" w:cs="Arial"/>
                <w:sz w:val="21"/>
                <w:szCs w:val="21"/>
              </w:rPr>
            </w:pPr>
            <w:r w:rsidRPr="000275DF">
              <w:rPr>
                <w:rFonts w:ascii="Arial" w:hAnsi="Arial" w:cs="Arial"/>
                <w:sz w:val="21"/>
                <w:szCs w:val="21"/>
              </w:rPr>
              <w:t>The Contractor OR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0149C6" w14:textId="77777777" w:rsidR="00BB043E" w:rsidRPr="000275DF" w:rsidRDefault="00BB043E" w:rsidP="00BB043E">
            <w:pPr>
              <w:rPr>
                <w:rFonts w:ascii="Arial" w:hAnsi="Arial" w:cs="Arial"/>
                <w:sz w:val="21"/>
                <w:szCs w:val="21"/>
              </w:rPr>
            </w:pPr>
          </w:p>
        </w:tc>
        <w:tc>
          <w:tcPr>
            <w:tcW w:w="2694" w:type="dxa"/>
            <w:tcBorders>
              <w:left w:val="single" w:sz="4" w:space="0" w:color="auto"/>
            </w:tcBorders>
            <w:shd w:val="clear" w:color="auto" w:fill="auto"/>
          </w:tcPr>
          <w:p w14:paraId="3F77E767" w14:textId="77777777" w:rsidR="00BB043E" w:rsidRPr="000275DF" w:rsidRDefault="00BB043E" w:rsidP="00BB043E">
            <w:pPr>
              <w:rPr>
                <w:rFonts w:ascii="Arial" w:hAnsi="Arial" w:cs="Arial"/>
                <w:sz w:val="21"/>
                <w:szCs w:val="21"/>
              </w:rPr>
            </w:pPr>
            <w:r w:rsidRPr="000275DF">
              <w:rPr>
                <w:rFonts w:ascii="Arial" w:hAnsi="Arial" w:cs="Arial"/>
                <w:sz w:val="21"/>
                <w:szCs w:val="21"/>
              </w:rPr>
              <w:t>The Subcontractor</w:t>
            </w:r>
          </w:p>
        </w:tc>
      </w:tr>
    </w:tbl>
    <w:p w14:paraId="5B303628" w14:textId="77777777" w:rsidR="00BB043E" w:rsidRPr="00343BF1" w:rsidRDefault="00BB043E" w:rsidP="00BB043E">
      <w:pPr>
        <w:rPr>
          <w:rFonts w:ascii="Arial" w:hAnsi="Arial" w:cs="Arial"/>
          <w:sz w:val="21"/>
          <w:szCs w:val="21"/>
        </w:rPr>
      </w:pPr>
    </w:p>
    <w:p w14:paraId="639A79D1" w14:textId="77777777" w:rsidR="00BB043E" w:rsidRPr="00343BF1" w:rsidRDefault="00BB043E" w:rsidP="00BB043E">
      <w:pPr>
        <w:rPr>
          <w:rFonts w:ascii="Arial" w:hAnsi="Arial" w:cs="Arial"/>
          <w:sz w:val="21"/>
          <w:szCs w:val="21"/>
        </w:rPr>
      </w:pPr>
    </w:p>
    <w:p w14:paraId="3840263C" w14:textId="77777777" w:rsidR="00BB043E" w:rsidRPr="00343BF1" w:rsidRDefault="00BB043E" w:rsidP="00BB043E">
      <w:pPr>
        <w:rPr>
          <w:rFonts w:ascii="Arial" w:hAnsi="Arial" w:cs="Arial"/>
          <w:sz w:val="21"/>
          <w:szCs w:val="21"/>
        </w:rPr>
      </w:pPr>
      <w:r w:rsidRPr="00343BF1">
        <w:rPr>
          <w:rFonts w:ascii="Arial" w:hAnsi="Arial" w:cs="Arial"/>
          <w:b/>
          <w:bCs/>
          <w:sz w:val="21"/>
          <w:szCs w:val="21"/>
        </w:rPr>
        <w:t>IT IS AGREED</w:t>
      </w:r>
      <w:r w:rsidRPr="00343BF1">
        <w:rPr>
          <w:rFonts w:ascii="Arial" w:hAnsi="Arial" w:cs="Arial"/>
          <w:sz w:val="21"/>
          <w:szCs w:val="21"/>
        </w:rPr>
        <w:t xml:space="preserve"> as follows:</w:t>
      </w:r>
    </w:p>
    <w:p w14:paraId="1007A770" w14:textId="77777777" w:rsidR="00BB043E" w:rsidRPr="00343BF1" w:rsidRDefault="00BB043E" w:rsidP="00BB043E">
      <w:pPr>
        <w:rPr>
          <w:rFonts w:ascii="Arial" w:hAnsi="Arial" w:cs="Arial"/>
          <w:sz w:val="21"/>
          <w:szCs w:val="21"/>
        </w:rPr>
      </w:pPr>
    </w:p>
    <w:p w14:paraId="10AF2CC9"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Materials to which this agreement relates are those described in Schedule A to this agreement, all of which Materials are currently on the Premises identified in Schedule B. </w:t>
      </w:r>
    </w:p>
    <w:p w14:paraId="2B55DE3B" w14:textId="77777777" w:rsidR="00BB043E" w:rsidRPr="00343BF1" w:rsidRDefault="00BB043E" w:rsidP="00BB043E">
      <w:pPr>
        <w:ind w:left="709"/>
        <w:rPr>
          <w:rFonts w:ascii="Arial" w:hAnsi="Arial" w:cs="Arial"/>
          <w:sz w:val="21"/>
          <w:szCs w:val="21"/>
        </w:rPr>
      </w:pPr>
    </w:p>
    <w:p w14:paraId="183B54A7"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Premises identified in Schedule B are in the sole control of the party identified in Schedule C and that party shall act as bailee of the Materials until such time as the Materials are delivered to the Site or taken possession of by the Principal.</w:t>
      </w:r>
    </w:p>
    <w:p w14:paraId="372B4EA1" w14:textId="77777777" w:rsidR="00BB043E" w:rsidRPr="00343BF1" w:rsidRDefault="00BB043E" w:rsidP="00BB043E">
      <w:pPr>
        <w:rPr>
          <w:rFonts w:ascii="Arial" w:hAnsi="Arial" w:cs="Arial"/>
          <w:sz w:val="21"/>
          <w:szCs w:val="21"/>
        </w:rPr>
      </w:pPr>
    </w:p>
    <w:p w14:paraId="137446AA"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undertakings, warranties, covenants, agreements and other obligations of the Contractor or the Subcontractor shall bind and be deemed to have been given or assumed by each of them severally and by both of them jointly.</w:t>
      </w:r>
    </w:p>
    <w:p w14:paraId="6EC7A8DE" w14:textId="77777777" w:rsidR="00BB043E" w:rsidRPr="00343BF1" w:rsidRDefault="00BB043E" w:rsidP="00BB043E">
      <w:pPr>
        <w:rPr>
          <w:rFonts w:ascii="Arial" w:hAnsi="Arial" w:cs="Arial"/>
          <w:sz w:val="21"/>
          <w:szCs w:val="21"/>
        </w:rPr>
      </w:pPr>
    </w:p>
    <w:p w14:paraId="7CA646EE"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Contractor and the Subcontractor agree that they will cause the Materials to be set apart at the Premises and be clearly and visibly marked individually or in sets as being the property of the Principal and their destination as being the Site.  The method used to mark the Materials and the procedures by which the mark is applied to the Materials shall be as required by the Contract or as otherwise approved by the Principal.</w:t>
      </w:r>
    </w:p>
    <w:p w14:paraId="11FC0316" w14:textId="77777777" w:rsidR="00BB043E" w:rsidRPr="00343BF1" w:rsidRDefault="00BB043E" w:rsidP="00BB043E">
      <w:pPr>
        <w:rPr>
          <w:rFonts w:ascii="Arial" w:hAnsi="Arial" w:cs="Arial"/>
          <w:sz w:val="21"/>
          <w:szCs w:val="21"/>
        </w:rPr>
      </w:pPr>
    </w:p>
    <w:p w14:paraId="0C0F28C1" w14:textId="77777777" w:rsidR="00BB043E" w:rsidRPr="00343BF1" w:rsidRDefault="00BB043E" w:rsidP="000275DF">
      <w:pPr>
        <w:numPr>
          <w:ilvl w:val="1"/>
          <w:numId w:val="27"/>
        </w:numPr>
        <w:spacing w:after="120"/>
        <w:ind w:left="709" w:hanging="709"/>
        <w:rPr>
          <w:rFonts w:ascii="Arial" w:hAnsi="Arial" w:cs="Arial"/>
          <w:sz w:val="21"/>
          <w:szCs w:val="21"/>
        </w:rPr>
      </w:pPr>
      <w:r w:rsidRPr="00343BF1">
        <w:rPr>
          <w:rFonts w:ascii="Arial" w:hAnsi="Arial" w:cs="Arial"/>
          <w:b/>
          <w:bCs/>
          <w:sz w:val="21"/>
          <w:szCs w:val="21"/>
        </w:rPr>
        <w:t>NEITHER</w:t>
      </w:r>
      <w:r w:rsidRPr="00343BF1">
        <w:rPr>
          <w:rFonts w:ascii="Arial" w:hAnsi="Arial" w:cs="Arial"/>
          <w:sz w:val="21"/>
          <w:szCs w:val="21"/>
        </w:rPr>
        <w:t xml:space="preserve"> the Contractor nor the Subcontractor will permit, allow, or cause the Materials to be taken away from the Premises, except: </w:t>
      </w:r>
    </w:p>
    <w:p w14:paraId="3C9B2BB6" w14:textId="77777777" w:rsidR="00BB043E" w:rsidRPr="00343BF1" w:rsidRDefault="00BB043E" w:rsidP="000275DF">
      <w:pPr>
        <w:pStyle w:val="Heading4"/>
        <w:numPr>
          <w:ilvl w:val="3"/>
          <w:numId w:val="28"/>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for the purpose of being transported to the Site and used in the Works; or</w:t>
      </w:r>
    </w:p>
    <w:p w14:paraId="27E8B66B" w14:textId="77777777" w:rsidR="00BB043E" w:rsidRPr="00343BF1" w:rsidRDefault="00BB043E" w:rsidP="000275DF">
      <w:pPr>
        <w:pStyle w:val="Heading4"/>
        <w:numPr>
          <w:ilvl w:val="3"/>
          <w:numId w:val="28"/>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that the Principal may at its sole discretion take possession of the Materials for use other than for the Works;</w:t>
      </w:r>
    </w:p>
    <w:p w14:paraId="25AADD6C" w14:textId="77777777" w:rsidR="00BB043E" w:rsidRPr="00343BF1" w:rsidRDefault="00BB043E" w:rsidP="00BB043E">
      <w:pPr>
        <w:pStyle w:val="Heading4"/>
        <w:numPr>
          <w:ilvl w:val="0"/>
          <w:numId w:val="0"/>
        </w:numPr>
        <w:tabs>
          <w:tab w:val="clear" w:pos="1701"/>
          <w:tab w:val="left" w:pos="1418"/>
        </w:tabs>
        <w:spacing w:after="120"/>
        <w:ind w:left="709"/>
        <w:rPr>
          <w:rFonts w:ascii="Arial" w:hAnsi="Arial" w:cs="Arial"/>
          <w:sz w:val="21"/>
          <w:szCs w:val="21"/>
        </w:rPr>
      </w:pPr>
      <w:r w:rsidRPr="00343BF1">
        <w:rPr>
          <w:rFonts w:ascii="Arial" w:hAnsi="Arial" w:cs="Arial"/>
          <w:sz w:val="21"/>
          <w:szCs w:val="21"/>
        </w:rPr>
        <w:t xml:space="preserve">provided that: </w:t>
      </w:r>
    </w:p>
    <w:p w14:paraId="26FD34B4" w14:textId="77777777" w:rsidR="00BB043E" w:rsidRPr="00343BF1" w:rsidRDefault="00BB043E" w:rsidP="000275DF">
      <w:pPr>
        <w:pStyle w:val="Heading4"/>
        <w:numPr>
          <w:ilvl w:val="3"/>
          <w:numId w:val="28"/>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where the Principal takes possession of any Materials under clause 5(b) above, and the Contractor thereby suffers delay or the Contractor or the Subcontractor incurs additional cost, the taking of possession shall be treated as a Variation under the Contract, unless the taking of possession follows termination of the Contract pursuant to clauses 8.1 or 8.2 of the Contract; and</w:t>
      </w:r>
    </w:p>
    <w:p w14:paraId="5ADBA745" w14:textId="77777777" w:rsidR="00BB043E" w:rsidRPr="00343BF1" w:rsidRDefault="00BB043E" w:rsidP="000275DF">
      <w:pPr>
        <w:pStyle w:val="Heading4"/>
        <w:numPr>
          <w:ilvl w:val="3"/>
          <w:numId w:val="28"/>
        </w:numPr>
        <w:tabs>
          <w:tab w:val="clear" w:pos="851"/>
          <w:tab w:val="clear" w:pos="1701"/>
          <w:tab w:val="left" w:pos="1418"/>
        </w:tabs>
        <w:ind w:left="1418" w:hanging="709"/>
        <w:rPr>
          <w:rFonts w:ascii="Arial" w:hAnsi="Arial" w:cs="Arial"/>
          <w:sz w:val="21"/>
          <w:szCs w:val="21"/>
        </w:rPr>
      </w:pPr>
      <w:r w:rsidRPr="00343BF1">
        <w:rPr>
          <w:rFonts w:ascii="Arial" w:hAnsi="Arial" w:cs="Arial"/>
          <w:sz w:val="21"/>
          <w:szCs w:val="21"/>
        </w:rPr>
        <w:t>where the Principal takes possession of any Materials under clause 5(b) above, and additional work has been carried out on those Materials since being paid for by the Principal, the Principal shall pay the Contractor for that additional work in accordance with the Contract before taking possession of the Materials.</w:t>
      </w:r>
    </w:p>
    <w:p w14:paraId="37ACDFA7" w14:textId="77777777" w:rsidR="00BB043E" w:rsidRPr="00343BF1" w:rsidRDefault="00BB043E" w:rsidP="00BB043E">
      <w:pPr>
        <w:pStyle w:val="Heading4"/>
        <w:numPr>
          <w:ilvl w:val="0"/>
          <w:numId w:val="0"/>
        </w:numPr>
        <w:tabs>
          <w:tab w:val="clear" w:pos="1701"/>
          <w:tab w:val="left" w:pos="1418"/>
        </w:tabs>
        <w:ind w:left="1418"/>
        <w:rPr>
          <w:rFonts w:ascii="Arial" w:hAnsi="Arial" w:cs="Arial"/>
          <w:sz w:val="21"/>
          <w:szCs w:val="21"/>
        </w:rPr>
      </w:pPr>
    </w:p>
    <w:p w14:paraId="7E0CDE7C"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Principal, upon being satisfied that the Materials have been set apart and marked as required by this agreement, and upon the Contractor providing satisfactory evidence that the requirements of clauses 12 and 20 below have been fully satisfied, shall include in any Payment Schedule issued by the Principal under the Contract a sum representing the reasonable value of such Materials calculated in accordance with the Contract. </w:t>
      </w:r>
    </w:p>
    <w:p w14:paraId="4EC02C90" w14:textId="77777777" w:rsidR="00BB043E" w:rsidRPr="00343BF1" w:rsidRDefault="00BB043E" w:rsidP="00BB043E">
      <w:pPr>
        <w:ind w:left="709"/>
        <w:rPr>
          <w:rFonts w:ascii="Arial" w:hAnsi="Arial" w:cs="Arial"/>
          <w:sz w:val="21"/>
          <w:szCs w:val="21"/>
        </w:rPr>
      </w:pPr>
    </w:p>
    <w:p w14:paraId="3D7A7158"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UPON</w:t>
      </w:r>
      <w:r w:rsidRPr="00343BF1">
        <w:rPr>
          <w:rFonts w:ascii="Arial" w:hAnsi="Arial" w:cs="Arial"/>
          <w:sz w:val="21"/>
          <w:szCs w:val="21"/>
        </w:rPr>
        <w:t xml:space="preserve"> the Principal having made payment for the Materials, less any retentions or deductions prescribed in the Contract, title to such Materials shall immediately vest in the Principal free of all security interests, charges and encumbrances of any nature whatsoever. </w:t>
      </w:r>
    </w:p>
    <w:p w14:paraId="1D5B1F6D"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WHERE</w:t>
      </w:r>
      <w:r w:rsidRPr="00343BF1">
        <w:rPr>
          <w:rFonts w:ascii="Arial" w:hAnsi="Arial" w:cs="Arial"/>
          <w:sz w:val="21"/>
          <w:szCs w:val="21"/>
        </w:rPr>
        <w:t xml:space="preserve"> the Contractor receives payment for Materials and the Subcontractor is entitled to some or all of the Principal’s payment, the Contractor shall promptly pay the Subcontractor for such Materials.</w:t>
      </w:r>
    </w:p>
    <w:p w14:paraId="4BD16600" w14:textId="77777777" w:rsidR="00BB043E" w:rsidRPr="00343BF1" w:rsidRDefault="00BB043E" w:rsidP="00BB043E">
      <w:pPr>
        <w:ind w:left="709"/>
        <w:rPr>
          <w:rFonts w:ascii="Arial" w:hAnsi="Arial" w:cs="Arial"/>
          <w:sz w:val="21"/>
          <w:szCs w:val="21"/>
        </w:rPr>
      </w:pPr>
    </w:p>
    <w:p w14:paraId="3B42D9D4"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UPON</w:t>
      </w:r>
      <w:r w:rsidRPr="00343BF1">
        <w:rPr>
          <w:rFonts w:ascii="Arial" w:hAnsi="Arial" w:cs="Arial"/>
          <w:sz w:val="21"/>
          <w:szCs w:val="21"/>
        </w:rPr>
        <w:t xml:space="preserve"> the request of the Subcontractor, the Principal shall advise the Subcontractor whether the Contractor has received any payment from the Principal for such Materials.</w:t>
      </w:r>
    </w:p>
    <w:p w14:paraId="0EAB6CF7" w14:textId="77777777" w:rsidR="00BB043E" w:rsidRPr="00343BF1" w:rsidRDefault="00BB043E" w:rsidP="00BB043E">
      <w:pPr>
        <w:rPr>
          <w:rFonts w:ascii="Arial" w:hAnsi="Arial" w:cs="Arial"/>
          <w:sz w:val="21"/>
          <w:szCs w:val="21"/>
        </w:rPr>
      </w:pPr>
    </w:p>
    <w:p w14:paraId="617FF620"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Contractor and the Subcontractor agree that the Materials will be held by the Contractor or the Subcontractor solely as bailee for the Principal and (without prejudice to whether the Contractor or Subcontractor have sufficient rights to do so) each grant the Principal a security interest over any rights or interest of the Contractor or the Subcontractor in the Materials.</w:t>
      </w:r>
    </w:p>
    <w:p w14:paraId="051224E3" w14:textId="77777777" w:rsidR="00BB043E" w:rsidRPr="00343BF1" w:rsidRDefault="00BB043E" w:rsidP="00BB043E">
      <w:pPr>
        <w:rPr>
          <w:rFonts w:ascii="Arial" w:hAnsi="Arial" w:cs="Arial"/>
          <w:sz w:val="21"/>
          <w:szCs w:val="21"/>
        </w:rPr>
      </w:pPr>
    </w:p>
    <w:p w14:paraId="241DC43A"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Principal shall (at the Contractor's reasonable cost) register a financing statement on the Personal Property Securities Register listing the Principal as secured party and the Contractor and the Subcontractor as debtors for any security interest arising from the bailment of the Materials referred to in this agreement. </w:t>
      </w:r>
    </w:p>
    <w:p w14:paraId="24FD9B8C" w14:textId="77777777" w:rsidR="00BB043E" w:rsidRPr="00343BF1" w:rsidRDefault="00BB043E" w:rsidP="00BB043E">
      <w:pPr>
        <w:rPr>
          <w:rFonts w:ascii="Arial" w:hAnsi="Arial" w:cs="Arial"/>
          <w:sz w:val="21"/>
          <w:szCs w:val="21"/>
        </w:rPr>
      </w:pPr>
    </w:p>
    <w:p w14:paraId="3044FF5C"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shall promptly do all things including executing any documents and providing all information which the Principal requires to ensure that the Principal receives and maintains at all times a first ranking security interest in the Materials.  This shall include procuring from any third party who has registered a financing statement against the Bailee, a waiver, in a form acceptable to the Principal, of any security interest or claim which might otherwise extend to the Materials or their proceeds.</w:t>
      </w:r>
    </w:p>
    <w:p w14:paraId="62053A6C" w14:textId="77777777" w:rsidR="00BB043E" w:rsidRPr="00343BF1" w:rsidRDefault="00BB043E" w:rsidP="00BB043E">
      <w:pPr>
        <w:rPr>
          <w:rFonts w:ascii="Arial" w:hAnsi="Arial" w:cs="Arial"/>
          <w:sz w:val="21"/>
          <w:szCs w:val="21"/>
        </w:rPr>
      </w:pPr>
    </w:p>
    <w:p w14:paraId="7D9F1E71"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 xml:space="preserve">THE </w:t>
      </w:r>
      <w:r w:rsidRPr="00343BF1">
        <w:rPr>
          <w:rFonts w:ascii="Arial" w:hAnsi="Arial" w:cs="Arial"/>
          <w:sz w:val="21"/>
          <w:szCs w:val="21"/>
        </w:rPr>
        <w:t>Bailee shall not discharge or amend any financing statement registered under clause 11 above without the prior written consent of the Principal.</w:t>
      </w:r>
    </w:p>
    <w:p w14:paraId="5C5FD3C1" w14:textId="77777777" w:rsidR="00BB043E" w:rsidRPr="00343BF1" w:rsidRDefault="00BB043E" w:rsidP="00BB043E">
      <w:pPr>
        <w:rPr>
          <w:rFonts w:ascii="Arial" w:hAnsi="Arial" w:cs="Arial"/>
          <w:sz w:val="21"/>
          <w:szCs w:val="21"/>
        </w:rPr>
      </w:pPr>
    </w:p>
    <w:p w14:paraId="634B72F2"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NOTHING</w:t>
      </w:r>
      <w:r w:rsidRPr="00343BF1">
        <w:rPr>
          <w:rFonts w:ascii="Arial" w:hAnsi="Arial" w:cs="Arial"/>
          <w:sz w:val="21"/>
          <w:szCs w:val="21"/>
        </w:rPr>
        <w:t xml:space="preserve"> in sections 114(1)(a), 133, and 134 of the Personal Property Securities Act 1999 (‘the PPSA’) shall apply to this agreement.</w:t>
      </w:r>
    </w:p>
    <w:p w14:paraId="608593F7" w14:textId="77777777" w:rsidR="00BB043E" w:rsidRPr="00343BF1" w:rsidRDefault="00BB043E" w:rsidP="00BB043E">
      <w:pPr>
        <w:rPr>
          <w:rFonts w:ascii="Arial" w:hAnsi="Arial" w:cs="Arial"/>
          <w:sz w:val="21"/>
          <w:szCs w:val="21"/>
        </w:rPr>
      </w:pPr>
    </w:p>
    <w:p w14:paraId="7F8A53B4"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ANY</w:t>
      </w:r>
      <w:r w:rsidRPr="00343BF1">
        <w:rPr>
          <w:rFonts w:ascii="Arial" w:hAnsi="Arial" w:cs="Arial"/>
          <w:sz w:val="21"/>
          <w:szCs w:val="21"/>
        </w:rPr>
        <w:t xml:space="preserve"> rights of the Contractor and the Subcontractor as debtors under sections 116, 120(2), 121, 125, 126, 127, 129, 131, and 148 of the PPSA shall not apply to this agreement.</w:t>
      </w:r>
    </w:p>
    <w:p w14:paraId="78BA0C95" w14:textId="77777777" w:rsidR="00BB043E" w:rsidRPr="00343BF1" w:rsidRDefault="00BB043E" w:rsidP="00BB043E">
      <w:pPr>
        <w:rPr>
          <w:rFonts w:ascii="Arial" w:hAnsi="Arial" w:cs="Arial"/>
          <w:sz w:val="21"/>
          <w:szCs w:val="21"/>
        </w:rPr>
      </w:pPr>
    </w:p>
    <w:p w14:paraId="1481BB6C" w14:textId="77777777" w:rsidR="00BB043E" w:rsidRPr="00343BF1" w:rsidRDefault="00BB043E" w:rsidP="000275DF">
      <w:pPr>
        <w:numPr>
          <w:ilvl w:val="1"/>
          <w:numId w:val="27"/>
        </w:numPr>
        <w:spacing w:after="120"/>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hereby grants to the Principal reasonable, free, and unencumbered right of access to the Premises to:</w:t>
      </w:r>
    </w:p>
    <w:p w14:paraId="4FFFEB7C" w14:textId="77777777" w:rsidR="00BB043E" w:rsidRPr="00343BF1" w:rsidRDefault="00BB043E" w:rsidP="000275DF">
      <w:pPr>
        <w:pStyle w:val="Heading4"/>
        <w:numPr>
          <w:ilvl w:val="3"/>
          <w:numId w:val="29"/>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 xml:space="preserve">inspect the Materials, and verify or undertake the marking and setting </w:t>
      </w:r>
      <w:proofErr w:type="spellStart"/>
      <w:r w:rsidRPr="00343BF1">
        <w:rPr>
          <w:rFonts w:ascii="Arial" w:hAnsi="Arial" w:cs="Arial"/>
          <w:sz w:val="21"/>
          <w:szCs w:val="21"/>
        </w:rPr>
        <w:t>apart</w:t>
      </w:r>
      <w:proofErr w:type="spellEnd"/>
      <w:r w:rsidRPr="00343BF1">
        <w:rPr>
          <w:rFonts w:ascii="Arial" w:hAnsi="Arial" w:cs="Arial"/>
          <w:sz w:val="21"/>
          <w:szCs w:val="21"/>
        </w:rPr>
        <w:t xml:space="preserve"> of the Materials;</w:t>
      </w:r>
    </w:p>
    <w:p w14:paraId="27F9D84D" w14:textId="77777777" w:rsidR="00BB043E" w:rsidRPr="00343BF1" w:rsidRDefault="00BB043E" w:rsidP="000275DF">
      <w:pPr>
        <w:pStyle w:val="Heading4"/>
        <w:numPr>
          <w:ilvl w:val="3"/>
          <w:numId w:val="29"/>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take possession of the Materials for the purpose of delivery to the Site and inclusion in the Works;</w:t>
      </w:r>
    </w:p>
    <w:p w14:paraId="36EBDD29" w14:textId="77777777" w:rsidR="00BB043E" w:rsidRPr="00343BF1" w:rsidRDefault="00BB043E" w:rsidP="000275DF">
      <w:pPr>
        <w:pStyle w:val="Heading4"/>
        <w:numPr>
          <w:ilvl w:val="3"/>
          <w:numId w:val="29"/>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remove the Materials from the Premises for the purpose of delivery to the Site and inclusion in the Works; and</w:t>
      </w:r>
    </w:p>
    <w:p w14:paraId="119049E9" w14:textId="77777777" w:rsidR="00BB043E" w:rsidRPr="00343BF1" w:rsidRDefault="00BB043E" w:rsidP="000275DF">
      <w:pPr>
        <w:pStyle w:val="Heading4"/>
        <w:numPr>
          <w:ilvl w:val="3"/>
          <w:numId w:val="29"/>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take possession of the Materials for use other than for the Works,</w:t>
      </w:r>
    </w:p>
    <w:p w14:paraId="67702537" w14:textId="77777777" w:rsidR="00BB043E" w:rsidRPr="00343BF1" w:rsidRDefault="00BB043E" w:rsidP="00BB043E">
      <w:pPr>
        <w:pStyle w:val="Heading4"/>
        <w:numPr>
          <w:ilvl w:val="0"/>
          <w:numId w:val="0"/>
        </w:numPr>
        <w:tabs>
          <w:tab w:val="clear" w:pos="1701"/>
          <w:tab w:val="left" w:pos="1418"/>
        </w:tabs>
        <w:ind w:left="709"/>
        <w:rPr>
          <w:rFonts w:ascii="Arial" w:hAnsi="Arial" w:cs="Arial"/>
          <w:sz w:val="21"/>
          <w:szCs w:val="21"/>
        </w:rPr>
      </w:pPr>
      <w:r w:rsidRPr="00343BF1">
        <w:rPr>
          <w:rFonts w:ascii="Arial" w:hAnsi="Arial" w:cs="Arial"/>
          <w:sz w:val="21"/>
          <w:szCs w:val="21"/>
        </w:rPr>
        <w:t>and in each case in a manner that does not cause damage to any other property at the Premises.  The Bailee shall take all steps and do all things as shall be necessary to ensure that the Principal obtains access to the Premises for the purposes of this agreement.</w:t>
      </w:r>
    </w:p>
    <w:p w14:paraId="5450AA50" w14:textId="77777777" w:rsidR="00BB043E" w:rsidRPr="00343BF1" w:rsidRDefault="00BB043E" w:rsidP="00BB043E">
      <w:pPr>
        <w:pStyle w:val="Heading4"/>
        <w:numPr>
          <w:ilvl w:val="0"/>
          <w:numId w:val="0"/>
        </w:numPr>
        <w:tabs>
          <w:tab w:val="clear" w:pos="1701"/>
          <w:tab w:val="left" w:pos="1418"/>
        </w:tabs>
        <w:ind w:left="1418"/>
        <w:rPr>
          <w:rFonts w:ascii="Arial" w:hAnsi="Arial" w:cs="Arial"/>
          <w:sz w:val="21"/>
          <w:szCs w:val="21"/>
        </w:rPr>
      </w:pPr>
    </w:p>
    <w:p w14:paraId="35A29827"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shall not, except as permitted in clause 5, remove or cause or permit the Materials to be moved from the Premises.  The Bailee shall nevertheless be responsible to the Principal for any loss or damage thereto and for any costs of storage or handling. </w:t>
      </w:r>
    </w:p>
    <w:p w14:paraId="39B3E8E2" w14:textId="77777777" w:rsidR="00BB043E" w:rsidRPr="00343BF1" w:rsidRDefault="00BB043E" w:rsidP="00BB043E">
      <w:pPr>
        <w:ind w:left="709"/>
        <w:rPr>
          <w:rFonts w:ascii="Arial" w:hAnsi="Arial" w:cs="Arial"/>
          <w:sz w:val="21"/>
          <w:szCs w:val="21"/>
        </w:rPr>
      </w:pPr>
    </w:p>
    <w:p w14:paraId="45FA0257" w14:textId="77777777" w:rsidR="00BB043E"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shall, when required to do so by the Contractor or the Principal, arrange for the transportation of the Materials to the Site.  Such transportation shall be at the cost of the Bailee in all things including loading, unloading, and freight.</w:t>
      </w:r>
    </w:p>
    <w:p w14:paraId="23388E16" w14:textId="77777777" w:rsidR="00343BF1" w:rsidRPr="00343BF1" w:rsidRDefault="00343BF1" w:rsidP="00343BF1">
      <w:pPr>
        <w:rPr>
          <w:rFonts w:ascii="Arial" w:hAnsi="Arial" w:cs="Arial"/>
          <w:sz w:val="21"/>
          <w:szCs w:val="21"/>
        </w:rPr>
      </w:pPr>
    </w:p>
    <w:p w14:paraId="4BAFAA99" w14:textId="77777777" w:rsidR="00BB043E" w:rsidRPr="00343BF1" w:rsidRDefault="00BB043E" w:rsidP="000275DF">
      <w:pPr>
        <w:numPr>
          <w:ilvl w:val="1"/>
          <w:numId w:val="27"/>
        </w:numPr>
        <w:spacing w:after="120"/>
        <w:ind w:left="709" w:hanging="709"/>
        <w:rPr>
          <w:rFonts w:ascii="Arial" w:hAnsi="Arial" w:cs="Arial"/>
          <w:sz w:val="21"/>
          <w:szCs w:val="21"/>
        </w:rPr>
      </w:pPr>
      <w:r w:rsidRPr="00343BF1">
        <w:rPr>
          <w:rFonts w:ascii="Arial" w:hAnsi="Arial" w:cs="Arial"/>
          <w:b/>
          <w:bCs/>
          <w:sz w:val="21"/>
          <w:szCs w:val="21"/>
        </w:rPr>
        <w:t>WHERE</w:t>
      </w:r>
      <w:r w:rsidRPr="00343BF1">
        <w:rPr>
          <w:rFonts w:ascii="Arial" w:hAnsi="Arial" w:cs="Arial"/>
          <w:sz w:val="21"/>
          <w:szCs w:val="21"/>
        </w:rPr>
        <w:t xml:space="preserve"> the Materials are not insured under the construction policy provided in accordance with </w:t>
      </w:r>
      <w:r w:rsidR="006705E5">
        <w:rPr>
          <w:rFonts w:ascii="Arial" w:hAnsi="Arial" w:cs="Arial"/>
          <w:sz w:val="21"/>
          <w:szCs w:val="21"/>
        </w:rPr>
        <w:t>2.9.2</w:t>
      </w:r>
      <w:r w:rsidRPr="00343BF1">
        <w:rPr>
          <w:rFonts w:ascii="Arial" w:hAnsi="Arial" w:cs="Arial"/>
          <w:sz w:val="21"/>
          <w:szCs w:val="21"/>
        </w:rPr>
        <w:t xml:space="preserve"> or </w:t>
      </w:r>
      <w:r w:rsidR="006705E5">
        <w:rPr>
          <w:rFonts w:ascii="Arial" w:hAnsi="Arial" w:cs="Arial"/>
          <w:sz w:val="21"/>
          <w:szCs w:val="21"/>
        </w:rPr>
        <w:t>3.5.1</w:t>
      </w:r>
      <w:r w:rsidRPr="00343BF1">
        <w:rPr>
          <w:rFonts w:ascii="Arial" w:hAnsi="Arial" w:cs="Arial"/>
          <w:sz w:val="21"/>
          <w:szCs w:val="21"/>
        </w:rPr>
        <w:t xml:space="preserve"> of the Contract, the Bailee shall, at its expense:</w:t>
      </w:r>
    </w:p>
    <w:p w14:paraId="2D3089CC" w14:textId="77777777" w:rsidR="00BB043E" w:rsidRPr="00343BF1" w:rsidRDefault="00BB043E" w:rsidP="000275DF">
      <w:pPr>
        <w:pStyle w:val="Heading4"/>
        <w:numPr>
          <w:ilvl w:val="3"/>
          <w:numId w:val="30"/>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effect a material damage insurance policy covering all of the Materials subject to this agreement in the name of the Principal to the satisfaction of the Principal, for the full duration of the off-site storage.  Such insurance may include an exclusion for loss or damage sustained during processing; and</w:t>
      </w:r>
    </w:p>
    <w:p w14:paraId="3A232543" w14:textId="77777777" w:rsidR="00BB043E" w:rsidRPr="00343BF1" w:rsidRDefault="00BB043E" w:rsidP="000275DF">
      <w:pPr>
        <w:pStyle w:val="Heading4"/>
        <w:numPr>
          <w:ilvl w:val="3"/>
          <w:numId w:val="30"/>
        </w:numPr>
        <w:tabs>
          <w:tab w:val="clear" w:pos="851"/>
          <w:tab w:val="clear" w:pos="1701"/>
          <w:tab w:val="left" w:pos="1418"/>
        </w:tabs>
        <w:ind w:left="1418" w:hanging="709"/>
        <w:rPr>
          <w:rFonts w:ascii="Arial" w:hAnsi="Arial" w:cs="Arial"/>
          <w:sz w:val="21"/>
          <w:szCs w:val="21"/>
        </w:rPr>
      </w:pPr>
      <w:r w:rsidRPr="00343BF1">
        <w:rPr>
          <w:rFonts w:ascii="Arial" w:hAnsi="Arial" w:cs="Arial"/>
          <w:sz w:val="21"/>
          <w:szCs w:val="21"/>
        </w:rPr>
        <w:t>effect a transit insurance policy for transit of all the Materials from the Premises to the Site in the name of the Principal to the satisfaction of the Principal, for the full duration of the off-site storage.</w:t>
      </w:r>
    </w:p>
    <w:p w14:paraId="7159401F" w14:textId="77777777" w:rsidR="00BB043E" w:rsidRPr="00343BF1" w:rsidRDefault="00BB043E" w:rsidP="00BB043E">
      <w:pPr>
        <w:pStyle w:val="Heading4"/>
        <w:numPr>
          <w:ilvl w:val="0"/>
          <w:numId w:val="0"/>
        </w:numPr>
        <w:tabs>
          <w:tab w:val="clear" w:pos="1701"/>
          <w:tab w:val="left" w:pos="1418"/>
        </w:tabs>
        <w:ind w:left="1418"/>
        <w:rPr>
          <w:rFonts w:ascii="Arial" w:hAnsi="Arial" w:cs="Arial"/>
          <w:sz w:val="21"/>
          <w:szCs w:val="21"/>
        </w:rPr>
      </w:pPr>
    </w:p>
    <w:p w14:paraId="07FDDBBA"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WITHIN</w:t>
      </w:r>
      <w:r w:rsidRPr="00343BF1">
        <w:rPr>
          <w:rFonts w:ascii="Arial" w:hAnsi="Arial" w:cs="Arial"/>
          <w:sz w:val="21"/>
          <w:szCs w:val="21"/>
        </w:rPr>
        <w:t xml:space="preserve"> 15 Working Days of the date of this agreement, the Bailee shall furnish the Principal and the Contractor with evidence of such insurance.</w:t>
      </w:r>
    </w:p>
    <w:p w14:paraId="30E328CA" w14:textId="77777777" w:rsidR="00BB043E" w:rsidRPr="00343BF1" w:rsidRDefault="00BB043E" w:rsidP="00BB043E">
      <w:pPr>
        <w:ind w:left="709"/>
        <w:rPr>
          <w:rFonts w:ascii="Arial" w:hAnsi="Arial" w:cs="Arial"/>
          <w:sz w:val="21"/>
          <w:szCs w:val="21"/>
        </w:rPr>
      </w:pPr>
    </w:p>
    <w:p w14:paraId="15A0AC65" w14:textId="77777777" w:rsidR="00BB043E" w:rsidRPr="00343BF1" w:rsidRDefault="00BB043E" w:rsidP="000275DF">
      <w:pPr>
        <w:numPr>
          <w:ilvl w:val="1"/>
          <w:numId w:val="27"/>
        </w:numPr>
        <w:spacing w:after="120"/>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represents and warrants to the Principal and to the Contractor (where applicable) that:</w:t>
      </w:r>
    </w:p>
    <w:p w14:paraId="50025E74" w14:textId="77777777" w:rsidR="00BB043E" w:rsidRPr="00343BF1" w:rsidRDefault="00BB043E" w:rsidP="000275DF">
      <w:pPr>
        <w:pStyle w:val="Heading4"/>
        <w:numPr>
          <w:ilvl w:val="0"/>
          <w:numId w:val="31"/>
        </w:numPr>
        <w:tabs>
          <w:tab w:val="clear" w:pos="851"/>
          <w:tab w:val="clear" w:pos="1701"/>
          <w:tab w:val="left" w:pos="1418"/>
        </w:tabs>
        <w:spacing w:after="120"/>
        <w:ind w:hanging="2171"/>
        <w:rPr>
          <w:rFonts w:ascii="Arial" w:hAnsi="Arial" w:cs="Arial"/>
          <w:sz w:val="21"/>
          <w:szCs w:val="21"/>
        </w:rPr>
      </w:pPr>
      <w:r w:rsidRPr="00343BF1">
        <w:rPr>
          <w:rFonts w:ascii="Arial" w:hAnsi="Arial" w:cs="Arial"/>
          <w:sz w:val="21"/>
          <w:szCs w:val="21"/>
        </w:rPr>
        <w:t>it has good and clear title to the Materials;</w:t>
      </w:r>
    </w:p>
    <w:p w14:paraId="05EE7816" w14:textId="77777777" w:rsidR="00BB043E" w:rsidRPr="00343BF1" w:rsidRDefault="00BB043E" w:rsidP="000275DF">
      <w:pPr>
        <w:pStyle w:val="Heading4"/>
        <w:numPr>
          <w:ilvl w:val="0"/>
          <w:numId w:val="31"/>
        </w:numPr>
        <w:tabs>
          <w:tab w:val="clear" w:pos="851"/>
          <w:tab w:val="clear" w:pos="1701"/>
          <w:tab w:val="left" w:pos="1418"/>
        </w:tabs>
        <w:spacing w:after="120"/>
        <w:ind w:left="1418" w:hanging="709"/>
        <w:rPr>
          <w:rFonts w:ascii="Arial" w:hAnsi="Arial" w:cs="Arial"/>
          <w:sz w:val="21"/>
          <w:szCs w:val="21"/>
        </w:rPr>
      </w:pPr>
      <w:r w:rsidRPr="00343BF1">
        <w:rPr>
          <w:rFonts w:ascii="Arial" w:hAnsi="Arial" w:cs="Arial"/>
          <w:sz w:val="21"/>
          <w:szCs w:val="21"/>
        </w:rPr>
        <w:t>it has the ability to assign and transfer the Materials to the Principal or the Contractor; and</w:t>
      </w:r>
    </w:p>
    <w:p w14:paraId="2881A5B5" w14:textId="77777777" w:rsidR="00BB043E" w:rsidRPr="00343BF1" w:rsidRDefault="00BB043E" w:rsidP="000275DF">
      <w:pPr>
        <w:pStyle w:val="Heading4"/>
        <w:numPr>
          <w:ilvl w:val="0"/>
          <w:numId w:val="31"/>
        </w:numPr>
        <w:tabs>
          <w:tab w:val="clear" w:pos="851"/>
          <w:tab w:val="clear" w:pos="1701"/>
          <w:tab w:val="left" w:pos="1418"/>
        </w:tabs>
        <w:ind w:left="1418" w:hanging="709"/>
        <w:rPr>
          <w:rFonts w:ascii="Arial" w:hAnsi="Arial" w:cs="Arial"/>
          <w:sz w:val="21"/>
          <w:szCs w:val="21"/>
        </w:rPr>
      </w:pPr>
      <w:r w:rsidRPr="00343BF1">
        <w:rPr>
          <w:rFonts w:ascii="Arial" w:hAnsi="Arial" w:cs="Arial"/>
          <w:sz w:val="21"/>
          <w:szCs w:val="21"/>
        </w:rPr>
        <w:t>the Materials will be transferred to the Principal or the Contractor free of any security interest.</w:t>
      </w:r>
    </w:p>
    <w:p w14:paraId="10BECFB2" w14:textId="77777777" w:rsidR="00BB043E" w:rsidRPr="00343BF1" w:rsidRDefault="00BB043E" w:rsidP="00BB043E">
      <w:pPr>
        <w:pStyle w:val="Heading4"/>
        <w:numPr>
          <w:ilvl w:val="0"/>
          <w:numId w:val="0"/>
        </w:numPr>
        <w:tabs>
          <w:tab w:val="clear" w:pos="1701"/>
          <w:tab w:val="left" w:pos="1418"/>
        </w:tabs>
        <w:ind w:left="1418"/>
        <w:rPr>
          <w:rFonts w:ascii="Arial" w:hAnsi="Arial" w:cs="Arial"/>
          <w:sz w:val="21"/>
          <w:szCs w:val="21"/>
        </w:rPr>
      </w:pPr>
    </w:p>
    <w:p w14:paraId="0332A953"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THE</w:t>
      </w:r>
      <w:r w:rsidRPr="00343BF1">
        <w:rPr>
          <w:rFonts w:ascii="Arial" w:hAnsi="Arial" w:cs="Arial"/>
          <w:sz w:val="21"/>
          <w:szCs w:val="21"/>
        </w:rPr>
        <w:t xml:space="preserve"> Bailee undertakes that, if it charges or mortgages all or any part of its property (either real or personal), assets, or undertaking, it will obtain written confirmation from the </w:t>
      </w:r>
      <w:proofErr w:type="spellStart"/>
      <w:r w:rsidRPr="00343BF1">
        <w:rPr>
          <w:rFonts w:ascii="Arial" w:hAnsi="Arial" w:cs="Arial"/>
          <w:sz w:val="21"/>
          <w:szCs w:val="21"/>
        </w:rPr>
        <w:t>chargee</w:t>
      </w:r>
      <w:proofErr w:type="spellEnd"/>
      <w:r w:rsidRPr="00343BF1">
        <w:rPr>
          <w:rFonts w:ascii="Arial" w:hAnsi="Arial" w:cs="Arial"/>
          <w:sz w:val="21"/>
          <w:szCs w:val="21"/>
        </w:rPr>
        <w:t xml:space="preserve"> or mortgagee that the charge or the mortgage over such property, assets, or undertaking does not extend to the Materials once they have been paid for by the Principal or the Contractor (as applicable).</w:t>
      </w:r>
    </w:p>
    <w:p w14:paraId="49967778" w14:textId="77777777" w:rsidR="00BB043E" w:rsidRPr="00343BF1" w:rsidRDefault="00BB043E" w:rsidP="00BB043E">
      <w:pPr>
        <w:ind w:left="709"/>
        <w:rPr>
          <w:rFonts w:ascii="Arial" w:hAnsi="Arial" w:cs="Arial"/>
          <w:sz w:val="21"/>
          <w:szCs w:val="21"/>
        </w:rPr>
      </w:pPr>
    </w:p>
    <w:p w14:paraId="2C7217C8"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NOTHING</w:t>
      </w:r>
      <w:r w:rsidRPr="00343BF1">
        <w:rPr>
          <w:rFonts w:ascii="Arial" w:hAnsi="Arial" w:cs="Arial"/>
          <w:sz w:val="21"/>
          <w:szCs w:val="21"/>
        </w:rPr>
        <w:t xml:space="preserve"> in this agreement shall be deemed to limit, waive, or affect the Principal’s powers under the Contract to order the removal from the Site or the Premises of Materials which are not in accordance with the Contract and the substitution by the Contractor at its own risk and expense of proper Materials.  Nothing in this agreement shall be deemed to limit, waive or affect any other powers conferred on the Principal under the Contract.</w:t>
      </w:r>
    </w:p>
    <w:p w14:paraId="30070E54" w14:textId="77777777" w:rsidR="00BB043E" w:rsidRPr="00343BF1" w:rsidRDefault="00BB043E" w:rsidP="00BB043E">
      <w:pPr>
        <w:rPr>
          <w:rFonts w:ascii="Arial" w:hAnsi="Arial" w:cs="Arial"/>
          <w:sz w:val="21"/>
          <w:szCs w:val="21"/>
        </w:rPr>
      </w:pPr>
    </w:p>
    <w:p w14:paraId="19BD689C"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EACH</w:t>
      </w:r>
      <w:r w:rsidRPr="00343BF1">
        <w:rPr>
          <w:rFonts w:ascii="Arial" w:hAnsi="Arial" w:cs="Arial"/>
          <w:sz w:val="21"/>
          <w:szCs w:val="21"/>
        </w:rPr>
        <w:t xml:space="preserve"> party shall pay its own costs of and incidental to the negotiation, preparation, execution, and any amendment of this agreement.</w:t>
      </w:r>
    </w:p>
    <w:p w14:paraId="1262F613" w14:textId="77777777" w:rsidR="00BB043E" w:rsidRPr="00343BF1" w:rsidRDefault="00BB043E" w:rsidP="00BB043E">
      <w:pPr>
        <w:pStyle w:val="ListParagraph"/>
        <w:rPr>
          <w:rFonts w:ascii="Arial" w:hAnsi="Arial" w:cs="Arial"/>
          <w:sz w:val="21"/>
          <w:szCs w:val="21"/>
        </w:rPr>
      </w:pPr>
    </w:p>
    <w:p w14:paraId="798702BA" w14:textId="77777777" w:rsidR="00BB043E" w:rsidRPr="00343BF1" w:rsidRDefault="00BB043E" w:rsidP="000275DF">
      <w:pPr>
        <w:numPr>
          <w:ilvl w:val="1"/>
          <w:numId w:val="27"/>
        </w:numPr>
        <w:ind w:left="709" w:hanging="709"/>
        <w:rPr>
          <w:rFonts w:ascii="Arial" w:hAnsi="Arial" w:cs="Arial"/>
          <w:sz w:val="21"/>
          <w:szCs w:val="21"/>
        </w:rPr>
      </w:pPr>
      <w:r w:rsidRPr="00343BF1">
        <w:rPr>
          <w:rFonts w:ascii="Arial" w:hAnsi="Arial" w:cs="Arial"/>
          <w:b/>
          <w:bCs/>
          <w:sz w:val="21"/>
          <w:szCs w:val="21"/>
        </w:rPr>
        <w:t>WORDS</w:t>
      </w:r>
      <w:r w:rsidRPr="00343BF1">
        <w:rPr>
          <w:rFonts w:ascii="Arial" w:hAnsi="Arial" w:cs="Arial"/>
          <w:sz w:val="21"/>
          <w:szCs w:val="21"/>
        </w:rPr>
        <w:t xml:space="preserve"> and phrases in this agreement shall have the same meanings as are ascribed to them under the Contract except where the context or any express provision of this agreement requires otherwise.</w:t>
      </w:r>
    </w:p>
    <w:p w14:paraId="4B8092E1" w14:textId="77777777" w:rsidR="00BB043E" w:rsidRPr="00343BF1" w:rsidRDefault="00BB043E" w:rsidP="00BB043E">
      <w:pPr>
        <w:pStyle w:val="ListParagraph"/>
        <w:rPr>
          <w:rFonts w:ascii="Arial" w:hAnsi="Arial" w:cs="Arial"/>
          <w:sz w:val="21"/>
          <w:szCs w:val="21"/>
        </w:rPr>
      </w:pPr>
    </w:p>
    <w:p w14:paraId="1E8F9E94" w14:textId="77777777" w:rsidR="00BB043E" w:rsidRPr="00343BF1" w:rsidRDefault="00BB043E" w:rsidP="00BB043E">
      <w:pPr>
        <w:pStyle w:val="ListParagraph"/>
        <w:ind w:left="0"/>
        <w:jc w:val="left"/>
        <w:rPr>
          <w:rFonts w:ascii="Arial" w:hAnsi="Arial" w:cs="Arial"/>
          <w:sz w:val="21"/>
          <w:szCs w:val="21"/>
        </w:rPr>
      </w:pPr>
      <w:r w:rsidRPr="00343BF1">
        <w:rPr>
          <w:rFonts w:ascii="Arial" w:hAnsi="Arial" w:cs="Arial"/>
          <w:b/>
          <w:bCs/>
          <w:sz w:val="21"/>
          <w:szCs w:val="21"/>
        </w:rPr>
        <w:t>SIGNED BY</w:t>
      </w:r>
      <w:r w:rsidRPr="00343BF1">
        <w:rPr>
          <w:rFonts w:ascii="Arial" w:hAnsi="Arial" w:cs="Arial"/>
          <w:sz w:val="21"/>
          <w:szCs w:val="21"/>
        </w:rPr>
        <w:t xml:space="preserve">…………………………………………………………………… </w:t>
      </w:r>
      <w:r w:rsidRPr="00343BF1">
        <w:rPr>
          <w:rFonts w:ascii="Arial" w:hAnsi="Arial" w:cs="Arial"/>
          <w:i/>
          <w:iCs/>
          <w:sz w:val="21"/>
          <w:szCs w:val="21"/>
        </w:rPr>
        <w:t>(Authorised Signatory)</w:t>
      </w:r>
      <w:r w:rsidRPr="00343BF1">
        <w:rPr>
          <w:rFonts w:ascii="Arial" w:hAnsi="Arial" w:cs="Arial"/>
          <w:sz w:val="21"/>
          <w:szCs w:val="21"/>
        </w:rPr>
        <w:t xml:space="preserve"> of</w:t>
      </w:r>
    </w:p>
    <w:p w14:paraId="06C34945" w14:textId="77777777" w:rsidR="00BB043E" w:rsidRPr="00343BF1" w:rsidRDefault="00BB043E" w:rsidP="00BB043E">
      <w:pPr>
        <w:pStyle w:val="ListParagraph"/>
        <w:ind w:left="0"/>
        <w:jc w:val="left"/>
        <w:rPr>
          <w:rFonts w:ascii="Arial" w:hAnsi="Arial" w:cs="Arial"/>
          <w:sz w:val="21"/>
          <w:szCs w:val="21"/>
        </w:rPr>
      </w:pPr>
    </w:p>
    <w:p w14:paraId="0CDE83B5" w14:textId="77777777" w:rsidR="00BB043E" w:rsidRPr="00343BF1" w:rsidRDefault="00BB043E" w:rsidP="00BB043E">
      <w:pPr>
        <w:pStyle w:val="ListParagraph"/>
        <w:ind w:left="0"/>
        <w:jc w:val="left"/>
        <w:rPr>
          <w:rFonts w:ascii="Arial" w:hAnsi="Arial" w:cs="Arial"/>
          <w:sz w:val="21"/>
          <w:szCs w:val="21"/>
        </w:rPr>
      </w:pPr>
      <w:r w:rsidRPr="00343BF1">
        <w:rPr>
          <w:rFonts w:ascii="Arial" w:hAnsi="Arial" w:cs="Arial"/>
          <w:sz w:val="21"/>
          <w:szCs w:val="21"/>
        </w:rPr>
        <w:t xml:space="preserve">…………………………………………………………………………………………………… </w:t>
      </w:r>
      <w:r w:rsidRPr="00343BF1">
        <w:rPr>
          <w:rFonts w:ascii="Arial" w:hAnsi="Arial" w:cs="Arial"/>
          <w:i/>
          <w:iCs/>
          <w:sz w:val="21"/>
          <w:szCs w:val="21"/>
        </w:rPr>
        <w:t>(Principal)</w:t>
      </w:r>
    </w:p>
    <w:p w14:paraId="4F6F6D9A" w14:textId="77777777" w:rsidR="00BB043E" w:rsidRPr="00343BF1" w:rsidRDefault="00BB043E" w:rsidP="00BB043E">
      <w:pPr>
        <w:pStyle w:val="ListParagraph"/>
        <w:rPr>
          <w:rFonts w:ascii="Arial" w:hAnsi="Arial" w:cs="Arial"/>
          <w:sz w:val="21"/>
          <w:szCs w:val="21"/>
        </w:rPr>
      </w:pPr>
    </w:p>
    <w:p w14:paraId="00CC854A" w14:textId="77777777" w:rsidR="00BB043E" w:rsidRPr="00343BF1" w:rsidRDefault="00BB043E" w:rsidP="00BB043E">
      <w:pPr>
        <w:pStyle w:val="ListParagraph"/>
        <w:rPr>
          <w:rFonts w:ascii="Arial" w:hAnsi="Arial" w:cs="Arial"/>
          <w:sz w:val="21"/>
          <w:szCs w:val="21"/>
        </w:rPr>
      </w:pPr>
    </w:p>
    <w:p w14:paraId="41222147" w14:textId="77777777" w:rsidR="00BB043E" w:rsidRPr="00343BF1" w:rsidRDefault="00BB043E" w:rsidP="00BB043E">
      <w:pPr>
        <w:pStyle w:val="ListParagraph"/>
        <w:ind w:left="0"/>
        <w:jc w:val="left"/>
        <w:rPr>
          <w:rFonts w:ascii="Arial" w:hAnsi="Arial" w:cs="Arial"/>
          <w:sz w:val="21"/>
          <w:szCs w:val="21"/>
        </w:rPr>
      </w:pPr>
      <w:r w:rsidRPr="00343BF1">
        <w:rPr>
          <w:rFonts w:ascii="Arial" w:hAnsi="Arial" w:cs="Arial"/>
          <w:b/>
          <w:bCs/>
          <w:sz w:val="21"/>
          <w:szCs w:val="21"/>
        </w:rPr>
        <w:t>SIGNED BY</w:t>
      </w:r>
      <w:r w:rsidRPr="00343BF1">
        <w:rPr>
          <w:rFonts w:ascii="Arial" w:hAnsi="Arial" w:cs="Arial"/>
          <w:sz w:val="21"/>
          <w:szCs w:val="21"/>
        </w:rPr>
        <w:t xml:space="preserve">………………………………………………………… </w:t>
      </w:r>
      <w:r w:rsidRPr="00343BF1">
        <w:rPr>
          <w:rFonts w:ascii="Arial" w:hAnsi="Arial" w:cs="Arial"/>
          <w:i/>
          <w:iCs/>
          <w:sz w:val="21"/>
          <w:szCs w:val="21"/>
        </w:rPr>
        <w:t>(Director/ Authorised Signatory)</w:t>
      </w:r>
      <w:r w:rsidRPr="00343BF1">
        <w:rPr>
          <w:rFonts w:ascii="Arial" w:hAnsi="Arial" w:cs="Arial"/>
          <w:sz w:val="21"/>
          <w:szCs w:val="21"/>
        </w:rPr>
        <w:t xml:space="preserve"> of</w:t>
      </w:r>
    </w:p>
    <w:p w14:paraId="55637FE1" w14:textId="77777777" w:rsidR="00BB043E" w:rsidRPr="00343BF1" w:rsidRDefault="00BB043E" w:rsidP="00BB043E">
      <w:pPr>
        <w:pStyle w:val="ListParagraph"/>
        <w:ind w:left="0"/>
        <w:jc w:val="left"/>
        <w:rPr>
          <w:rFonts w:ascii="Arial" w:hAnsi="Arial" w:cs="Arial"/>
          <w:sz w:val="21"/>
          <w:szCs w:val="21"/>
        </w:rPr>
      </w:pPr>
    </w:p>
    <w:p w14:paraId="652DACEF" w14:textId="77777777" w:rsidR="00BB043E" w:rsidRPr="00343BF1" w:rsidRDefault="00BB043E" w:rsidP="00BB043E">
      <w:pPr>
        <w:pStyle w:val="ListParagraph"/>
        <w:ind w:left="0"/>
        <w:rPr>
          <w:rFonts w:ascii="Arial" w:hAnsi="Arial" w:cs="Arial"/>
          <w:sz w:val="21"/>
          <w:szCs w:val="21"/>
        </w:rPr>
      </w:pPr>
      <w:r w:rsidRPr="00343BF1">
        <w:rPr>
          <w:rFonts w:ascii="Arial" w:hAnsi="Arial" w:cs="Arial"/>
          <w:sz w:val="21"/>
          <w:szCs w:val="21"/>
        </w:rPr>
        <w:t xml:space="preserve"> ………………………………………………………………………………………………… </w:t>
      </w:r>
      <w:r w:rsidRPr="00343BF1">
        <w:rPr>
          <w:rFonts w:ascii="Arial" w:hAnsi="Arial" w:cs="Arial"/>
          <w:i/>
          <w:iCs/>
          <w:sz w:val="21"/>
          <w:szCs w:val="21"/>
        </w:rPr>
        <w:t>(Contractor)</w:t>
      </w:r>
    </w:p>
    <w:p w14:paraId="245030A1" w14:textId="77777777" w:rsidR="00BB043E" w:rsidRPr="00343BF1" w:rsidRDefault="00BB043E" w:rsidP="00BB043E">
      <w:pPr>
        <w:pStyle w:val="ListParagraph"/>
        <w:ind w:left="0"/>
        <w:rPr>
          <w:rFonts w:ascii="Arial" w:hAnsi="Arial" w:cs="Arial"/>
          <w:sz w:val="21"/>
          <w:szCs w:val="21"/>
        </w:rPr>
      </w:pPr>
    </w:p>
    <w:p w14:paraId="3366683B" w14:textId="77777777" w:rsidR="00BB043E" w:rsidRPr="00343BF1" w:rsidRDefault="00BB043E" w:rsidP="00BB043E">
      <w:pPr>
        <w:pStyle w:val="ListParagraph"/>
        <w:ind w:left="0"/>
        <w:rPr>
          <w:rFonts w:ascii="Arial" w:hAnsi="Arial" w:cs="Arial"/>
          <w:sz w:val="21"/>
          <w:szCs w:val="21"/>
        </w:rPr>
      </w:pPr>
    </w:p>
    <w:p w14:paraId="7AB96DCE" w14:textId="77777777" w:rsidR="00BB043E" w:rsidRPr="00343BF1" w:rsidRDefault="00BB043E" w:rsidP="00BB043E">
      <w:pPr>
        <w:pStyle w:val="ListParagraph"/>
        <w:ind w:left="0"/>
        <w:jc w:val="left"/>
        <w:rPr>
          <w:rFonts w:ascii="Arial" w:hAnsi="Arial" w:cs="Arial"/>
          <w:sz w:val="21"/>
          <w:szCs w:val="21"/>
        </w:rPr>
      </w:pPr>
      <w:r w:rsidRPr="00343BF1">
        <w:rPr>
          <w:rFonts w:ascii="Arial" w:hAnsi="Arial" w:cs="Arial"/>
          <w:b/>
          <w:bCs/>
          <w:sz w:val="21"/>
          <w:szCs w:val="21"/>
        </w:rPr>
        <w:t>SIGNED BY</w:t>
      </w:r>
      <w:r w:rsidRPr="00343BF1">
        <w:rPr>
          <w:rFonts w:ascii="Arial" w:hAnsi="Arial" w:cs="Arial"/>
          <w:sz w:val="21"/>
          <w:szCs w:val="21"/>
        </w:rPr>
        <w:t xml:space="preserve">………………………………………………………… </w:t>
      </w:r>
      <w:r w:rsidRPr="00343BF1">
        <w:rPr>
          <w:rFonts w:ascii="Arial" w:hAnsi="Arial" w:cs="Arial"/>
          <w:i/>
          <w:iCs/>
          <w:sz w:val="21"/>
          <w:szCs w:val="21"/>
        </w:rPr>
        <w:t>(Director/ Authorised Signatory)</w:t>
      </w:r>
      <w:r w:rsidRPr="00343BF1">
        <w:rPr>
          <w:rFonts w:ascii="Arial" w:hAnsi="Arial" w:cs="Arial"/>
          <w:sz w:val="21"/>
          <w:szCs w:val="21"/>
        </w:rPr>
        <w:t xml:space="preserve"> of</w:t>
      </w:r>
    </w:p>
    <w:p w14:paraId="36B677E4" w14:textId="77777777" w:rsidR="00BB043E" w:rsidRPr="00343BF1" w:rsidRDefault="00BB043E" w:rsidP="00BB043E">
      <w:pPr>
        <w:pStyle w:val="ListParagraph"/>
        <w:ind w:left="0"/>
        <w:jc w:val="left"/>
        <w:rPr>
          <w:rFonts w:ascii="Arial" w:hAnsi="Arial" w:cs="Arial"/>
          <w:sz w:val="21"/>
          <w:szCs w:val="21"/>
        </w:rPr>
      </w:pPr>
    </w:p>
    <w:p w14:paraId="112229A4" w14:textId="77777777" w:rsidR="00BB043E" w:rsidRPr="00DF5131" w:rsidRDefault="00BB043E" w:rsidP="00BB043E">
      <w:pPr>
        <w:ind w:right="144"/>
        <w:rPr>
          <w:rFonts w:ascii="Arial" w:hAnsi="Arial" w:cs="Arial"/>
          <w:sz w:val="16"/>
          <w:szCs w:val="16"/>
          <w:lang w:val="en-NZ"/>
        </w:rPr>
      </w:pPr>
      <w:r w:rsidRPr="00343BF1">
        <w:rPr>
          <w:rFonts w:ascii="Arial" w:hAnsi="Arial" w:cs="Arial"/>
          <w:sz w:val="21"/>
          <w:szCs w:val="21"/>
        </w:rPr>
        <w:t xml:space="preserve"> …………………………………………………………………………………………</w:t>
      </w:r>
      <w:r w:rsidR="00343BF1">
        <w:rPr>
          <w:rFonts w:ascii="Arial" w:hAnsi="Arial" w:cs="Arial"/>
          <w:sz w:val="21"/>
          <w:szCs w:val="21"/>
        </w:rPr>
        <w:t>...</w:t>
      </w:r>
      <w:r w:rsidRPr="00343BF1">
        <w:rPr>
          <w:rFonts w:ascii="Arial" w:hAnsi="Arial" w:cs="Arial"/>
          <w:sz w:val="21"/>
          <w:szCs w:val="21"/>
        </w:rPr>
        <w:t xml:space="preserve"> </w:t>
      </w:r>
      <w:r w:rsidRPr="00343BF1">
        <w:rPr>
          <w:rFonts w:ascii="Arial" w:hAnsi="Arial" w:cs="Arial"/>
          <w:i/>
          <w:iCs/>
          <w:sz w:val="21"/>
          <w:szCs w:val="21"/>
        </w:rPr>
        <w:t>(Subcontractor)</w:t>
      </w:r>
    </w:p>
    <w:p w14:paraId="66A43AD0" w14:textId="77777777" w:rsidR="004847B2" w:rsidRPr="00693066" w:rsidRDefault="004847B2" w:rsidP="004847B2">
      <w:pPr>
        <w:pStyle w:val="Heading3"/>
        <w:numPr>
          <w:ilvl w:val="0"/>
          <w:numId w:val="0"/>
        </w:numPr>
        <w:jc w:val="left"/>
        <w:rPr>
          <w:rFonts w:ascii="Arial" w:hAnsi="Arial" w:cs="Arial"/>
          <w:b/>
          <w:sz w:val="21"/>
          <w:szCs w:val="21"/>
        </w:rPr>
      </w:pPr>
    </w:p>
    <w:p w14:paraId="45712D48" w14:textId="77777777" w:rsidR="004847B2" w:rsidRPr="00693066" w:rsidRDefault="004847B2">
      <w:pPr>
        <w:pStyle w:val="Heading3"/>
        <w:numPr>
          <w:ilvl w:val="0"/>
          <w:numId w:val="0"/>
        </w:numPr>
        <w:rPr>
          <w:rFonts w:ascii="Arial" w:hAnsi="Arial" w:cs="Arial"/>
          <w:b/>
          <w:sz w:val="21"/>
          <w:szCs w:val="21"/>
        </w:rPr>
      </w:pPr>
      <w:r w:rsidRPr="00693066">
        <w:rPr>
          <w:rFonts w:ascii="Arial" w:hAnsi="Arial" w:cs="Arial"/>
          <w:b/>
          <w:sz w:val="21"/>
          <w:szCs w:val="21"/>
        </w:rPr>
        <w:br w:type="page"/>
        <w:t xml:space="preserve">APPENDIX </w:t>
      </w:r>
      <w:r w:rsidR="00343BF1">
        <w:rPr>
          <w:rFonts w:ascii="Arial" w:hAnsi="Arial" w:cs="Arial"/>
          <w:b/>
          <w:sz w:val="21"/>
          <w:szCs w:val="21"/>
        </w:rPr>
        <w:t>11</w:t>
      </w:r>
    </w:p>
    <w:p w14:paraId="21E2F654" w14:textId="77777777" w:rsidR="004847B2" w:rsidRPr="00693066" w:rsidRDefault="004847B2">
      <w:pPr>
        <w:pStyle w:val="Heading3"/>
        <w:numPr>
          <w:ilvl w:val="0"/>
          <w:numId w:val="0"/>
        </w:numPr>
        <w:rPr>
          <w:rFonts w:ascii="Arial" w:hAnsi="Arial" w:cs="Arial"/>
          <w:b/>
          <w:sz w:val="21"/>
          <w:szCs w:val="21"/>
        </w:rPr>
      </w:pPr>
    </w:p>
    <w:p w14:paraId="1B10BFD2" w14:textId="77777777" w:rsidR="004847B2" w:rsidRPr="00693066" w:rsidRDefault="002F1145">
      <w:pPr>
        <w:pStyle w:val="Heading3"/>
        <w:numPr>
          <w:ilvl w:val="0"/>
          <w:numId w:val="0"/>
        </w:numPr>
        <w:rPr>
          <w:rFonts w:ascii="Arial" w:hAnsi="Arial" w:cs="Arial"/>
          <w:b/>
          <w:sz w:val="21"/>
          <w:szCs w:val="21"/>
        </w:rPr>
      </w:pPr>
      <w:r w:rsidRPr="00693066">
        <w:rPr>
          <w:rFonts w:ascii="Arial" w:hAnsi="Arial" w:cs="Arial"/>
          <w:b/>
          <w:sz w:val="21"/>
          <w:szCs w:val="21"/>
        </w:rPr>
        <w:t xml:space="preserve">THE PRINCIPAL’S REQUEST FOR </w:t>
      </w:r>
      <w:r w:rsidR="004847B2" w:rsidRPr="00693066">
        <w:rPr>
          <w:rFonts w:ascii="Arial" w:hAnsi="Arial" w:cs="Arial"/>
          <w:b/>
          <w:sz w:val="21"/>
          <w:szCs w:val="21"/>
        </w:rPr>
        <w:t xml:space="preserve">TENDER </w:t>
      </w:r>
    </w:p>
    <w:p w14:paraId="6C9BA3D1" w14:textId="77777777" w:rsidR="002F1145" w:rsidRPr="00693066" w:rsidRDefault="002F1145">
      <w:pPr>
        <w:jc w:val="left"/>
        <w:rPr>
          <w:rFonts w:ascii="Arial" w:hAnsi="Arial" w:cs="Arial"/>
          <w:b/>
          <w:color w:val="00B0F0"/>
          <w:sz w:val="21"/>
          <w:szCs w:val="21"/>
        </w:rPr>
      </w:pPr>
      <w:r w:rsidRPr="00693066">
        <w:rPr>
          <w:rFonts w:ascii="Arial" w:hAnsi="Arial" w:cs="Arial"/>
          <w:b/>
          <w:color w:val="00B0F0"/>
          <w:sz w:val="21"/>
          <w:szCs w:val="21"/>
        </w:rPr>
        <w:br w:type="page"/>
      </w:r>
    </w:p>
    <w:p w14:paraId="29E88289" w14:textId="77777777" w:rsidR="002F1145" w:rsidRPr="00693066" w:rsidRDefault="002F1145" w:rsidP="002F1145">
      <w:pPr>
        <w:pStyle w:val="Heading3"/>
        <w:numPr>
          <w:ilvl w:val="0"/>
          <w:numId w:val="0"/>
        </w:numPr>
        <w:rPr>
          <w:rFonts w:ascii="Arial" w:hAnsi="Arial" w:cs="Arial"/>
          <w:b/>
          <w:sz w:val="21"/>
          <w:szCs w:val="21"/>
        </w:rPr>
      </w:pPr>
      <w:r w:rsidRPr="00693066">
        <w:rPr>
          <w:rFonts w:ascii="Arial" w:hAnsi="Arial" w:cs="Arial"/>
          <w:b/>
          <w:sz w:val="21"/>
          <w:szCs w:val="21"/>
        </w:rPr>
        <w:t xml:space="preserve">APPENDIX </w:t>
      </w:r>
      <w:r w:rsidR="00343BF1">
        <w:rPr>
          <w:rFonts w:ascii="Arial" w:hAnsi="Arial" w:cs="Arial"/>
          <w:b/>
          <w:sz w:val="21"/>
          <w:szCs w:val="21"/>
        </w:rPr>
        <w:t>12</w:t>
      </w:r>
    </w:p>
    <w:p w14:paraId="57E4941D" w14:textId="77777777" w:rsidR="002F1145" w:rsidRPr="00693066" w:rsidRDefault="002F1145" w:rsidP="002F1145">
      <w:pPr>
        <w:pStyle w:val="Heading3"/>
        <w:numPr>
          <w:ilvl w:val="0"/>
          <w:numId w:val="0"/>
        </w:numPr>
        <w:rPr>
          <w:rFonts w:ascii="Arial" w:hAnsi="Arial" w:cs="Arial"/>
          <w:b/>
          <w:sz w:val="21"/>
          <w:szCs w:val="21"/>
        </w:rPr>
      </w:pPr>
    </w:p>
    <w:p w14:paraId="77130E46" w14:textId="77777777" w:rsidR="00BD599A" w:rsidRPr="00CB3C52" w:rsidRDefault="002F1145" w:rsidP="00D74EB9">
      <w:pPr>
        <w:pStyle w:val="Heading3"/>
        <w:numPr>
          <w:ilvl w:val="0"/>
          <w:numId w:val="0"/>
        </w:numPr>
        <w:rPr>
          <w:rFonts w:ascii="Arial" w:hAnsi="Arial" w:cs="Arial"/>
          <w:b/>
          <w:sz w:val="21"/>
          <w:szCs w:val="21"/>
        </w:rPr>
      </w:pPr>
      <w:r w:rsidRPr="00693066">
        <w:rPr>
          <w:rFonts w:ascii="Arial" w:hAnsi="Arial" w:cs="Arial"/>
          <w:b/>
          <w:sz w:val="21"/>
          <w:szCs w:val="21"/>
        </w:rPr>
        <w:t>CONTRACTOR'S TENDER</w:t>
      </w:r>
      <w:r>
        <w:rPr>
          <w:rFonts w:ascii="Arial" w:hAnsi="Arial" w:cs="Arial"/>
          <w:b/>
          <w:sz w:val="21"/>
          <w:szCs w:val="21"/>
        </w:rPr>
        <w:t xml:space="preserve"> </w:t>
      </w:r>
    </w:p>
    <w:sectPr w:rsidR="00BD599A" w:rsidRPr="00CB3C52" w:rsidSect="00C57722">
      <w:headerReference w:type="even" r:id="rId32"/>
      <w:headerReference w:type="default" r:id="rId33"/>
      <w:footerReference w:type="even" r:id="rId34"/>
      <w:footerReference w:type="default" r:id="rId35"/>
      <w:headerReference w:type="first" r:id="rId36"/>
      <w:footerReference w:type="first" r:id="rId37"/>
      <w:pgSz w:w="11907" w:h="16840" w:code="9"/>
      <w:pgMar w:top="1440" w:right="1440" w:bottom="1440" w:left="1440" w:header="720" w:footer="720" w:gutter="0"/>
      <w:paperSrc w:first="265" w:other="265"/>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6044" w14:textId="77777777" w:rsidR="00726753" w:rsidRDefault="00726753">
      <w:r>
        <w:separator/>
      </w:r>
    </w:p>
  </w:endnote>
  <w:endnote w:type="continuationSeparator" w:id="0">
    <w:p w14:paraId="6F0FD075" w14:textId="77777777" w:rsidR="00726753" w:rsidRDefault="007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E6C6" w14:textId="77777777" w:rsidR="00BB043E" w:rsidRDefault="00BB043E">
    <w:pPr>
      <w:pStyle w:val="Foote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28</w:t>
    </w:r>
    <w:r>
      <w:rPr>
        <w:rFonts w:ascii="Arial" w:hAnsi="Arial" w:cs="Arial"/>
        <w:noProof/>
        <w:sz w:val="18"/>
        <w:szCs w:val="18"/>
      </w:rPr>
      <w:fldChar w:fldCharType="end"/>
    </w:r>
  </w:p>
  <w:p w14:paraId="494EE9E2" w14:textId="3EE4A949" w:rsidR="00BB043E" w:rsidRPr="00E92EC3" w:rsidRDefault="00BB043E">
    <w:pPr>
      <w:pStyle w:val="Footer"/>
      <w:tabs>
        <w:tab w:val="clear" w:pos="4320"/>
        <w:tab w:val="clear" w:pos="8640"/>
        <w:tab w:val="center" w:pos="4513"/>
        <w:tab w:val="right" w:pos="9027"/>
      </w:tabs>
      <w:rPr>
        <w:rFonts w:ascii="Arial" w:hAnsi="Arial" w:cs="Arial"/>
        <w:sz w:val="16"/>
        <w:szCs w:val="16"/>
      </w:rPr>
    </w:pPr>
    <w:r w:rsidRPr="00E92EC3">
      <w:rPr>
        <w:rFonts w:ascii="Arial" w:hAnsi="Arial" w:cs="Arial"/>
        <w:sz w:val="16"/>
        <w:szCs w:val="16"/>
      </w:rPr>
      <w:t xml:space="preserve">Version – </w:t>
    </w:r>
    <w:r w:rsidR="00AC1E11">
      <w:rPr>
        <w:rFonts w:ascii="Arial" w:hAnsi="Arial" w:cs="Arial"/>
        <w:sz w:val="16"/>
        <w:szCs w:val="16"/>
      </w:rPr>
      <w:t>November</w:t>
    </w:r>
    <w:r w:rsidR="00CB2150">
      <w:rPr>
        <w:rFonts w:ascii="Arial" w:hAnsi="Arial" w:cs="Arial"/>
        <w:sz w:val="16"/>
        <w:szCs w:val="16"/>
      </w:rPr>
      <w:t xml:space="preserve"> 202</w:t>
    </w:r>
    <w:r w:rsidR="00213577">
      <w:rPr>
        <w:rFonts w:ascii="Arial" w:hAnsi="Arial" w:cs="Arial"/>
        <w:sz w:val="16"/>
        <w:szCs w:val="16"/>
      </w:rPr>
      <w:t>2</w:t>
    </w:r>
  </w:p>
  <w:p w14:paraId="736F6687" w14:textId="77777777" w:rsidR="00BB043E" w:rsidRDefault="00BB043E">
    <w:pPr>
      <w:tabs>
        <w:tab w:val="right" w:pos="8931"/>
      </w:tabs>
      <w:rPr>
        <w:rFonts w:ascii="Arial" w:hAnsi="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AE4A" w14:textId="77777777" w:rsidR="00BB043E" w:rsidRDefault="00BB043E">
    <w:pPr>
      <w:pStyle w:val="Foote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31</w:t>
    </w:r>
    <w:r>
      <w:rPr>
        <w:rFonts w:ascii="Arial" w:hAnsi="Arial" w:cs="Arial"/>
        <w:noProof/>
        <w:sz w:val="18"/>
        <w:szCs w:val="18"/>
      </w:rPr>
      <w:fldChar w:fldCharType="end"/>
    </w:r>
  </w:p>
  <w:p w14:paraId="59E42825" w14:textId="77777777" w:rsidR="00BB043E" w:rsidRDefault="00BB043E">
    <w:pPr>
      <w:pStyle w:val="Footer"/>
      <w:tabs>
        <w:tab w:val="clear" w:pos="4320"/>
        <w:tab w:val="clear" w:pos="8640"/>
        <w:tab w:val="center" w:pos="4513"/>
        <w:tab w:val="right" w:pos="9027"/>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720F" w14:textId="77777777" w:rsidR="00BB043E" w:rsidRDefault="00BB0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65EE" w14:textId="77777777" w:rsidR="00BB043E" w:rsidRDefault="00BB043E">
    <w:pPr>
      <w:pStyle w:val="Foote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49</w:t>
    </w:r>
    <w:r>
      <w:rPr>
        <w:rFonts w:ascii="Arial" w:hAnsi="Arial" w:cs="Arial"/>
        <w:noProof/>
        <w:sz w:val="18"/>
        <w:szCs w:val="18"/>
      </w:rPr>
      <w:fldChar w:fldCharType="end"/>
    </w:r>
  </w:p>
  <w:p w14:paraId="138C432A" w14:textId="77777777" w:rsidR="00BB043E" w:rsidRDefault="00BB043E">
    <w:pPr>
      <w:pStyle w:val="Footer"/>
      <w:tabs>
        <w:tab w:val="clear" w:pos="4320"/>
        <w:tab w:val="clear" w:pos="8640"/>
        <w:tab w:val="center" w:pos="4513"/>
        <w:tab w:val="right" w:pos="9027"/>
      </w:tabs>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70D3" w14:textId="77777777" w:rsidR="00BB043E" w:rsidRDefault="00BB043E" w:rsidP="00413D92">
    <w:pPr>
      <w:pStyle w:val="Foote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32</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D171" w14:textId="77777777" w:rsidR="00726753" w:rsidRDefault="00726753">
      <w:r>
        <w:separator/>
      </w:r>
    </w:p>
  </w:footnote>
  <w:footnote w:type="continuationSeparator" w:id="0">
    <w:p w14:paraId="24A2DBAD" w14:textId="77777777" w:rsidR="00726753" w:rsidRDefault="0072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71F" w14:textId="77777777" w:rsidR="00BB043E" w:rsidRDefault="00BB043E">
    <w:pPr>
      <w:pStyle w:val="Header"/>
      <w:tabs>
        <w:tab w:val="clear" w:pos="8640"/>
        <w:tab w:val="right" w:pos="9072"/>
      </w:tabs>
      <w:jc w:val="left"/>
      <w:rPr>
        <w:rFonts w:ascii="Arial" w:hAnsi="Arial"/>
        <w:b/>
        <w:sz w:val="20"/>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C59C" w14:textId="77777777" w:rsidR="00BB043E" w:rsidRDefault="00BB04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8A51" w14:textId="77777777" w:rsidR="00BB043E" w:rsidRDefault="00BB043E">
    <w:pPr>
      <w:pStyle w:val="Header"/>
      <w:tabs>
        <w:tab w:val="clear" w:pos="8640"/>
        <w:tab w:val="right" w:pos="9072"/>
      </w:tabs>
      <w:jc w:val="left"/>
      <w:rPr>
        <w:rFonts w:ascii="Arial" w:hAnsi="Arial"/>
        <w:b/>
        <w:sz w:val="20"/>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772" w14:textId="77777777" w:rsidR="00BB043E" w:rsidRDefault="00BB043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0312" w14:textId="77777777" w:rsidR="00BB043E" w:rsidRDefault="00BB043E">
    <w:pPr>
      <w:pStyle w:val="Header"/>
      <w:jc w:val="center"/>
      <w:rPr>
        <w:rFonts w:ascii="Arial" w:hAnsi="Arial"/>
        <w:b/>
        <w:sz w:val="22"/>
        <w:szCs w:val="22"/>
      </w:rPr>
    </w:pPr>
    <w:r>
      <w:rPr>
        <w:rFonts w:ascii="Arial" w:hAnsi="Arial"/>
        <w:b/>
        <w:sz w:val="22"/>
        <w:szCs w:val="22"/>
      </w:rPr>
      <w:t>APPENDICES TO MEDIUM WORKS CONTRACT</w:t>
    </w:r>
  </w:p>
  <w:p w14:paraId="20ECA27B" w14:textId="77777777" w:rsidR="00BB043E" w:rsidRDefault="00BB043E">
    <w:pPr>
      <w:pStyle w:val="Header"/>
      <w:pBdr>
        <w:bottom w:val="single" w:sz="4" w:space="1" w:color="auto"/>
      </w:pBdr>
      <w:jc w:val="center"/>
      <w:rPr>
        <w:rFonts w:ascii="Arial" w:hAnsi="Arial"/>
        <w:b/>
        <w:sz w:val="20"/>
      </w:rPr>
    </w:pPr>
  </w:p>
  <w:p w14:paraId="31221377" w14:textId="77777777" w:rsidR="00BB043E" w:rsidRDefault="00BB043E">
    <w:pPr>
      <w:pStyle w:val="Header"/>
      <w:tabs>
        <w:tab w:val="clear" w:pos="8640"/>
        <w:tab w:val="right" w:pos="9072"/>
      </w:tabs>
      <w:jc w:val="left"/>
      <w:rPr>
        <w:rFonts w:ascii="Arial" w:hAnsi="Arial"/>
        <w:b/>
        <w:sz w:val="20"/>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C51B" w14:textId="77777777" w:rsidR="00BB043E" w:rsidRDefault="00BB0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540" w14:textId="77777777" w:rsidR="00BB043E" w:rsidRDefault="00BB043E">
    <w:pPr>
      <w:pStyle w:val="Header"/>
      <w:jc w:val="center"/>
      <w:rPr>
        <w:rFonts w:ascii="Arial" w:hAnsi="Arial"/>
        <w:b/>
        <w:sz w:val="22"/>
        <w:szCs w:val="22"/>
      </w:rPr>
    </w:pPr>
    <w:r>
      <w:rPr>
        <w:rFonts w:ascii="Arial" w:hAnsi="Arial"/>
        <w:b/>
        <w:sz w:val="22"/>
        <w:szCs w:val="22"/>
      </w:rPr>
      <w:t>CONTRACT AGREEMENT FOR MINOR WORKS CONTRACT</w:t>
    </w:r>
  </w:p>
  <w:p w14:paraId="24C72E01" w14:textId="77777777" w:rsidR="00BB043E" w:rsidRDefault="00BB043E">
    <w:pPr>
      <w:pStyle w:val="Header"/>
      <w:pBdr>
        <w:bottom w:val="single" w:sz="4" w:space="1" w:color="auto"/>
      </w:pBdr>
      <w:tabs>
        <w:tab w:val="clear" w:pos="8640"/>
        <w:tab w:val="right" w:pos="9072"/>
      </w:tabs>
      <w:jc w:val="left"/>
      <w:rPr>
        <w:rFonts w:ascii="Arial" w:hAnsi="Arial"/>
        <w:b/>
        <w:sz w:val="22"/>
        <w:szCs w:val="22"/>
        <w:u w:val="single"/>
      </w:rPr>
    </w:pPr>
  </w:p>
  <w:p w14:paraId="083CA978" w14:textId="77777777" w:rsidR="00BB043E" w:rsidRDefault="00BB043E">
    <w:pPr>
      <w:pStyle w:val="Header"/>
      <w:tabs>
        <w:tab w:val="clear" w:pos="8640"/>
        <w:tab w:val="right" w:pos="9072"/>
      </w:tabs>
      <w:jc w:val="left"/>
      <w:rPr>
        <w:rFonts w:ascii="Arial" w:hAnsi="Arial"/>
        <w:b/>
        <w:sz w:val="22"/>
        <w:szCs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650E" w14:textId="77777777" w:rsidR="00BB043E" w:rsidRDefault="00BB0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56BE" w14:textId="77777777" w:rsidR="00BB043E" w:rsidRDefault="00BB043E">
    <w:pPr>
      <w:pStyle w:val="Header"/>
      <w:jc w:val="center"/>
      <w:rPr>
        <w:rFonts w:ascii="Arial" w:hAnsi="Arial"/>
        <w:b/>
        <w:sz w:val="22"/>
        <w:szCs w:val="22"/>
      </w:rPr>
    </w:pPr>
    <w:r>
      <w:rPr>
        <w:rFonts w:ascii="Arial" w:hAnsi="Arial"/>
        <w:b/>
        <w:sz w:val="22"/>
        <w:szCs w:val="22"/>
      </w:rPr>
      <w:t>SPECIAL CONDITIONS TO MEDIUM WORKS CONTRACT</w:t>
    </w:r>
  </w:p>
  <w:p w14:paraId="4C58A17F" w14:textId="77777777" w:rsidR="00BB043E" w:rsidRDefault="00BB043E">
    <w:pPr>
      <w:pStyle w:val="Header"/>
      <w:pBdr>
        <w:bottom w:val="single" w:sz="4" w:space="1" w:color="auto"/>
      </w:pBdr>
      <w:jc w:val="center"/>
      <w:rPr>
        <w:rFonts w:ascii="Arial" w:hAnsi="Arial"/>
        <w:b/>
        <w:sz w:val="20"/>
      </w:rPr>
    </w:pPr>
  </w:p>
  <w:p w14:paraId="7F38633E" w14:textId="77777777" w:rsidR="00BB043E" w:rsidRDefault="00BB043E">
    <w:pPr>
      <w:pStyle w:val="Header"/>
      <w:tabs>
        <w:tab w:val="clear" w:pos="8640"/>
        <w:tab w:val="right" w:pos="9072"/>
      </w:tabs>
      <w:jc w:val="left"/>
      <w:rPr>
        <w:rFonts w:ascii="Arial" w:hAnsi="Arial"/>
        <w:b/>
        <w:sz w:val="20"/>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4502" w14:textId="77777777" w:rsidR="00BB043E" w:rsidRDefault="00BB043E">
    <w:pPr>
      <w:pStyle w:val="Header"/>
      <w:jc w:val="center"/>
      <w:rPr>
        <w:rFonts w:ascii="Arial" w:hAnsi="Arial"/>
        <w:b/>
        <w:sz w:val="22"/>
        <w:szCs w:val="22"/>
      </w:rPr>
    </w:pPr>
    <w:r>
      <w:rPr>
        <w:rFonts w:ascii="Arial" w:hAnsi="Arial"/>
        <w:b/>
        <w:sz w:val="22"/>
        <w:szCs w:val="22"/>
      </w:rPr>
      <w:t>CONDITIONS OF CONTRACT FOR MINOR WORKS</w:t>
    </w:r>
  </w:p>
  <w:p w14:paraId="188921EA" w14:textId="77777777" w:rsidR="00BB043E" w:rsidRDefault="00BB043E">
    <w:pPr>
      <w:pStyle w:val="Header"/>
      <w:pBdr>
        <w:bottom w:val="single" w:sz="4" w:space="1" w:color="auto"/>
      </w:pBdr>
      <w:jc w:val="center"/>
      <w:rPr>
        <w:rFonts w:ascii="Arial" w:hAnsi="Arial"/>
        <w:b/>
        <w:sz w:val="20"/>
      </w:rPr>
    </w:pPr>
  </w:p>
  <w:p w14:paraId="5FE6CCB9" w14:textId="77777777" w:rsidR="00BB043E" w:rsidRDefault="00BB043E">
    <w:pPr>
      <w:pStyle w:val="Header"/>
      <w:tabs>
        <w:tab w:val="clear" w:pos="8640"/>
        <w:tab w:val="right" w:pos="9072"/>
      </w:tabs>
      <w:jc w:val="left"/>
      <w:rPr>
        <w:rFonts w:ascii="Arial" w:hAnsi="Arial"/>
        <w:b/>
        <w:sz w:val="20"/>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0ED5" w14:textId="77777777" w:rsidR="00BB043E" w:rsidRDefault="00BB04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5A48" w14:textId="77777777" w:rsidR="00BB043E" w:rsidRDefault="00BB043E">
    <w:pPr>
      <w:pStyle w:val="Header"/>
      <w:jc w:val="center"/>
      <w:rPr>
        <w:rFonts w:ascii="Arial" w:hAnsi="Arial"/>
        <w:b/>
        <w:sz w:val="22"/>
        <w:szCs w:val="22"/>
      </w:rPr>
    </w:pPr>
    <w:r>
      <w:rPr>
        <w:rFonts w:ascii="Arial" w:hAnsi="Arial"/>
        <w:b/>
        <w:sz w:val="22"/>
        <w:szCs w:val="22"/>
      </w:rPr>
      <w:t>GENERAL CONDITIONS TO MEDIUM WORKS CONTRACT</w:t>
    </w:r>
  </w:p>
  <w:p w14:paraId="064758C5" w14:textId="77777777" w:rsidR="00BB043E" w:rsidRDefault="00BB043E">
    <w:pPr>
      <w:pStyle w:val="Header"/>
      <w:pBdr>
        <w:bottom w:val="single" w:sz="4" w:space="1" w:color="auto"/>
      </w:pBdr>
      <w:jc w:val="center"/>
      <w:rPr>
        <w:rFonts w:ascii="Arial" w:hAnsi="Arial"/>
        <w:b/>
        <w:sz w:val="20"/>
      </w:rPr>
    </w:pPr>
  </w:p>
  <w:p w14:paraId="7A254485" w14:textId="77777777" w:rsidR="00BB043E" w:rsidRDefault="00BB043E">
    <w:pPr>
      <w:pStyle w:val="Header"/>
      <w:tabs>
        <w:tab w:val="clear" w:pos="8640"/>
        <w:tab w:val="right" w:pos="9072"/>
      </w:tabs>
      <w:jc w:val="left"/>
      <w:rPr>
        <w:rFonts w:ascii="Arial" w:hAnsi="Arial"/>
        <w:b/>
        <w:sz w:val="20"/>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B93B" w14:textId="77777777" w:rsidR="00BB043E" w:rsidRDefault="00BB043E">
    <w:pPr>
      <w:pStyle w:val="Header"/>
      <w:jc w:val="center"/>
      <w:rPr>
        <w:rFonts w:ascii="Arial" w:hAnsi="Arial"/>
        <w:b/>
        <w:sz w:val="22"/>
        <w:szCs w:val="22"/>
      </w:rPr>
    </w:pPr>
    <w:r>
      <w:rPr>
        <w:rFonts w:ascii="Arial" w:hAnsi="Arial"/>
        <w:b/>
        <w:sz w:val="22"/>
        <w:szCs w:val="22"/>
      </w:rPr>
      <w:t>GENERAL CONDITIONS FOR MEDIUM WORKS CONTRACT</w:t>
    </w:r>
  </w:p>
  <w:p w14:paraId="10CFFD48" w14:textId="77777777" w:rsidR="00BB043E" w:rsidRDefault="00BB043E">
    <w:pPr>
      <w:pStyle w:val="Header"/>
      <w:pBdr>
        <w:bottom w:val="single" w:sz="4" w:space="1" w:color="auto"/>
      </w:pBdr>
      <w:jc w:val="center"/>
      <w:rPr>
        <w:rFonts w:ascii="Arial" w:hAnsi="Arial"/>
        <w:b/>
        <w:sz w:val="20"/>
      </w:rPr>
    </w:pPr>
  </w:p>
  <w:p w14:paraId="16346C7B" w14:textId="77777777" w:rsidR="00BB043E" w:rsidRDefault="00BB043E">
    <w:pPr>
      <w:pStyle w:val="Header"/>
      <w:tabs>
        <w:tab w:val="clear" w:pos="8640"/>
        <w:tab w:val="right" w:pos="9072"/>
      </w:tabs>
      <w:jc w:val="left"/>
      <w:rPr>
        <w:rFonts w:ascii="Arial" w:hAnsi="Arial"/>
        <w:b/>
        <w:sz w:val="20"/>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FF8A" w14:textId="77777777" w:rsidR="00BB043E" w:rsidRDefault="00BB0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327F98"/>
    <w:lvl w:ilvl="0">
      <w:start w:val="1"/>
      <w:numFmt w:val="decimal"/>
      <w:pStyle w:val="Heading1"/>
      <w:lvlText w:val="%1."/>
      <w:legacy w:legacy="1" w:legacySpace="142" w:legacyIndent="851"/>
      <w:lvlJc w:val="left"/>
      <w:pPr>
        <w:ind w:left="851" w:hanging="851"/>
      </w:pPr>
      <w:rPr>
        <w:rFonts w:ascii="Arial" w:hAnsi="Arial" w:cs="Arial" w:hint="default"/>
        <w:b/>
        <w:i w:val="0"/>
        <w:color w:val="000000"/>
        <w:sz w:val="21"/>
        <w:szCs w:val="21"/>
      </w:rPr>
    </w:lvl>
    <w:lvl w:ilvl="1">
      <w:start w:val="1"/>
      <w:numFmt w:val="decimal"/>
      <w:pStyle w:val="Heading2"/>
      <w:lvlText w:val="%1.%2"/>
      <w:legacy w:legacy="1" w:legacySpace="142" w:legacyIndent="851"/>
      <w:lvlJc w:val="left"/>
      <w:pPr>
        <w:ind w:left="1702" w:hanging="851"/>
      </w:pPr>
      <w:rPr>
        <w:rFonts w:ascii="Arial" w:hAnsi="Arial" w:cs="Arial" w:hint="default"/>
        <w:b/>
        <w:i w:val="0"/>
        <w:color w:val="000000"/>
        <w:sz w:val="21"/>
        <w:szCs w:val="21"/>
      </w:rPr>
    </w:lvl>
    <w:lvl w:ilvl="2">
      <w:start w:val="1"/>
      <w:numFmt w:val="decimal"/>
      <w:pStyle w:val="Heading3"/>
      <w:lvlText w:val="%1.%2.%3"/>
      <w:legacy w:legacy="1" w:legacySpace="142" w:legacyIndent="851"/>
      <w:lvlJc w:val="left"/>
      <w:pPr>
        <w:ind w:left="2665" w:hanging="851"/>
      </w:pPr>
      <w:rPr>
        <w:b/>
        <w:i w:val="0"/>
        <w:color w:val="000000"/>
      </w:rPr>
    </w:lvl>
    <w:lvl w:ilvl="3">
      <w:start w:val="1"/>
      <w:numFmt w:val="lowerLetter"/>
      <w:pStyle w:val="Heading4"/>
      <w:lvlText w:val="(%4)"/>
      <w:legacy w:legacy="1" w:legacySpace="142" w:legacyIndent="851"/>
      <w:lvlJc w:val="left"/>
      <w:pPr>
        <w:ind w:left="3516" w:hanging="851"/>
      </w:pPr>
      <w:rPr>
        <w:rFonts w:ascii="Arial" w:hAnsi="Arial" w:cs="Arial" w:hint="default"/>
        <w:b w:val="0"/>
        <w:i w:val="0"/>
        <w:color w:val="000000"/>
        <w:sz w:val="21"/>
        <w:szCs w:val="21"/>
      </w:rPr>
    </w:lvl>
    <w:lvl w:ilvl="4">
      <w:start w:val="1"/>
      <w:numFmt w:val="lowerRoman"/>
      <w:pStyle w:val="Heading5"/>
      <w:lvlText w:val="(%5)"/>
      <w:legacy w:legacy="1" w:legacySpace="142" w:legacyIndent="851"/>
      <w:lvlJc w:val="left"/>
      <w:pPr>
        <w:ind w:left="4253" w:hanging="851"/>
      </w:pPr>
      <w:rPr>
        <w:color w:val="000000"/>
      </w:rPr>
    </w:lvl>
    <w:lvl w:ilvl="5">
      <w:start w:val="1"/>
      <w:numFmt w:val="none"/>
      <w:pStyle w:val="Heading6"/>
      <w:suff w:val="nothing"/>
      <w:lvlText w:val=""/>
      <w:lvlJc w:val="left"/>
      <w:rPr>
        <w:color w:val="000000"/>
      </w:rPr>
    </w:lvl>
    <w:lvl w:ilvl="6">
      <w:start w:val="1"/>
      <w:numFmt w:val="none"/>
      <w:pStyle w:val="Heading7"/>
      <w:suff w:val="nothing"/>
      <w:lvlText w:val=""/>
      <w:lvlJc w:val="left"/>
      <w:rPr>
        <w:color w:val="000000"/>
      </w:rPr>
    </w:lvl>
    <w:lvl w:ilvl="7">
      <w:start w:val="1"/>
      <w:numFmt w:val="none"/>
      <w:pStyle w:val="Heading8"/>
      <w:suff w:val="nothing"/>
      <w:lvlText w:val=""/>
      <w:lvlJc w:val="left"/>
      <w:rPr>
        <w:color w:val="000000"/>
      </w:rPr>
    </w:lvl>
    <w:lvl w:ilvl="8">
      <w:start w:val="1"/>
      <w:numFmt w:val="none"/>
      <w:pStyle w:val="Heading9"/>
      <w:suff w:val="nothing"/>
      <w:lvlText w:val=""/>
      <w:lvlJc w:val="left"/>
      <w:rPr>
        <w:color w:val="000000"/>
      </w:rPr>
    </w:lvl>
  </w:abstractNum>
  <w:abstractNum w:abstractNumId="1" w15:restartNumberingAfterBreak="0">
    <w:nsid w:val="00AB58F5"/>
    <w:multiLevelType w:val="hybridMultilevel"/>
    <w:tmpl w:val="DA407B0A"/>
    <w:lvl w:ilvl="0" w:tplc="443E56A4">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443E56A4">
      <w:start w:val="1"/>
      <w:numFmt w:val="lowerLetter"/>
      <w:lvlText w:val="(%4)"/>
      <w:lvlJc w:val="left"/>
      <w:pPr>
        <w:ind w:left="2880" w:hanging="360"/>
      </w:pPr>
      <w:rPr>
        <w:rFonts w:cs="Times New Roman"/>
        <w:b w:val="0"/>
        <w:i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8D4A7D"/>
    <w:multiLevelType w:val="hybridMultilevel"/>
    <w:tmpl w:val="9E9A199C"/>
    <w:lvl w:ilvl="0" w:tplc="F0A2282C">
      <w:start w:val="1"/>
      <w:numFmt w:val="decimal"/>
      <w:lvlText w:val="%1."/>
      <w:lvlJc w:val="left"/>
      <w:pPr>
        <w:ind w:left="360" w:hanging="360"/>
      </w:pPr>
      <w:rPr>
        <w:b/>
      </w:rPr>
    </w:lvl>
    <w:lvl w:ilvl="1" w:tplc="A98C062E" w:tentative="1">
      <w:start w:val="1"/>
      <w:numFmt w:val="lowerLetter"/>
      <w:lvlText w:val="%2."/>
      <w:lvlJc w:val="left"/>
      <w:pPr>
        <w:ind w:left="1080" w:hanging="360"/>
      </w:pPr>
    </w:lvl>
    <w:lvl w:ilvl="2" w:tplc="5E541D5A" w:tentative="1">
      <w:start w:val="1"/>
      <w:numFmt w:val="lowerRoman"/>
      <w:lvlText w:val="%3."/>
      <w:lvlJc w:val="right"/>
      <w:pPr>
        <w:ind w:left="1800" w:hanging="180"/>
      </w:pPr>
    </w:lvl>
    <w:lvl w:ilvl="3" w:tplc="894E02E0" w:tentative="1">
      <w:start w:val="1"/>
      <w:numFmt w:val="decimal"/>
      <w:lvlText w:val="%4."/>
      <w:lvlJc w:val="left"/>
      <w:pPr>
        <w:ind w:left="2520" w:hanging="360"/>
      </w:pPr>
    </w:lvl>
    <w:lvl w:ilvl="4" w:tplc="8E9ED7AC" w:tentative="1">
      <w:start w:val="1"/>
      <w:numFmt w:val="lowerLetter"/>
      <w:lvlText w:val="%5."/>
      <w:lvlJc w:val="left"/>
      <w:pPr>
        <w:ind w:left="3240" w:hanging="360"/>
      </w:pPr>
    </w:lvl>
    <w:lvl w:ilvl="5" w:tplc="771C0BB2" w:tentative="1">
      <w:start w:val="1"/>
      <w:numFmt w:val="lowerRoman"/>
      <w:lvlText w:val="%6."/>
      <w:lvlJc w:val="right"/>
      <w:pPr>
        <w:ind w:left="3960" w:hanging="180"/>
      </w:pPr>
    </w:lvl>
    <w:lvl w:ilvl="6" w:tplc="2FF8828E" w:tentative="1">
      <w:start w:val="1"/>
      <w:numFmt w:val="decimal"/>
      <w:lvlText w:val="%7."/>
      <w:lvlJc w:val="left"/>
      <w:pPr>
        <w:ind w:left="4680" w:hanging="360"/>
      </w:pPr>
    </w:lvl>
    <w:lvl w:ilvl="7" w:tplc="EBC81E4C" w:tentative="1">
      <w:start w:val="1"/>
      <w:numFmt w:val="lowerLetter"/>
      <w:lvlText w:val="%8."/>
      <w:lvlJc w:val="left"/>
      <w:pPr>
        <w:ind w:left="5400" w:hanging="360"/>
      </w:pPr>
    </w:lvl>
    <w:lvl w:ilvl="8" w:tplc="BD0CFF60" w:tentative="1">
      <w:start w:val="1"/>
      <w:numFmt w:val="lowerRoman"/>
      <w:lvlText w:val="%9."/>
      <w:lvlJc w:val="right"/>
      <w:pPr>
        <w:ind w:left="6120" w:hanging="180"/>
      </w:pPr>
    </w:lvl>
  </w:abstractNum>
  <w:abstractNum w:abstractNumId="3" w15:restartNumberingAfterBreak="0">
    <w:nsid w:val="09036B0B"/>
    <w:multiLevelType w:val="hybridMultilevel"/>
    <w:tmpl w:val="E6F4BAF2"/>
    <w:lvl w:ilvl="0" w:tplc="5A0CE554">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75672D"/>
    <w:multiLevelType w:val="hybridMultilevel"/>
    <w:tmpl w:val="17A8D3AC"/>
    <w:lvl w:ilvl="0" w:tplc="72DA81F2">
      <w:start w:val="1"/>
      <w:numFmt w:val="lowerLetter"/>
      <w:lvlText w:val="(%1)"/>
      <w:lvlJc w:val="left"/>
      <w:pPr>
        <w:ind w:left="720" w:hanging="360"/>
      </w:pPr>
      <w:rPr>
        <w:rFonts w:hint="default"/>
      </w:rPr>
    </w:lvl>
    <w:lvl w:ilvl="1" w:tplc="90EE7B30" w:tentative="1">
      <w:start w:val="1"/>
      <w:numFmt w:val="lowerLetter"/>
      <w:lvlText w:val="%2."/>
      <w:lvlJc w:val="left"/>
      <w:pPr>
        <w:ind w:left="1440" w:hanging="360"/>
      </w:pPr>
    </w:lvl>
    <w:lvl w:ilvl="2" w:tplc="508675B8" w:tentative="1">
      <w:start w:val="1"/>
      <w:numFmt w:val="lowerRoman"/>
      <w:lvlText w:val="%3."/>
      <w:lvlJc w:val="right"/>
      <w:pPr>
        <w:ind w:left="2160" w:hanging="180"/>
      </w:pPr>
    </w:lvl>
    <w:lvl w:ilvl="3" w:tplc="9A147A16" w:tentative="1">
      <w:start w:val="1"/>
      <w:numFmt w:val="decimal"/>
      <w:lvlText w:val="%4."/>
      <w:lvlJc w:val="left"/>
      <w:pPr>
        <w:ind w:left="2880" w:hanging="360"/>
      </w:pPr>
    </w:lvl>
    <w:lvl w:ilvl="4" w:tplc="3B20A6F0" w:tentative="1">
      <w:start w:val="1"/>
      <w:numFmt w:val="lowerLetter"/>
      <w:lvlText w:val="%5."/>
      <w:lvlJc w:val="left"/>
      <w:pPr>
        <w:ind w:left="3600" w:hanging="360"/>
      </w:pPr>
    </w:lvl>
    <w:lvl w:ilvl="5" w:tplc="BBE2749A">
      <w:start w:val="1"/>
      <w:numFmt w:val="lowerLetter"/>
      <w:lvlText w:val="(%6)"/>
      <w:lvlJc w:val="left"/>
      <w:pPr>
        <w:ind w:left="3583" w:hanging="180"/>
      </w:pPr>
      <w:rPr>
        <w:rFonts w:hint="default"/>
      </w:rPr>
    </w:lvl>
    <w:lvl w:ilvl="6" w:tplc="C6D8F8F4" w:tentative="1">
      <w:start w:val="1"/>
      <w:numFmt w:val="decimal"/>
      <w:lvlText w:val="%7."/>
      <w:lvlJc w:val="left"/>
      <w:pPr>
        <w:ind w:left="5040" w:hanging="360"/>
      </w:pPr>
    </w:lvl>
    <w:lvl w:ilvl="7" w:tplc="5E3CB8DA" w:tentative="1">
      <w:start w:val="1"/>
      <w:numFmt w:val="lowerLetter"/>
      <w:lvlText w:val="%8."/>
      <w:lvlJc w:val="left"/>
      <w:pPr>
        <w:ind w:left="5760" w:hanging="360"/>
      </w:pPr>
    </w:lvl>
    <w:lvl w:ilvl="8" w:tplc="0C84A648" w:tentative="1">
      <w:start w:val="1"/>
      <w:numFmt w:val="lowerRoman"/>
      <w:lvlText w:val="%9."/>
      <w:lvlJc w:val="right"/>
      <w:pPr>
        <w:ind w:left="6480" w:hanging="180"/>
      </w:pPr>
    </w:lvl>
  </w:abstractNum>
  <w:abstractNum w:abstractNumId="5"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D011D82"/>
    <w:multiLevelType w:val="hybridMultilevel"/>
    <w:tmpl w:val="935462B6"/>
    <w:lvl w:ilvl="0" w:tplc="443E56A4">
      <w:start w:val="1"/>
      <w:numFmt w:val="lowerLetter"/>
      <w:lvlText w:val="(%1)"/>
      <w:lvlJc w:val="left"/>
      <w:pPr>
        <w:ind w:left="2880" w:hanging="360"/>
      </w:pPr>
      <w:rPr>
        <w:rFonts w:cs="Times New Roman"/>
        <w:b w:val="0"/>
        <w:i w:val="0"/>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7" w15:restartNumberingAfterBreak="0">
    <w:nsid w:val="0DBE5D42"/>
    <w:multiLevelType w:val="hybridMultilevel"/>
    <w:tmpl w:val="E8FED60E"/>
    <w:lvl w:ilvl="0" w:tplc="83409080">
      <w:start w:val="1"/>
      <w:numFmt w:val="bullet"/>
      <w:lvlText w:val=""/>
      <w:lvlJc w:val="left"/>
      <w:pPr>
        <w:ind w:left="720" w:hanging="360"/>
      </w:pPr>
      <w:rPr>
        <w:rFonts w:ascii="Symbol" w:hAnsi="Symbol" w:hint="default"/>
        <w:color w:val="2E74B5"/>
      </w:rPr>
    </w:lvl>
    <w:lvl w:ilvl="1" w:tplc="B43CE228" w:tentative="1">
      <w:start w:val="1"/>
      <w:numFmt w:val="bullet"/>
      <w:lvlText w:val="o"/>
      <w:lvlJc w:val="left"/>
      <w:pPr>
        <w:ind w:left="1440" w:hanging="360"/>
      </w:pPr>
      <w:rPr>
        <w:rFonts w:ascii="Courier New" w:hAnsi="Courier New" w:cs="Courier New" w:hint="default"/>
      </w:rPr>
    </w:lvl>
    <w:lvl w:ilvl="2" w:tplc="D834D3B6" w:tentative="1">
      <w:start w:val="1"/>
      <w:numFmt w:val="bullet"/>
      <w:lvlText w:val=""/>
      <w:lvlJc w:val="left"/>
      <w:pPr>
        <w:ind w:left="2160" w:hanging="360"/>
      </w:pPr>
      <w:rPr>
        <w:rFonts w:ascii="Wingdings" w:hAnsi="Wingdings" w:hint="default"/>
      </w:rPr>
    </w:lvl>
    <w:lvl w:ilvl="3" w:tplc="8E469232" w:tentative="1">
      <w:start w:val="1"/>
      <w:numFmt w:val="bullet"/>
      <w:lvlText w:val=""/>
      <w:lvlJc w:val="left"/>
      <w:pPr>
        <w:ind w:left="2880" w:hanging="360"/>
      </w:pPr>
      <w:rPr>
        <w:rFonts w:ascii="Symbol" w:hAnsi="Symbol" w:hint="default"/>
      </w:rPr>
    </w:lvl>
    <w:lvl w:ilvl="4" w:tplc="17986B2E" w:tentative="1">
      <w:start w:val="1"/>
      <w:numFmt w:val="bullet"/>
      <w:lvlText w:val="o"/>
      <w:lvlJc w:val="left"/>
      <w:pPr>
        <w:ind w:left="3600" w:hanging="360"/>
      </w:pPr>
      <w:rPr>
        <w:rFonts w:ascii="Courier New" w:hAnsi="Courier New" w:cs="Courier New" w:hint="default"/>
      </w:rPr>
    </w:lvl>
    <w:lvl w:ilvl="5" w:tplc="65D61F98" w:tentative="1">
      <w:start w:val="1"/>
      <w:numFmt w:val="bullet"/>
      <w:lvlText w:val=""/>
      <w:lvlJc w:val="left"/>
      <w:pPr>
        <w:ind w:left="4320" w:hanging="360"/>
      </w:pPr>
      <w:rPr>
        <w:rFonts w:ascii="Wingdings" w:hAnsi="Wingdings" w:hint="default"/>
      </w:rPr>
    </w:lvl>
    <w:lvl w:ilvl="6" w:tplc="5F4E97C6" w:tentative="1">
      <w:start w:val="1"/>
      <w:numFmt w:val="bullet"/>
      <w:lvlText w:val=""/>
      <w:lvlJc w:val="left"/>
      <w:pPr>
        <w:ind w:left="5040" w:hanging="360"/>
      </w:pPr>
      <w:rPr>
        <w:rFonts w:ascii="Symbol" w:hAnsi="Symbol" w:hint="default"/>
      </w:rPr>
    </w:lvl>
    <w:lvl w:ilvl="7" w:tplc="0B841774" w:tentative="1">
      <w:start w:val="1"/>
      <w:numFmt w:val="bullet"/>
      <w:lvlText w:val="o"/>
      <w:lvlJc w:val="left"/>
      <w:pPr>
        <w:ind w:left="5760" w:hanging="360"/>
      </w:pPr>
      <w:rPr>
        <w:rFonts w:ascii="Courier New" w:hAnsi="Courier New" w:cs="Courier New" w:hint="default"/>
      </w:rPr>
    </w:lvl>
    <w:lvl w:ilvl="8" w:tplc="004A6478" w:tentative="1">
      <w:start w:val="1"/>
      <w:numFmt w:val="bullet"/>
      <w:lvlText w:val=""/>
      <w:lvlJc w:val="left"/>
      <w:pPr>
        <w:ind w:left="6480" w:hanging="360"/>
      </w:pPr>
      <w:rPr>
        <w:rFonts w:ascii="Wingdings" w:hAnsi="Wingdings" w:hint="default"/>
      </w:rPr>
    </w:lvl>
  </w:abstractNum>
  <w:abstractNum w:abstractNumId="8" w15:restartNumberingAfterBreak="0">
    <w:nsid w:val="0FDC17C4"/>
    <w:multiLevelType w:val="hybridMultilevel"/>
    <w:tmpl w:val="7A2084D4"/>
    <w:lvl w:ilvl="0" w:tplc="0B32EB12">
      <w:start w:val="1"/>
      <w:numFmt w:val="lowerLetter"/>
      <w:lvlText w:val="(%1)"/>
      <w:lvlJc w:val="left"/>
      <w:pPr>
        <w:ind w:left="1080" w:hanging="360"/>
      </w:pPr>
      <w:rPr>
        <w:rFonts w:cs="Times New Roman"/>
        <w:b w:val="0"/>
        <w:i w:val="0"/>
      </w:rPr>
    </w:lvl>
    <w:lvl w:ilvl="1" w:tplc="D0B8A53E" w:tentative="1">
      <w:start w:val="1"/>
      <w:numFmt w:val="lowerLetter"/>
      <w:lvlText w:val="%2."/>
      <w:lvlJc w:val="left"/>
      <w:pPr>
        <w:ind w:left="1800" w:hanging="360"/>
      </w:pPr>
    </w:lvl>
    <w:lvl w:ilvl="2" w:tplc="E172574E" w:tentative="1">
      <w:start w:val="1"/>
      <w:numFmt w:val="lowerRoman"/>
      <w:lvlText w:val="%3."/>
      <w:lvlJc w:val="right"/>
      <w:pPr>
        <w:ind w:left="2520" w:hanging="180"/>
      </w:pPr>
    </w:lvl>
    <w:lvl w:ilvl="3" w:tplc="E4BCA6E8" w:tentative="1">
      <w:start w:val="1"/>
      <w:numFmt w:val="decimal"/>
      <w:lvlText w:val="%4."/>
      <w:lvlJc w:val="left"/>
      <w:pPr>
        <w:ind w:left="3240" w:hanging="360"/>
      </w:pPr>
    </w:lvl>
    <w:lvl w:ilvl="4" w:tplc="8FD679E4" w:tentative="1">
      <w:start w:val="1"/>
      <w:numFmt w:val="lowerLetter"/>
      <w:lvlText w:val="%5."/>
      <w:lvlJc w:val="left"/>
      <w:pPr>
        <w:ind w:left="3960" w:hanging="360"/>
      </w:pPr>
    </w:lvl>
    <w:lvl w:ilvl="5" w:tplc="B5285A64" w:tentative="1">
      <w:start w:val="1"/>
      <w:numFmt w:val="lowerRoman"/>
      <w:lvlText w:val="%6."/>
      <w:lvlJc w:val="right"/>
      <w:pPr>
        <w:ind w:left="4680" w:hanging="180"/>
      </w:pPr>
    </w:lvl>
    <w:lvl w:ilvl="6" w:tplc="2C7E239E" w:tentative="1">
      <w:start w:val="1"/>
      <w:numFmt w:val="decimal"/>
      <w:lvlText w:val="%7."/>
      <w:lvlJc w:val="left"/>
      <w:pPr>
        <w:ind w:left="5400" w:hanging="360"/>
      </w:pPr>
    </w:lvl>
    <w:lvl w:ilvl="7" w:tplc="A8241A1E" w:tentative="1">
      <w:start w:val="1"/>
      <w:numFmt w:val="lowerLetter"/>
      <w:lvlText w:val="%8."/>
      <w:lvlJc w:val="left"/>
      <w:pPr>
        <w:ind w:left="6120" w:hanging="360"/>
      </w:pPr>
    </w:lvl>
    <w:lvl w:ilvl="8" w:tplc="54FCC2BE" w:tentative="1">
      <w:start w:val="1"/>
      <w:numFmt w:val="lowerRoman"/>
      <w:lvlText w:val="%9."/>
      <w:lvlJc w:val="right"/>
      <w:pPr>
        <w:ind w:left="6840" w:hanging="180"/>
      </w:pPr>
    </w:lvl>
  </w:abstractNum>
  <w:abstractNum w:abstractNumId="9" w15:restartNumberingAfterBreak="0">
    <w:nsid w:val="10A0056F"/>
    <w:multiLevelType w:val="hybridMultilevel"/>
    <w:tmpl w:val="410E3AF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20D378B"/>
    <w:multiLevelType w:val="singleLevel"/>
    <w:tmpl w:val="C074A3B0"/>
    <w:lvl w:ilvl="0">
      <w:start w:val="1"/>
      <w:numFmt w:val="bullet"/>
      <w:lvlText w:val=""/>
      <w:lvlJc w:val="left"/>
      <w:pPr>
        <w:tabs>
          <w:tab w:val="num" w:pos="360"/>
        </w:tabs>
        <w:ind w:left="360" w:hanging="360"/>
      </w:pPr>
      <w:rPr>
        <w:rFonts w:ascii="Symbol" w:hAnsi="Symbol" w:hint="default"/>
        <w:color w:val="000000"/>
      </w:rPr>
    </w:lvl>
  </w:abstractNum>
  <w:abstractNum w:abstractNumId="11" w15:restartNumberingAfterBreak="0">
    <w:nsid w:val="12172AEC"/>
    <w:multiLevelType w:val="hybridMultilevel"/>
    <w:tmpl w:val="BDFE48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3D456E2"/>
    <w:multiLevelType w:val="hybridMultilevel"/>
    <w:tmpl w:val="FC8E94E2"/>
    <w:lvl w:ilvl="0" w:tplc="0C3800C2">
      <w:start w:val="1"/>
      <w:numFmt w:val="bullet"/>
      <w:lvlText w:val=""/>
      <w:lvlJc w:val="left"/>
      <w:rPr>
        <w:rFonts w:ascii="Symbol" w:hAnsi="Symbol" w:hint="default"/>
        <w:color w:val="0070C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5C148FB"/>
    <w:multiLevelType w:val="singleLevel"/>
    <w:tmpl w:val="0D04C114"/>
    <w:lvl w:ilvl="0">
      <w:start w:val="1"/>
      <w:numFmt w:val="bullet"/>
      <w:lvlText w:val=""/>
      <w:lvlJc w:val="left"/>
      <w:pPr>
        <w:tabs>
          <w:tab w:val="num" w:pos="360"/>
        </w:tabs>
        <w:ind w:left="360" w:hanging="360"/>
      </w:pPr>
      <w:rPr>
        <w:rFonts w:ascii="Symbol" w:hAnsi="Symbol" w:hint="default"/>
        <w:color w:val="000000"/>
      </w:rPr>
    </w:lvl>
  </w:abstractNum>
  <w:abstractNum w:abstractNumId="14" w15:restartNumberingAfterBreak="0">
    <w:nsid w:val="2DC05362"/>
    <w:multiLevelType w:val="hybridMultilevel"/>
    <w:tmpl w:val="7A2084D4"/>
    <w:lvl w:ilvl="0" w:tplc="FA6A5D98">
      <w:start w:val="1"/>
      <w:numFmt w:val="lowerLetter"/>
      <w:lvlText w:val="(%1)"/>
      <w:lvlJc w:val="left"/>
      <w:pPr>
        <w:ind w:left="1080" w:hanging="360"/>
      </w:pPr>
      <w:rPr>
        <w:rFonts w:cs="Times New Roman"/>
        <w:b w:val="0"/>
        <w:i w:val="0"/>
      </w:rPr>
    </w:lvl>
    <w:lvl w:ilvl="1" w:tplc="ECE25074" w:tentative="1">
      <w:start w:val="1"/>
      <w:numFmt w:val="lowerLetter"/>
      <w:lvlText w:val="%2."/>
      <w:lvlJc w:val="left"/>
      <w:pPr>
        <w:ind w:left="1800" w:hanging="360"/>
      </w:pPr>
    </w:lvl>
    <w:lvl w:ilvl="2" w:tplc="05722C10" w:tentative="1">
      <w:start w:val="1"/>
      <w:numFmt w:val="lowerRoman"/>
      <w:lvlText w:val="%3."/>
      <w:lvlJc w:val="right"/>
      <w:pPr>
        <w:ind w:left="2520" w:hanging="180"/>
      </w:pPr>
    </w:lvl>
    <w:lvl w:ilvl="3" w:tplc="C8EECDF2" w:tentative="1">
      <w:start w:val="1"/>
      <w:numFmt w:val="decimal"/>
      <w:lvlText w:val="%4."/>
      <w:lvlJc w:val="left"/>
      <w:pPr>
        <w:ind w:left="3240" w:hanging="360"/>
      </w:pPr>
    </w:lvl>
    <w:lvl w:ilvl="4" w:tplc="65E0C278" w:tentative="1">
      <w:start w:val="1"/>
      <w:numFmt w:val="lowerLetter"/>
      <w:lvlText w:val="%5."/>
      <w:lvlJc w:val="left"/>
      <w:pPr>
        <w:ind w:left="3960" w:hanging="360"/>
      </w:pPr>
    </w:lvl>
    <w:lvl w:ilvl="5" w:tplc="1E04D36E" w:tentative="1">
      <w:start w:val="1"/>
      <w:numFmt w:val="lowerRoman"/>
      <w:lvlText w:val="%6."/>
      <w:lvlJc w:val="right"/>
      <w:pPr>
        <w:ind w:left="4680" w:hanging="180"/>
      </w:pPr>
    </w:lvl>
    <w:lvl w:ilvl="6" w:tplc="BECE70B4" w:tentative="1">
      <w:start w:val="1"/>
      <w:numFmt w:val="decimal"/>
      <w:lvlText w:val="%7."/>
      <w:lvlJc w:val="left"/>
      <w:pPr>
        <w:ind w:left="5400" w:hanging="360"/>
      </w:pPr>
    </w:lvl>
    <w:lvl w:ilvl="7" w:tplc="13027B44" w:tentative="1">
      <w:start w:val="1"/>
      <w:numFmt w:val="lowerLetter"/>
      <w:lvlText w:val="%8."/>
      <w:lvlJc w:val="left"/>
      <w:pPr>
        <w:ind w:left="6120" w:hanging="360"/>
      </w:pPr>
    </w:lvl>
    <w:lvl w:ilvl="8" w:tplc="7FDA6876" w:tentative="1">
      <w:start w:val="1"/>
      <w:numFmt w:val="lowerRoman"/>
      <w:lvlText w:val="%9."/>
      <w:lvlJc w:val="right"/>
      <w:pPr>
        <w:ind w:left="6840" w:hanging="180"/>
      </w:pPr>
    </w:lvl>
  </w:abstractNum>
  <w:abstractNum w:abstractNumId="15"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CB406FA"/>
    <w:multiLevelType w:val="hybridMultilevel"/>
    <w:tmpl w:val="AB2EAA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3FCC48F1"/>
    <w:multiLevelType w:val="hybridMultilevel"/>
    <w:tmpl w:val="7A2084D4"/>
    <w:lvl w:ilvl="0" w:tplc="24123962">
      <w:start w:val="1"/>
      <w:numFmt w:val="lowerLetter"/>
      <w:lvlText w:val="(%1)"/>
      <w:lvlJc w:val="left"/>
      <w:pPr>
        <w:ind w:left="1080" w:hanging="360"/>
      </w:pPr>
      <w:rPr>
        <w:rFonts w:cs="Times New Roman"/>
        <w:b w:val="0"/>
        <w:i w:val="0"/>
      </w:rPr>
    </w:lvl>
    <w:lvl w:ilvl="1" w:tplc="AEC06F16" w:tentative="1">
      <w:start w:val="1"/>
      <w:numFmt w:val="lowerLetter"/>
      <w:lvlText w:val="%2."/>
      <w:lvlJc w:val="left"/>
      <w:pPr>
        <w:ind w:left="1800" w:hanging="360"/>
      </w:pPr>
    </w:lvl>
    <w:lvl w:ilvl="2" w:tplc="31A2A476" w:tentative="1">
      <w:start w:val="1"/>
      <w:numFmt w:val="lowerRoman"/>
      <w:lvlText w:val="%3."/>
      <w:lvlJc w:val="right"/>
      <w:pPr>
        <w:ind w:left="2520" w:hanging="180"/>
      </w:pPr>
    </w:lvl>
    <w:lvl w:ilvl="3" w:tplc="B55C27FA" w:tentative="1">
      <w:start w:val="1"/>
      <w:numFmt w:val="decimal"/>
      <w:lvlText w:val="%4."/>
      <w:lvlJc w:val="left"/>
      <w:pPr>
        <w:ind w:left="3240" w:hanging="360"/>
      </w:pPr>
    </w:lvl>
    <w:lvl w:ilvl="4" w:tplc="0EEA6FF6" w:tentative="1">
      <w:start w:val="1"/>
      <w:numFmt w:val="lowerLetter"/>
      <w:lvlText w:val="%5."/>
      <w:lvlJc w:val="left"/>
      <w:pPr>
        <w:ind w:left="3960" w:hanging="360"/>
      </w:pPr>
    </w:lvl>
    <w:lvl w:ilvl="5" w:tplc="B5B0B73E" w:tentative="1">
      <w:start w:val="1"/>
      <w:numFmt w:val="lowerRoman"/>
      <w:lvlText w:val="%6."/>
      <w:lvlJc w:val="right"/>
      <w:pPr>
        <w:ind w:left="4680" w:hanging="180"/>
      </w:pPr>
    </w:lvl>
    <w:lvl w:ilvl="6" w:tplc="33B8720E" w:tentative="1">
      <w:start w:val="1"/>
      <w:numFmt w:val="decimal"/>
      <w:lvlText w:val="%7."/>
      <w:lvlJc w:val="left"/>
      <w:pPr>
        <w:ind w:left="5400" w:hanging="360"/>
      </w:pPr>
    </w:lvl>
    <w:lvl w:ilvl="7" w:tplc="F8684366" w:tentative="1">
      <w:start w:val="1"/>
      <w:numFmt w:val="lowerLetter"/>
      <w:lvlText w:val="%8."/>
      <w:lvlJc w:val="left"/>
      <w:pPr>
        <w:ind w:left="6120" w:hanging="360"/>
      </w:pPr>
    </w:lvl>
    <w:lvl w:ilvl="8" w:tplc="2966752C" w:tentative="1">
      <w:start w:val="1"/>
      <w:numFmt w:val="lowerRoman"/>
      <w:lvlText w:val="%9."/>
      <w:lvlJc w:val="right"/>
      <w:pPr>
        <w:ind w:left="6840" w:hanging="180"/>
      </w:pPr>
    </w:lvl>
  </w:abstractNum>
  <w:abstractNum w:abstractNumId="19" w15:restartNumberingAfterBreak="0">
    <w:nsid w:val="42836047"/>
    <w:multiLevelType w:val="hybridMultilevel"/>
    <w:tmpl w:val="86CA97F8"/>
    <w:lvl w:ilvl="0" w:tplc="443E56A4">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443E56A4">
      <w:start w:val="1"/>
      <w:numFmt w:val="lowerLetter"/>
      <w:lvlText w:val="(%4)"/>
      <w:lvlJc w:val="left"/>
      <w:pPr>
        <w:ind w:left="2880" w:hanging="360"/>
      </w:pPr>
      <w:rPr>
        <w:rFonts w:cs="Times New Roman"/>
        <w:b w:val="0"/>
        <w:i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D6792A"/>
    <w:multiLevelType w:val="hybridMultilevel"/>
    <w:tmpl w:val="2C3C8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536BCC"/>
    <w:multiLevelType w:val="hybridMultilevel"/>
    <w:tmpl w:val="7A2084D4"/>
    <w:lvl w:ilvl="0" w:tplc="F560FDA6">
      <w:start w:val="1"/>
      <w:numFmt w:val="lowerLetter"/>
      <w:lvlText w:val="(%1)"/>
      <w:lvlJc w:val="left"/>
      <w:pPr>
        <w:ind w:left="1080" w:hanging="360"/>
      </w:pPr>
      <w:rPr>
        <w:rFonts w:cs="Times New Roman"/>
        <w:b w:val="0"/>
        <w:i w:val="0"/>
      </w:rPr>
    </w:lvl>
    <w:lvl w:ilvl="1" w:tplc="6FA6B372" w:tentative="1">
      <w:start w:val="1"/>
      <w:numFmt w:val="lowerLetter"/>
      <w:lvlText w:val="%2."/>
      <w:lvlJc w:val="left"/>
      <w:pPr>
        <w:ind w:left="1800" w:hanging="360"/>
      </w:pPr>
    </w:lvl>
    <w:lvl w:ilvl="2" w:tplc="CB2CE49C" w:tentative="1">
      <w:start w:val="1"/>
      <w:numFmt w:val="lowerRoman"/>
      <w:lvlText w:val="%3."/>
      <w:lvlJc w:val="right"/>
      <w:pPr>
        <w:ind w:left="2520" w:hanging="180"/>
      </w:pPr>
    </w:lvl>
    <w:lvl w:ilvl="3" w:tplc="DDA20F1A" w:tentative="1">
      <w:start w:val="1"/>
      <w:numFmt w:val="decimal"/>
      <w:lvlText w:val="%4."/>
      <w:lvlJc w:val="left"/>
      <w:pPr>
        <w:ind w:left="3240" w:hanging="360"/>
      </w:pPr>
    </w:lvl>
    <w:lvl w:ilvl="4" w:tplc="A26EBF96" w:tentative="1">
      <w:start w:val="1"/>
      <w:numFmt w:val="lowerLetter"/>
      <w:lvlText w:val="%5."/>
      <w:lvlJc w:val="left"/>
      <w:pPr>
        <w:ind w:left="3960" w:hanging="360"/>
      </w:pPr>
    </w:lvl>
    <w:lvl w:ilvl="5" w:tplc="76FE4F8A" w:tentative="1">
      <w:start w:val="1"/>
      <w:numFmt w:val="lowerRoman"/>
      <w:lvlText w:val="%6."/>
      <w:lvlJc w:val="right"/>
      <w:pPr>
        <w:ind w:left="4680" w:hanging="180"/>
      </w:pPr>
    </w:lvl>
    <w:lvl w:ilvl="6" w:tplc="E80A7454" w:tentative="1">
      <w:start w:val="1"/>
      <w:numFmt w:val="decimal"/>
      <w:lvlText w:val="%7."/>
      <w:lvlJc w:val="left"/>
      <w:pPr>
        <w:ind w:left="5400" w:hanging="360"/>
      </w:pPr>
    </w:lvl>
    <w:lvl w:ilvl="7" w:tplc="3B72031A" w:tentative="1">
      <w:start w:val="1"/>
      <w:numFmt w:val="lowerLetter"/>
      <w:lvlText w:val="%8."/>
      <w:lvlJc w:val="left"/>
      <w:pPr>
        <w:ind w:left="6120" w:hanging="360"/>
      </w:pPr>
    </w:lvl>
    <w:lvl w:ilvl="8" w:tplc="7758EB4E" w:tentative="1">
      <w:start w:val="1"/>
      <w:numFmt w:val="lowerRoman"/>
      <w:lvlText w:val="%9."/>
      <w:lvlJc w:val="right"/>
      <w:pPr>
        <w:ind w:left="6840" w:hanging="180"/>
      </w:pPr>
    </w:lvl>
  </w:abstractNum>
  <w:abstractNum w:abstractNumId="22" w15:restartNumberingAfterBreak="0">
    <w:nsid w:val="5002189B"/>
    <w:multiLevelType w:val="hybridMultilevel"/>
    <w:tmpl w:val="9A8098F8"/>
    <w:lvl w:ilvl="0" w:tplc="443E56A4">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443E56A4">
      <w:start w:val="1"/>
      <w:numFmt w:val="lowerLetter"/>
      <w:lvlText w:val="(%4)"/>
      <w:lvlJc w:val="left"/>
      <w:pPr>
        <w:ind w:left="2880" w:hanging="360"/>
      </w:pPr>
      <w:rPr>
        <w:rFonts w:cs="Times New Roman"/>
        <w:b w:val="0"/>
        <w:i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941872"/>
    <w:multiLevelType w:val="hybridMultilevel"/>
    <w:tmpl w:val="0A9AF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AC31C0"/>
    <w:multiLevelType w:val="hybridMultilevel"/>
    <w:tmpl w:val="B66276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78D658F"/>
    <w:multiLevelType w:val="hybridMultilevel"/>
    <w:tmpl w:val="EB98A576"/>
    <w:lvl w:ilvl="0" w:tplc="F7D69012">
      <w:start w:val="1"/>
      <w:numFmt w:val="lowerLetter"/>
      <w:lvlText w:val="(%1)"/>
      <w:lvlJc w:val="left"/>
      <w:pPr>
        <w:ind w:left="2062" w:hanging="360"/>
      </w:pPr>
      <w:rPr>
        <w:rFonts w:hint="default"/>
      </w:rPr>
    </w:lvl>
    <w:lvl w:ilvl="1" w:tplc="986AB1C6" w:tentative="1">
      <w:start w:val="1"/>
      <w:numFmt w:val="lowerLetter"/>
      <w:lvlText w:val="%2."/>
      <w:lvlJc w:val="left"/>
      <w:pPr>
        <w:ind w:left="2782" w:hanging="360"/>
      </w:pPr>
    </w:lvl>
    <w:lvl w:ilvl="2" w:tplc="77F2F994" w:tentative="1">
      <w:start w:val="1"/>
      <w:numFmt w:val="lowerRoman"/>
      <w:lvlText w:val="%3."/>
      <w:lvlJc w:val="right"/>
      <w:pPr>
        <w:ind w:left="3502" w:hanging="180"/>
      </w:pPr>
    </w:lvl>
    <w:lvl w:ilvl="3" w:tplc="54162354" w:tentative="1">
      <w:start w:val="1"/>
      <w:numFmt w:val="decimal"/>
      <w:lvlText w:val="%4."/>
      <w:lvlJc w:val="left"/>
      <w:pPr>
        <w:ind w:left="4222" w:hanging="360"/>
      </w:pPr>
    </w:lvl>
    <w:lvl w:ilvl="4" w:tplc="AE5EF386" w:tentative="1">
      <w:start w:val="1"/>
      <w:numFmt w:val="lowerLetter"/>
      <w:lvlText w:val="%5."/>
      <w:lvlJc w:val="left"/>
      <w:pPr>
        <w:ind w:left="4942" w:hanging="360"/>
      </w:pPr>
    </w:lvl>
    <w:lvl w:ilvl="5" w:tplc="082C024E" w:tentative="1">
      <w:start w:val="1"/>
      <w:numFmt w:val="lowerRoman"/>
      <w:lvlText w:val="%6."/>
      <w:lvlJc w:val="right"/>
      <w:pPr>
        <w:ind w:left="5662" w:hanging="180"/>
      </w:pPr>
    </w:lvl>
    <w:lvl w:ilvl="6" w:tplc="A386BA04" w:tentative="1">
      <w:start w:val="1"/>
      <w:numFmt w:val="decimal"/>
      <w:lvlText w:val="%7."/>
      <w:lvlJc w:val="left"/>
      <w:pPr>
        <w:ind w:left="6382" w:hanging="360"/>
      </w:pPr>
    </w:lvl>
    <w:lvl w:ilvl="7" w:tplc="BDF63854" w:tentative="1">
      <w:start w:val="1"/>
      <w:numFmt w:val="lowerLetter"/>
      <w:lvlText w:val="%8."/>
      <w:lvlJc w:val="left"/>
      <w:pPr>
        <w:ind w:left="7102" w:hanging="360"/>
      </w:pPr>
    </w:lvl>
    <w:lvl w:ilvl="8" w:tplc="71A2C948" w:tentative="1">
      <w:start w:val="1"/>
      <w:numFmt w:val="lowerRoman"/>
      <w:lvlText w:val="%9."/>
      <w:lvlJc w:val="right"/>
      <w:pPr>
        <w:ind w:left="7822" w:hanging="180"/>
      </w:pPr>
    </w:lvl>
  </w:abstractNum>
  <w:abstractNum w:abstractNumId="26" w15:restartNumberingAfterBreak="0">
    <w:nsid w:val="6B124E0A"/>
    <w:multiLevelType w:val="hybridMultilevel"/>
    <w:tmpl w:val="F99C99A4"/>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2C41F2B"/>
    <w:multiLevelType w:val="hybridMultilevel"/>
    <w:tmpl w:val="D91A31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247572567">
    <w:abstractNumId w:val="0"/>
  </w:num>
  <w:num w:numId="2" w16cid:durableId="1065420563">
    <w:abstractNumId w:val="10"/>
  </w:num>
  <w:num w:numId="3" w16cid:durableId="1484853668">
    <w:abstractNumId w:val="13"/>
  </w:num>
  <w:num w:numId="4" w16cid:durableId="1042829195">
    <w:abstractNumId w:val="2"/>
  </w:num>
  <w:num w:numId="5" w16cid:durableId="1034428598">
    <w:abstractNumId w:val="21"/>
  </w:num>
  <w:num w:numId="6" w16cid:durableId="2143503056">
    <w:abstractNumId w:val="14"/>
  </w:num>
  <w:num w:numId="7" w16cid:durableId="517544023">
    <w:abstractNumId w:val="18"/>
  </w:num>
  <w:num w:numId="8" w16cid:durableId="653724196">
    <w:abstractNumId w:val="8"/>
  </w:num>
  <w:num w:numId="9" w16cid:durableId="98990761">
    <w:abstractNumId w:val="7"/>
  </w:num>
  <w:num w:numId="10" w16cid:durableId="725296372">
    <w:abstractNumId w:val="0"/>
  </w:num>
  <w:num w:numId="11" w16cid:durableId="381290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484275">
    <w:abstractNumId w:val="15"/>
  </w:num>
  <w:num w:numId="13" w16cid:durableId="1935481238">
    <w:abstractNumId w:val="5"/>
  </w:num>
  <w:num w:numId="14" w16cid:durableId="350421214">
    <w:abstractNumId w:val="28"/>
  </w:num>
  <w:num w:numId="15" w16cid:durableId="1768577689">
    <w:abstractNumId w:val="17"/>
  </w:num>
  <w:num w:numId="16" w16cid:durableId="356468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644591">
    <w:abstractNumId w:val="25"/>
  </w:num>
  <w:num w:numId="18" w16cid:durableId="725761568">
    <w:abstractNumId w:val="11"/>
  </w:num>
  <w:num w:numId="19" w16cid:durableId="436415987">
    <w:abstractNumId w:val="24"/>
  </w:num>
  <w:num w:numId="20" w16cid:durableId="785274556">
    <w:abstractNumId w:val="3"/>
  </w:num>
  <w:num w:numId="21" w16cid:durableId="842283558">
    <w:abstractNumId w:val="27"/>
  </w:num>
  <w:num w:numId="22" w16cid:durableId="1564834816">
    <w:abstractNumId w:val="23"/>
  </w:num>
  <w:num w:numId="23" w16cid:durableId="481040491">
    <w:abstractNumId w:val="16"/>
  </w:num>
  <w:num w:numId="24" w16cid:durableId="1468357978">
    <w:abstractNumId w:val="20"/>
  </w:num>
  <w:num w:numId="25" w16cid:durableId="345444782">
    <w:abstractNumId w:val="4"/>
  </w:num>
  <w:num w:numId="26" w16cid:durableId="1030184096">
    <w:abstractNumId w:val="9"/>
  </w:num>
  <w:num w:numId="27" w16cid:durableId="968701524">
    <w:abstractNumId w:val="26"/>
  </w:num>
  <w:num w:numId="28" w16cid:durableId="1388185000">
    <w:abstractNumId w:val="19"/>
  </w:num>
  <w:num w:numId="29" w16cid:durableId="1588491654">
    <w:abstractNumId w:val="22"/>
  </w:num>
  <w:num w:numId="30" w16cid:durableId="1860773541">
    <w:abstractNumId w:val="1"/>
  </w:num>
  <w:num w:numId="31" w16cid:durableId="1749037675">
    <w:abstractNumId w:val="6"/>
  </w:num>
  <w:num w:numId="32" w16cid:durableId="901520835">
    <w:abstractNumId w:val="0"/>
  </w:num>
  <w:num w:numId="33" w16cid:durableId="2143499854">
    <w:abstractNumId w:val="0"/>
  </w:num>
  <w:num w:numId="34" w16cid:durableId="2019504708">
    <w:abstractNumId w:val="0"/>
  </w:num>
  <w:num w:numId="35" w16cid:durableId="1353920011">
    <w:abstractNumId w:val="0"/>
  </w:num>
  <w:num w:numId="36" w16cid:durableId="1570925601">
    <w:abstractNumId w:val="0"/>
  </w:num>
  <w:num w:numId="37" w16cid:durableId="805389435">
    <w:abstractNumId w:val="0"/>
  </w:num>
  <w:num w:numId="38" w16cid:durableId="1607420951">
    <w:abstractNumId w:val="12"/>
  </w:num>
  <w:num w:numId="39" w16cid:durableId="19916959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8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6E"/>
    <w:rsid w:val="000039E8"/>
    <w:rsid w:val="00004289"/>
    <w:rsid w:val="00010D76"/>
    <w:rsid w:val="0001739B"/>
    <w:rsid w:val="00017C3F"/>
    <w:rsid w:val="000212CE"/>
    <w:rsid w:val="00023EEC"/>
    <w:rsid w:val="000275DF"/>
    <w:rsid w:val="000438E0"/>
    <w:rsid w:val="0006335D"/>
    <w:rsid w:val="00065FCD"/>
    <w:rsid w:val="00073233"/>
    <w:rsid w:val="00084678"/>
    <w:rsid w:val="00097BAB"/>
    <w:rsid w:val="000C7023"/>
    <w:rsid w:val="000E2931"/>
    <w:rsid w:val="000E4CC0"/>
    <w:rsid w:val="000F1463"/>
    <w:rsid w:val="0014017C"/>
    <w:rsid w:val="001418AE"/>
    <w:rsid w:val="00142451"/>
    <w:rsid w:val="001519B9"/>
    <w:rsid w:val="001531E8"/>
    <w:rsid w:val="001562CC"/>
    <w:rsid w:val="00156BEF"/>
    <w:rsid w:val="0018011B"/>
    <w:rsid w:val="00182EDF"/>
    <w:rsid w:val="001837B6"/>
    <w:rsid w:val="001B2891"/>
    <w:rsid w:val="001C2B04"/>
    <w:rsid w:val="001E3D1A"/>
    <w:rsid w:val="00201445"/>
    <w:rsid w:val="00202F56"/>
    <w:rsid w:val="00205292"/>
    <w:rsid w:val="00207FD9"/>
    <w:rsid w:val="00213577"/>
    <w:rsid w:val="0022538E"/>
    <w:rsid w:val="00237940"/>
    <w:rsid w:val="002446BA"/>
    <w:rsid w:val="002450EF"/>
    <w:rsid w:val="00255977"/>
    <w:rsid w:val="002629EC"/>
    <w:rsid w:val="00262C64"/>
    <w:rsid w:val="00277F8E"/>
    <w:rsid w:val="002829D8"/>
    <w:rsid w:val="0029188E"/>
    <w:rsid w:val="0029567B"/>
    <w:rsid w:val="002A67EF"/>
    <w:rsid w:val="002B1E36"/>
    <w:rsid w:val="002D3D5E"/>
    <w:rsid w:val="002D5794"/>
    <w:rsid w:val="002D7141"/>
    <w:rsid w:val="002D7DC5"/>
    <w:rsid w:val="002E2E7D"/>
    <w:rsid w:val="002E45B0"/>
    <w:rsid w:val="002F1145"/>
    <w:rsid w:val="002F3608"/>
    <w:rsid w:val="002F3B0E"/>
    <w:rsid w:val="00302B41"/>
    <w:rsid w:val="003150BE"/>
    <w:rsid w:val="00317D46"/>
    <w:rsid w:val="003366B6"/>
    <w:rsid w:val="00343BF1"/>
    <w:rsid w:val="0035569D"/>
    <w:rsid w:val="003756A3"/>
    <w:rsid w:val="00376891"/>
    <w:rsid w:val="00393E54"/>
    <w:rsid w:val="003943CC"/>
    <w:rsid w:val="003967E0"/>
    <w:rsid w:val="003A33D2"/>
    <w:rsid w:val="003B2BE3"/>
    <w:rsid w:val="003E6A6E"/>
    <w:rsid w:val="003F4900"/>
    <w:rsid w:val="00413D92"/>
    <w:rsid w:val="00416DEA"/>
    <w:rsid w:val="00421B0D"/>
    <w:rsid w:val="00426290"/>
    <w:rsid w:val="00426E09"/>
    <w:rsid w:val="00441B03"/>
    <w:rsid w:val="004420AA"/>
    <w:rsid w:val="004461EE"/>
    <w:rsid w:val="00447C46"/>
    <w:rsid w:val="004616F7"/>
    <w:rsid w:val="0047274E"/>
    <w:rsid w:val="00473CBF"/>
    <w:rsid w:val="004748EC"/>
    <w:rsid w:val="004847B2"/>
    <w:rsid w:val="00491C6F"/>
    <w:rsid w:val="004931B7"/>
    <w:rsid w:val="0049696E"/>
    <w:rsid w:val="004A037C"/>
    <w:rsid w:val="004A1CAB"/>
    <w:rsid w:val="004A4B33"/>
    <w:rsid w:val="004B5FCB"/>
    <w:rsid w:val="004B6F3F"/>
    <w:rsid w:val="004C3A97"/>
    <w:rsid w:val="0050109F"/>
    <w:rsid w:val="005026C8"/>
    <w:rsid w:val="00534D51"/>
    <w:rsid w:val="005468A6"/>
    <w:rsid w:val="00565AE7"/>
    <w:rsid w:val="005705F4"/>
    <w:rsid w:val="005719DE"/>
    <w:rsid w:val="00576694"/>
    <w:rsid w:val="005B267E"/>
    <w:rsid w:val="005C3BA9"/>
    <w:rsid w:val="005C5A67"/>
    <w:rsid w:val="005E0F77"/>
    <w:rsid w:val="005F26A5"/>
    <w:rsid w:val="005F3936"/>
    <w:rsid w:val="00600F45"/>
    <w:rsid w:val="0060190A"/>
    <w:rsid w:val="00607637"/>
    <w:rsid w:val="00614080"/>
    <w:rsid w:val="00616672"/>
    <w:rsid w:val="006217D5"/>
    <w:rsid w:val="00621E0C"/>
    <w:rsid w:val="00624CD7"/>
    <w:rsid w:val="00632169"/>
    <w:rsid w:val="00636455"/>
    <w:rsid w:val="00653D4E"/>
    <w:rsid w:val="006613D8"/>
    <w:rsid w:val="006705E5"/>
    <w:rsid w:val="006877FE"/>
    <w:rsid w:val="006920B0"/>
    <w:rsid w:val="00693066"/>
    <w:rsid w:val="006945CD"/>
    <w:rsid w:val="006A0A39"/>
    <w:rsid w:val="006A1346"/>
    <w:rsid w:val="006C0152"/>
    <w:rsid w:val="006C218D"/>
    <w:rsid w:val="006D6513"/>
    <w:rsid w:val="00710C73"/>
    <w:rsid w:val="00713333"/>
    <w:rsid w:val="00714E15"/>
    <w:rsid w:val="00726753"/>
    <w:rsid w:val="00757616"/>
    <w:rsid w:val="007758C5"/>
    <w:rsid w:val="0078159E"/>
    <w:rsid w:val="00783B6A"/>
    <w:rsid w:val="00797FBD"/>
    <w:rsid w:val="007A4C63"/>
    <w:rsid w:val="007B6A1C"/>
    <w:rsid w:val="007C7FC6"/>
    <w:rsid w:val="007D47F0"/>
    <w:rsid w:val="007D6C00"/>
    <w:rsid w:val="007E6706"/>
    <w:rsid w:val="007F4900"/>
    <w:rsid w:val="007F6D16"/>
    <w:rsid w:val="0080281E"/>
    <w:rsid w:val="00815108"/>
    <w:rsid w:val="008315F5"/>
    <w:rsid w:val="00835638"/>
    <w:rsid w:val="008409B1"/>
    <w:rsid w:val="00865715"/>
    <w:rsid w:val="00873756"/>
    <w:rsid w:val="00883141"/>
    <w:rsid w:val="008901D2"/>
    <w:rsid w:val="008959A6"/>
    <w:rsid w:val="008A00B8"/>
    <w:rsid w:val="008A243C"/>
    <w:rsid w:val="008A6519"/>
    <w:rsid w:val="008A78C9"/>
    <w:rsid w:val="008B0457"/>
    <w:rsid w:val="008B5926"/>
    <w:rsid w:val="008C2FD5"/>
    <w:rsid w:val="008D19BE"/>
    <w:rsid w:val="008D2DDF"/>
    <w:rsid w:val="008E12AE"/>
    <w:rsid w:val="008F12C0"/>
    <w:rsid w:val="008F2C93"/>
    <w:rsid w:val="00907CCE"/>
    <w:rsid w:val="00914881"/>
    <w:rsid w:val="00922A44"/>
    <w:rsid w:val="00932B99"/>
    <w:rsid w:val="00937F7F"/>
    <w:rsid w:val="009462EC"/>
    <w:rsid w:val="00952C24"/>
    <w:rsid w:val="00972FE5"/>
    <w:rsid w:val="00973A18"/>
    <w:rsid w:val="00976D01"/>
    <w:rsid w:val="009B141D"/>
    <w:rsid w:val="009B4DAC"/>
    <w:rsid w:val="009B4FBD"/>
    <w:rsid w:val="009C0206"/>
    <w:rsid w:val="009C234E"/>
    <w:rsid w:val="009C4576"/>
    <w:rsid w:val="009F36E7"/>
    <w:rsid w:val="00A3243D"/>
    <w:rsid w:val="00A451D2"/>
    <w:rsid w:val="00A52F0D"/>
    <w:rsid w:val="00A72F57"/>
    <w:rsid w:val="00A75F0B"/>
    <w:rsid w:val="00A84ECC"/>
    <w:rsid w:val="00A877AF"/>
    <w:rsid w:val="00AA4521"/>
    <w:rsid w:val="00AC1E11"/>
    <w:rsid w:val="00AC585D"/>
    <w:rsid w:val="00AD17F7"/>
    <w:rsid w:val="00B0229D"/>
    <w:rsid w:val="00B023AB"/>
    <w:rsid w:val="00B05083"/>
    <w:rsid w:val="00B0585D"/>
    <w:rsid w:val="00B26307"/>
    <w:rsid w:val="00B40B43"/>
    <w:rsid w:val="00B44675"/>
    <w:rsid w:val="00B71CCD"/>
    <w:rsid w:val="00B80017"/>
    <w:rsid w:val="00B85A9E"/>
    <w:rsid w:val="00B86C9C"/>
    <w:rsid w:val="00B87768"/>
    <w:rsid w:val="00B97472"/>
    <w:rsid w:val="00B9778A"/>
    <w:rsid w:val="00BA1004"/>
    <w:rsid w:val="00BB043E"/>
    <w:rsid w:val="00BB04E4"/>
    <w:rsid w:val="00BC346B"/>
    <w:rsid w:val="00BC4981"/>
    <w:rsid w:val="00BD599A"/>
    <w:rsid w:val="00BE0E64"/>
    <w:rsid w:val="00BE32B9"/>
    <w:rsid w:val="00BF6C89"/>
    <w:rsid w:val="00C03404"/>
    <w:rsid w:val="00C2494D"/>
    <w:rsid w:val="00C25F75"/>
    <w:rsid w:val="00C443A2"/>
    <w:rsid w:val="00C507CE"/>
    <w:rsid w:val="00C56718"/>
    <w:rsid w:val="00C57722"/>
    <w:rsid w:val="00C65068"/>
    <w:rsid w:val="00C7616D"/>
    <w:rsid w:val="00C91897"/>
    <w:rsid w:val="00CA60F8"/>
    <w:rsid w:val="00CB2150"/>
    <w:rsid w:val="00CB3C52"/>
    <w:rsid w:val="00CB62F3"/>
    <w:rsid w:val="00CC2AF6"/>
    <w:rsid w:val="00CC32F0"/>
    <w:rsid w:val="00CC5E2E"/>
    <w:rsid w:val="00CD457F"/>
    <w:rsid w:val="00CD6B99"/>
    <w:rsid w:val="00CE0FCB"/>
    <w:rsid w:val="00CE2F1F"/>
    <w:rsid w:val="00CE31FC"/>
    <w:rsid w:val="00D123FF"/>
    <w:rsid w:val="00D22198"/>
    <w:rsid w:val="00D2539F"/>
    <w:rsid w:val="00D25532"/>
    <w:rsid w:val="00D30C0F"/>
    <w:rsid w:val="00D34250"/>
    <w:rsid w:val="00D44994"/>
    <w:rsid w:val="00D46881"/>
    <w:rsid w:val="00D66BB0"/>
    <w:rsid w:val="00D703B3"/>
    <w:rsid w:val="00D71FC2"/>
    <w:rsid w:val="00D74EB9"/>
    <w:rsid w:val="00D81400"/>
    <w:rsid w:val="00D82E7E"/>
    <w:rsid w:val="00D84184"/>
    <w:rsid w:val="00D861F0"/>
    <w:rsid w:val="00D87314"/>
    <w:rsid w:val="00D9222B"/>
    <w:rsid w:val="00DA2A8F"/>
    <w:rsid w:val="00DA6EA1"/>
    <w:rsid w:val="00DB0A36"/>
    <w:rsid w:val="00DB1D94"/>
    <w:rsid w:val="00DC7555"/>
    <w:rsid w:val="00DC7A34"/>
    <w:rsid w:val="00DD56A2"/>
    <w:rsid w:val="00DE4475"/>
    <w:rsid w:val="00DF1587"/>
    <w:rsid w:val="00DF4149"/>
    <w:rsid w:val="00DF5131"/>
    <w:rsid w:val="00DF64ED"/>
    <w:rsid w:val="00E01594"/>
    <w:rsid w:val="00E1291E"/>
    <w:rsid w:val="00E14C57"/>
    <w:rsid w:val="00E2525C"/>
    <w:rsid w:val="00E34FA9"/>
    <w:rsid w:val="00E35CC7"/>
    <w:rsid w:val="00E372C4"/>
    <w:rsid w:val="00E92EC3"/>
    <w:rsid w:val="00E9461F"/>
    <w:rsid w:val="00EB68CF"/>
    <w:rsid w:val="00EC0C7A"/>
    <w:rsid w:val="00EC59C8"/>
    <w:rsid w:val="00EC793C"/>
    <w:rsid w:val="00EE57B7"/>
    <w:rsid w:val="00EF0E6C"/>
    <w:rsid w:val="00EF7988"/>
    <w:rsid w:val="00F000E2"/>
    <w:rsid w:val="00F11388"/>
    <w:rsid w:val="00F21139"/>
    <w:rsid w:val="00F27AD2"/>
    <w:rsid w:val="00F319AB"/>
    <w:rsid w:val="00F331D1"/>
    <w:rsid w:val="00F63532"/>
    <w:rsid w:val="00F71E04"/>
    <w:rsid w:val="00F9300D"/>
    <w:rsid w:val="00FA4A32"/>
    <w:rsid w:val="00FA78AC"/>
    <w:rsid w:val="00FB2618"/>
    <w:rsid w:val="00FC7DF0"/>
    <w:rsid w:val="00FF1B9C"/>
    <w:rsid w:val="00FF4B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185285"/>
  <w15:chartTrackingRefBased/>
  <w15:docId w15:val="{875E6B63-A2B0-4589-8270-52EF4DFB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722"/>
    <w:pPr>
      <w:jc w:val="both"/>
    </w:pPr>
    <w:rPr>
      <w:sz w:val="24"/>
      <w:lang w:val="en-GB"/>
    </w:rPr>
  </w:style>
  <w:style w:type="paragraph" w:styleId="Heading1">
    <w:name w:val="heading 1"/>
    <w:aliases w:val="1. Level 1 Heading Char,Chapter Char,Chapter Heading Char,H1 Char,Head1,Heading 1 St.George Char,Heading apps,MAIN HEADING Char,Main Heading,No numbers Char,Section Heading,Section Heading Char,c Char,h1 Char"/>
    <w:basedOn w:val="Normal"/>
    <w:link w:val="Heading1Char"/>
    <w:qFormat/>
    <w:rsid w:val="00C57722"/>
    <w:pPr>
      <w:numPr>
        <w:numId w:val="10"/>
      </w:numPr>
      <w:tabs>
        <w:tab w:val="left" w:pos="851"/>
        <w:tab w:val="left" w:pos="1701"/>
        <w:tab w:val="left" w:pos="2665"/>
        <w:tab w:val="left" w:pos="3515"/>
        <w:tab w:val="left" w:pos="4366"/>
      </w:tabs>
      <w:spacing w:after="240"/>
      <w:outlineLvl w:val="0"/>
    </w:pPr>
    <w:rPr>
      <w:b/>
      <w:kern w:val="28"/>
      <w:lang w:eastAsia="x-none"/>
    </w:rPr>
  </w:style>
  <w:style w:type="paragraph" w:styleId="Heading2">
    <w:name w:val="heading 2"/>
    <w:aliases w:val="H2,H21,H210,H211,H2110,H2111,H212,H2121,H213,H2131,H214,H2141,H215,H2151,H216,H217,H218,H219,H22,H220,H221,H23,H231,H24,H241,H25,H251,H26,H261,H27,H28,H29,R2"/>
    <w:basedOn w:val="Normal"/>
    <w:link w:val="Heading2Char"/>
    <w:qFormat/>
    <w:rsid w:val="00C57722"/>
    <w:pPr>
      <w:numPr>
        <w:ilvl w:val="1"/>
        <w:numId w:val="10"/>
      </w:numPr>
      <w:tabs>
        <w:tab w:val="left" w:pos="851"/>
        <w:tab w:val="left" w:pos="1701"/>
        <w:tab w:val="left" w:pos="2665"/>
        <w:tab w:val="left" w:pos="3515"/>
        <w:tab w:val="left" w:pos="4366"/>
      </w:tabs>
      <w:outlineLvl w:val="1"/>
    </w:pPr>
    <w:rPr>
      <w:lang w:eastAsia="x-none"/>
    </w:rPr>
  </w:style>
  <w:style w:type="paragraph" w:styleId="Heading3">
    <w:name w:val="heading 3"/>
    <w:basedOn w:val="Normal"/>
    <w:link w:val="Heading3Char"/>
    <w:qFormat/>
    <w:rsid w:val="00C57722"/>
    <w:pPr>
      <w:numPr>
        <w:ilvl w:val="2"/>
        <w:numId w:val="10"/>
      </w:numPr>
      <w:tabs>
        <w:tab w:val="left" w:pos="851"/>
        <w:tab w:val="left" w:pos="1701"/>
        <w:tab w:val="left" w:pos="2665"/>
        <w:tab w:val="left" w:pos="3515"/>
        <w:tab w:val="left" w:pos="4366"/>
      </w:tabs>
      <w:outlineLvl w:val="2"/>
    </w:pPr>
    <w:rPr>
      <w:lang w:eastAsia="x-none"/>
    </w:rPr>
  </w:style>
  <w:style w:type="paragraph" w:styleId="Heading4">
    <w:name w:val="heading 4"/>
    <w:basedOn w:val="Normal"/>
    <w:link w:val="Heading4Char"/>
    <w:qFormat/>
    <w:rsid w:val="00C57722"/>
    <w:pPr>
      <w:numPr>
        <w:ilvl w:val="3"/>
        <w:numId w:val="10"/>
      </w:numPr>
      <w:tabs>
        <w:tab w:val="left" w:pos="851"/>
        <w:tab w:val="left" w:pos="1701"/>
        <w:tab w:val="left" w:pos="2665"/>
        <w:tab w:val="left" w:pos="3515"/>
        <w:tab w:val="left" w:pos="4366"/>
      </w:tabs>
      <w:outlineLvl w:val="3"/>
    </w:pPr>
    <w:rPr>
      <w:lang w:eastAsia="x-none"/>
    </w:rPr>
  </w:style>
  <w:style w:type="paragraph" w:styleId="Heading5">
    <w:name w:val="heading 5"/>
    <w:basedOn w:val="Normal"/>
    <w:link w:val="Heading5Char"/>
    <w:qFormat/>
    <w:rsid w:val="00C57722"/>
    <w:pPr>
      <w:numPr>
        <w:ilvl w:val="4"/>
        <w:numId w:val="10"/>
      </w:numPr>
      <w:tabs>
        <w:tab w:val="left" w:pos="851"/>
        <w:tab w:val="left" w:pos="1701"/>
        <w:tab w:val="left" w:pos="2665"/>
        <w:tab w:val="left" w:pos="3515"/>
        <w:tab w:val="left" w:pos="4366"/>
      </w:tabs>
      <w:outlineLvl w:val="4"/>
    </w:pPr>
    <w:rPr>
      <w:lang w:eastAsia="x-none"/>
    </w:rPr>
  </w:style>
  <w:style w:type="paragraph" w:styleId="Heading6">
    <w:name w:val="heading 6"/>
    <w:basedOn w:val="Normal"/>
    <w:link w:val="Heading6Char"/>
    <w:qFormat/>
    <w:rsid w:val="00C57722"/>
    <w:pPr>
      <w:numPr>
        <w:ilvl w:val="5"/>
        <w:numId w:val="10"/>
      </w:numPr>
      <w:tabs>
        <w:tab w:val="left" w:pos="851"/>
        <w:tab w:val="left" w:pos="1701"/>
        <w:tab w:val="left" w:pos="2665"/>
      </w:tabs>
      <w:outlineLvl w:val="5"/>
    </w:pPr>
    <w:rPr>
      <w:lang w:eastAsia="x-none"/>
    </w:rPr>
  </w:style>
  <w:style w:type="paragraph" w:styleId="Heading7">
    <w:name w:val="heading 7"/>
    <w:basedOn w:val="Normal"/>
    <w:link w:val="Heading7Char"/>
    <w:qFormat/>
    <w:rsid w:val="00C57722"/>
    <w:pPr>
      <w:numPr>
        <w:ilvl w:val="6"/>
        <w:numId w:val="10"/>
      </w:numPr>
      <w:tabs>
        <w:tab w:val="left" w:pos="851"/>
        <w:tab w:val="left" w:pos="1701"/>
        <w:tab w:val="left" w:pos="2665"/>
      </w:tabs>
      <w:outlineLvl w:val="6"/>
    </w:pPr>
    <w:rPr>
      <w:lang w:eastAsia="x-none"/>
    </w:rPr>
  </w:style>
  <w:style w:type="paragraph" w:styleId="Heading8">
    <w:name w:val="heading 8"/>
    <w:basedOn w:val="Normal"/>
    <w:link w:val="Heading8Char"/>
    <w:qFormat/>
    <w:rsid w:val="00C57722"/>
    <w:pPr>
      <w:numPr>
        <w:ilvl w:val="7"/>
        <w:numId w:val="10"/>
      </w:numPr>
      <w:tabs>
        <w:tab w:val="left" w:pos="851"/>
        <w:tab w:val="left" w:pos="1701"/>
        <w:tab w:val="left" w:pos="2665"/>
      </w:tabs>
      <w:outlineLvl w:val="7"/>
    </w:pPr>
    <w:rPr>
      <w:lang w:eastAsia="x-none"/>
    </w:rPr>
  </w:style>
  <w:style w:type="paragraph" w:styleId="Heading9">
    <w:name w:val="heading 9"/>
    <w:basedOn w:val="Normal"/>
    <w:link w:val="Heading9Char"/>
    <w:qFormat/>
    <w:rsid w:val="00C57722"/>
    <w:pPr>
      <w:numPr>
        <w:ilvl w:val="8"/>
        <w:numId w:val="10"/>
      </w:numPr>
      <w:tabs>
        <w:tab w:val="left" w:pos="851"/>
        <w:tab w:val="left" w:pos="1701"/>
        <w:tab w:val="left" w:pos="2665"/>
      </w:tabs>
      <w:outlineLvl w:val="8"/>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Style2"/>
    <w:rsid w:val="00C57722"/>
    <w:pPr>
      <w:tabs>
        <w:tab w:val="left" w:pos="851"/>
        <w:tab w:val="left" w:pos="1701"/>
        <w:tab w:val="left" w:pos="2665"/>
        <w:tab w:val="left" w:pos="3515"/>
        <w:tab w:val="left" w:pos="4366"/>
      </w:tabs>
      <w:ind w:left="851"/>
    </w:pPr>
  </w:style>
  <w:style w:type="paragraph" w:styleId="Footer">
    <w:name w:val="footer"/>
    <w:basedOn w:val="Normal"/>
    <w:link w:val="FooterChar"/>
    <w:uiPriority w:val="99"/>
    <w:rsid w:val="00C57722"/>
    <w:pPr>
      <w:tabs>
        <w:tab w:val="center" w:pos="4320"/>
        <w:tab w:val="right" w:pos="8640"/>
      </w:tabs>
    </w:pPr>
    <w:rPr>
      <w:lang w:eastAsia="x-none"/>
    </w:rPr>
  </w:style>
  <w:style w:type="paragraph" w:styleId="Header">
    <w:name w:val="header"/>
    <w:basedOn w:val="Normal"/>
    <w:rsid w:val="00C57722"/>
    <w:pPr>
      <w:tabs>
        <w:tab w:val="center" w:pos="4320"/>
        <w:tab w:val="right" w:pos="8640"/>
      </w:tabs>
    </w:pPr>
  </w:style>
  <w:style w:type="character" w:styleId="PageNumber">
    <w:name w:val="page number"/>
    <w:basedOn w:val="DefaultParagraphFont"/>
    <w:rsid w:val="00C57722"/>
  </w:style>
  <w:style w:type="paragraph" w:styleId="TOC1">
    <w:name w:val="toc 1"/>
    <w:next w:val="Normal"/>
    <w:semiHidden/>
    <w:rsid w:val="00C57722"/>
    <w:pPr>
      <w:tabs>
        <w:tab w:val="left" w:pos="340"/>
        <w:tab w:val="right" w:leader="dot" w:pos="9027"/>
      </w:tabs>
      <w:ind w:left="340" w:hanging="340"/>
    </w:pPr>
    <w:rPr>
      <w:sz w:val="24"/>
      <w:lang w:val="en-GB"/>
    </w:rPr>
  </w:style>
  <w:style w:type="paragraph" w:customStyle="1" w:styleId="Style2">
    <w:name w:val="Style2"/>
    <w:basedOn w:val="Normal"/>
    <w:rsid w:val="00C57722"/>
    <w:pPr>
      <w:tabs>
        <w:tab w:val="left" w:pos="851"/>
        <w:tab w:val="left" w:pos="1701"/>
        <w:tab w:val="left" w:pos="2665"/>
        <w:tab w:val="left" w:pos="3515"/>
        <w:tab w:val="left" w:pos="4366"/>
      </w:tabs>
    </w:pPr>
  </w:style>
  <w:style w:type="paragraph" w:customStyle="1" w:styleId="Style3">
    <w:name w:val="Style3"/>
    <w:basedOn w:val="Normal"/>
    <w:next w:val="Style4"/>
    <w:rsid w:val="00C57722"/>
    <w:rPr>
      <w:vanish/>
      <w:color w:val="FF00FF"/>
    </w:rPr>
  </w:style>
  <w:style w:type="paragraph" w:customStyle="1" w:styleId="Style4">
    <w:name w:val="Style4"/>
    <w:basedOn w:val="Style3"/>
    <w:rsid w:val="00C57722"/>
    <w:rPr>
      <w:vanish w:val="0"/>
      <w:color w:val="000000"/>
    </w:rPr>
  </w:style>
  <w:style w:type="paragraph" w:styleId="FootnoteText">
    <w:name w:val="footnote text"/>
    <w:basedOn w:val="Normal"/>
    <w:semiHidden/>
    <w:rsid w:val="00C57722"/>
    <w:rPr>
      <w:sz w:val="16"/>
    </w:rPr>
  </w:style>
  <w:style w:type="paragraph" w:customStyle="1" w:styleId="Style5">
    <w:name w:val="Style5"/>
    <w:basedOn w:val="Normal"/>
    <w:rsid w:val="00C57722"/>
    <w:pPr>
      <w:tabs>
        <w:tab w:val="center" w:pos="5528"/>
      </w:tabs>
      <w:ind w:left="3600"/>
    </w:pPr>
  </w:style>
  <w:style w:type="paragraph" w:customStyle="1" w:styleId="Style6">
    <w:name w:val="Style6"/>
    <w:basedOn w:val="Normal"/>
    <w:rsid w:val="00C57722"/>
    <w:pPr>
      <w:spacing w:before="240" w:line="240" w:lineRule="atLeast"/>
      <w:jc w:val="left"/>
    </w:pPr>
    <w:rPr>
      <w:sz w:val="26"/>
      <w:lang w:val="en-US"/>
    </w:rPr>
  </w:style>
  <w:style w:type="paragraph" w:styleId="EnvelopeAddress">
    <w:name w:val="envelope address"/>
    <w:basedOn w:val="Normal"/>
    <w:rsid w:val="00C57722"/>
    <w:pPr>
      <w:framePr w:w="7920" w:h="1980" w:hRule="exact" w:hSpace="180" w:wrap="auto" w:hAnchor="page" w:xAlign="center" w:yAlign="bottom"/>
      <w:ind w:left="2880"/>
    </w:pPr>
  </w:style>
  <w:style w:type="paragraph" w:styleId="Title">
    <w:name w:val="Title"/>
    <w:basedOn w:val="Normal"/>
    <w:link w:val="TitleChar"/>
    <w:qFormat/>
    <w:rsid w:val="00C57722"/>
    <w:pPr>
      <w:tabs>
        <w:tab w:val="left" w:pos="709"/>
        <w:tab w:val="left" w:pos="1418"/>
        <w:tab w:val="left" w:pos="2127"/>
      </w:tabs>
      <w:spacing w:line="300" w:lineRule="atLeast"/>
    </w:pPr>
    <w:rPr>
      <w:b/>
      <w:caps/>
      <w:sz w:val="28"/>
      <w:lang w:val="en-AU" w:eastAsia="x-none"/>
    </w:rPr>
  </w:style>
  <w:style w:type="paragraph" w:styleId="BodyTextIndent2">
    <w:name w:val="Body Text Indent 2"/>
    <w:basedOn w:val="Normal"/>
    <w:rsid w:val="00C57722"/>
    <w:pPr>
      <w:tabs>
        <w:tab w:val="left" w:pos="851"/>
        <w:tab w:val="left" w:pos="1701"/>
        <w:tab w:val="left" w:pos="2552"/>
        <w:tab w:val="left" w:pos="3402"/>
      </w:tabs>
      <w:ind w:left="1701" w:hanging="850"/>
      <w:jc w:val="left"/>
    </w:pPr>
    <w:rPr>
      <w:rFonts w:ascii="Arial" w:hAnsi="Arial"/>
      <w:sz w:val="18"/>
    </w:rPr>
  </w:style>
  <w:style w:type="paragraph" w:styleId="BodyTextIndent3">
    <w:name w:val="Body Text Indent 3"/>
    <w:basedOn w:val="Normal"/>
    <w:rsid w:val="00C57722"/>
    <w:pPr>
      <w:tabs>
        <w:tab w:val="left" w:pos="851"/>
        <w:tab w:val="left" w:pos="1701"/>
        <w:tab w:val="left" w:pos="2552"/>
        <w:tab w:val="left" w:pos="3402"/>
      </w:tabs>
      <w:ind w:left="1701" w:hanging="850"/>
    </w:pPr>
    <w:rPr>
      <w:rFonts w:ascii="Arial" w:hAnsi="Arial"/>
      <w:sz w:val="18"/>
    </w:rPr>
  </w:style>
  <w:style w:type="paragraph" w:styleId="BodyTextIndent">
    <w:name w:val="Body Text Indent"/>
    <w:basedOn w:val="Normal"/>
    <w:rsid w:val="00C57722"/>
    <w:pPr>
      <w:tabs>
        <w:tab w:val="left" w:pos="851"/>
        <w:tab w:val="left" w:pos="1701"/>
        <w:tab w:val="left" w:pos="2552"/>
        <w:tab w:val="left" w:pos="3402"/>
      </w:tabs>
      <w:ind w:left="851"/>
    </w:pPr>
    <w:rPr>
      <w:rFonts w:ascii="Arial" w:hAnsi="Arial"/>
      <w:sz w:val="18"/>
    </w:rPr>
  </w:style>
  <w:style w:type="paragraph" w:styleId="List2">
    <w:name w:val="List 2"/>
    <w:basedOn w:val="Normal"/>
    <w:rsid w:val="00C57722"/>
    <w:pPr>
      <w:ind w:left="720" w:hanging="360"/>
      <w:jc w:val="left"/>
    </w:pPr>
    <w:rPr>
      <w:sz w:val="20"/>
      <w:lang w:val="en-US"/>
    </w:rPr>
  </w:style>
  <w:style w:type="paragraph" w:customStyle="1" w:styleId="Style7">
    <w:name w:val="Style7"/>
    <w:basedOn w:val="Normal"/>
    <w:rsid w:val="00C57722"/>
    <w:pPr>
      <w:widowControl w:val="0"/>
      <w:tabs>
        <w:tab w:val="left" w:pos="680"/>
        <w:tab w:val="left" w:pos="1357"/>
        <w:tab w:val="left" w:pos="2065"/>
        <w:tab w:val="left" w:pos="2713"/>
        <w:tab w:val="left" w:pos="3402"/>
      </w:tabs>
    </w:pPr>
    <w:rPr>
      <w:rFonts w:ascii="Palatino" w:hAnsi="Palatino"/>
      <w:lang w:val="en-US"/>
    </w:rPr>
  </w:style>
  <w:style w:type="paragraph" w:styleId="BodyText">
    <w:name w:val="Body Text"/>
    <w:basedOn w:val="Normal"/>
    <w:rsid w:val="00C57722"/>
    <w:pPr>
      <w:tabs>
        <w:tab w:val="center" w:pos="4512"/>
      </w:tabs>
      <w:suppressAutoHyphens/>
    </w:pPr>
    <w:rPr>
      <w:rFonts w:ascii="Arial" w:hAnsi="Arial"/>
      <w:spacing w:val="-3"/>
      <w:sz w:val="22"/>
      <w:lang w:val="en-US"/>
    </w:rPr>
  </w:style>
  <w:style w:type="paragraph" w:styleId="List">
    <w:name w:val="List"/>
    <w:basedOn w:val="Normal"/>
    <w:rsid w:val="00C57722"/>
    <w:pPr>
      <w:ind w:left="360" w:hanging="360"/>
      <w:jc w:val="left"/>
    </w:pPr>
    <w:rPr>
      <w:sz w:val="20"/>
      <w:lang w:val="en-US"/>
    </w:rPr>
  </w:style>
  <w:style w:type="paragraph" w:styleId="List3">
    <w:name w:val="List 3"/>
    <w:basedOn w:val="Normal"/>
    <w:rsid w:val="00C57722"/>
    <w:pPr>
      <w:ind w:left="1080" w:hanging="360"/>
      <w:jc w:val="left"/>
    </w:pPr>
    <w:rPr>
      <w:sz w:val="20"/>
      <w:lang w:val="en-US"/>
    </w:rPr>
  </w:style>
  <w:style w:type="paragraph" w:customStyle="1" w:styleId="Style8">
    <w:name w:val="Style8"/>
    <w:basedOn w:val="BodyText"/>
    <w:rsid w:val="00C57722"/>
    <w:pPr>
      <w:tabs>
        <w:tab w:val="clear" w:pos="4512"/>
        <w:tab w:val="left" w:pos="737"/>
        <w:tab w:val="left" w:pos="964"/>
        <w:tab w:val="left" w:pos="1179"/>
        <w:tab w:val="left" w:pos="1417"/>
      </w:tabs>
      <w:suppressAutoHyphens w:val="0"/>
      <w:spacing w:line="240" w:lineRule="atLeast"/>
    </w:pPr>
    <w:rPr>
      <w:rFonts w:ascii="Univers (W1)" w:hAnsi="Univers (W1)"/>
      <w:color w:val="000000"/>
      <w:spacing w:val="0"/>
      <w:sz w:val="19"/>
    </w:rPr>
  </w:style>
  <w:style w:type="table" w:styleId="TableGrid">
    <w:name w:val="Table Grid"/>
    <w:basedOn w:val="TableNormal"/>
    <w:rsid w:val="00C577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5">
    <w:name w:val="List 5"/>
    <w:basedOn w:val="Normal"/>
    <w:rsid w:val="00C57722"/>
    <w:pPr>
      <w:ind w:left="1415" w:hanging="283"/>
    </w:pPr>
  </w:style>
  <w:style w:type="paragraph" w:styleId="BodyText2">
    <w:name w:val="Body Text 2"/>
    <w:basedOn w:val="Normal"/>
    <w:rsid w:val="00C57722"/>
    <w:pPr>
      <w:spacing w:after="120" w:line="480" w:lineRule="auto"/>
    </w:pPr>
  </w:style>
  <w:style w:type="paragraph" w:styleId="BodyText3">
    <w:name w:val="Body Text 3"/>
    <w:basedOn w:val="Normal"/>
    <w:rsid w:val="00C57722"/>
    <w:pPr>
      <w:spacing w:after="120"/>
    </w:pPr>
    <w:rPr>
      <w:sz w:val="16"/>
      <w:szCs w:val="16"/>
    </w:rPr>
  </w:style>
  <w:style w:type="table" w:customStyle="1" w:styleId="SG1black">
    <w:name w:val="SG1 black"/>
    <w:basedOn w:val="TableNormal"/>
    <w:uiPriority w:val="99"/>
    <w:rsid w:val="00C57722"/>
    <w:rPr>
      <w:rFonts w:ascii="Calibri" w:eastAsia="Calibri" w:hAnsi="Calibri"/>
      <w:sz w:val="22"/>
      <w:szCs w:val="22"/>
      <w:lang w:eastAsia="en-US"/>
    </w:rPr>
    <w:tblPr>
      <w:tblStyleRowBandSize w:val="1"/>
    </w:tblPr>
    <w:tblStylePr w:type="firstRow">
      <w:pPr>
        <w:jc w:val="center"/>
      </w:pPr>
      <w:rPr>
        <w:caps/>
        <w:smallCaps w:val="0"/>
        <w:color w:val="FFFFFF"/>
      </w:rPr>
      <w:tblPr/>
      <w:tcPr>
        <w:shd w:val="clear" w:color="auto" w:fill="000000"/>
        <w:vAlign w:val="center"/>
      </w:tcPr>
    </w:tblStylePr>
    <w:tblStylePr w:type="band1Horz">
      <w:pPr>
        <w:wordWrap/>
        <w:jc w:val="left"/>
      </w:pPr>
      <w:tblPr/>
      <w:tcPr>
        <w:tcBorders>
          <w:bottom w:val="single" w:sz="4" w:space="0" w:color="BFBFBF"/>
        </w:tcBorders>
      </w:tcPr>
    </w:tblStylePr>
    <w:tblStylePr w:type="band2Horz">
      <w:pPr>
        <w:wordWrap/>
        <w:jc w:val="left"/>
      </w:pPr>
      <w:tblPr/>
      <w:tcPr>
        <w:tcBorders>
          <w:bottom w:val="single" w:sz="4" w:space="0" w:color="BFBFBF"/>
        </w:tcBorders>
      </w:tcPr>
    </w:tblStylePr>
  </w:style>
  <w:style w:type="table" w:customStyle="1" w:styleId="SG1red">
    <w:name w:val="SG1 red"/>
    <w:basedOn w:val="SG1black"/>
    <w:uiPriority w:val="99"/>
    <w:rsid w:val="00C57722"/>
    <w:tblPr/>
    <w:tblStylePr w:type="firstRow">
      <w:pPr>
        <w:jc w:val="center"/>
      </w:pPr>
      <w:rPr>
        <w:caps/>
        <w:smallCaps w:val="0"/>
        <w:color w:val="FFFFFF"/>
      </w:rPr>
      <w:tblPr/>
      <w:tcPr>
        <w:shd w:val="clear" w:color="auto" w:fill="EE3124"/>
        <w:vAlign w:val="center"/>
      </w:tcPr>
    </w:tblStylePr>
    <w:tblStylePr w:type="band1Horz">
      <w:pPr>
        <w:wordWrap/>
        <w:jc w:val="left"/>
      </w:pPr>
      <w:tblPr/>
      <w:tcPr>
        <w:tcBorders>
          <w:bottom w:val="single" w:sz="4" w:space="0" w:color="BFBFBF"/>
        </w:tcBorders>
      </w:tcPr>
    </w:tblStylePr>
    <w:tblStylePr w:type="band2Horz">
      <w:pPr>
        <w:wordWrap/>
        <w:jc w:val="left"/>
      </w:pPr>
      <w:tblPr/>
      <w:tcPr>
        <w:tcBorders>
          <w:bottom w:val="single" w:sz="4" w:space="0" w:color="BFBFBF"/>
        </w:tcBorders>
      </w:tcPr>
    </w:tblStylePr>
  </w:style>
  <w:style w:type="table" w:customStyle="1" w:styleId="SG1taupe">
    <w:name w:val="SG1 taupe"/>
    <w:basedOn w:val="SG1black"/>
    <w:uiPriority w:val="99"/>
    <w:rsid w:val="00C57722"/>
    <w:tblPr/>
    <w:tblStylePr w:type="firstRow">
      <w:pPr>
        <w:jc w:val="center"/>
      </w:pPr>
      <w:rPr>
        <w:caps/>
        <w:smallCaps w:val="0"/>
        <w:color w:val="auto"/>
      </w:rPr>
      <w:tblPr/>
      <w:tcPr>
        <w:shd w:val="clear" w:color="auto" w:fill="D3CAB7"/>
        <w:vAlign w:val="center"/>
      </w:tcPr>
    </w:tblStylePr>
    <w:tblStylePr w:type="band1Horz">
      <w:pPr>
        <w:wordWrap/>
        <w:jc w:val="left"/>
      </w:pPr>
      <w:tblPr/>
      <w:tcPr>
        <w:tcBorders>
          <w:bottom w:val="single" w:sz="4" w:space="0" w:color="BFBFBF"/>
        </w:tcBorders>
      </w:tcPr>
    </w:tblStylePr>
    <w:tblStylePr w:type="band2Horz">
      <w:pPr>
        <w:wordWrap/>
        <w:jc w:val="left"/>
      </w:pPr>
      <w:tblPr/>
      <w:tcPr>
        <w:tcBorders>
          <w:bottom w:val="single" w:sz="4" w:space="0" w:color="BFBFBF"/>
        </w:tcBorders>
      </w:tcPr>
    </w:tblStylePr>
  </w:style>
  <w:style w:type="table" w:customStyle="1" w:styleId="SG2black">
    <w:name w:val="SG2 black"/>
    <w:basedOn w:val="TableNormal"/>
    <w:uiPriority w:val="99"/>
    <w:rsid w:val="00C57722"/>
    <w:rPr>
      <w:rFonts w:ascii="Calibri" w:eastAsia="Calibri" w:hAnsi="Calibri"/>
      <w:sz w:val="22"/>
      <w:szCs w:val="22"/>
      <w:lang w:eastAsia="en-US"/>
    </w:rPr>
    <w:tblPr>
      <w:tblBorders>
        <w:insideH w:val="single" w:sz="4" w:space="0" w:color="A6A6A6"/>
        <w:insideV w:val="single" w:sz="4" w:space="0" w:color="A6A6A6"/>
      </w:tblBorders>
    </w:tblPr>
    <w:tblStylePr w:type="firstRow">
      <w:tblPr/>
      <w:tcPr>
        <w:shd w:val="clear" w:color="auto" w:fill="000000"/>
      </w:tcPr>
    </w:tblStylePr>
  </w:style>
  <w:style w:type="table" w:customStyle="1" w:styleId="SG2red">
    <w:name w:val="SG2 red"/>
    <w:basedOn w:val="SG2black"/>
    <w:uiPriority w:val="99"/>
    <w:rsid w:val="00C57722"/>
    <w:tblPr>
      <w:tblBorders>
        <w:insideH w:val="single" w:sz="4" w:space="0" w:color="EE3124"/>
        <w:insideV w:val="single" w:sz="4" w:space="0" w:color="EE3124"/>
      </w:tblBorders>
    </w:tblPr>
    <w:tblStylePr w:type="firstRow">
      <w:rPr>
        <w:color w:val="FFFFFF"/>
      </w:rPr>
      <w:tblPr/>
      <w:tcPr>
        <w:shd w:val="clear" w:color="auto" w:fill="EE3124"/>
      </w:tcPr>
    </w:tblStylePr>
  </w:style>
  <w:style w:type="table" w:customStyle="1" w:styleId="SG2taupe">
    <w:name w:val="SG2 taupe"/>
    <w:basedOn w:val="SG2black"/>
    <w:uiPriority w:val="99"/>
    <w:rsid w:val="00C57722"/>
    <w:tblPr>
      <w:tblBorders>
        <w:insideH w:val="single" w:sz="4" w:space="0" w:color="D3CAB7"/>
        <w:insideV w:val="single" w:sz="4" w:space="0" w:color="D3CAB7"/>
      </w:tblBorders>
    </w:tblPr>
    <w:tblStylePr w:type="firstRow">
      <w:tblPr/>
      <w:tcPr>
        <w:shd w:val="clear" w:color="auto" w:fill="D3CAB7"/>
      </w:tcPr>
    </w:tblStylePr>
  </w:style>
  <w:style w:type="table" w:customStyle="1" w:styleId="SG3black">
    <w:name w:val="SG3 black"/>
    <w:basedOn w:val="TableNormal"/>
    <w:uiPriority w:val="99"/>
    <w:rsid w:val="00C57722"/>
    <w:rPr>
      <w:rFonts w:ascii="Calibri" w:eastAsia="Calibri" w:hAnsi="Calibri"/>
      <w:sz w:val="22"/>
      <w:szCs w:val="22"/>
      <w:lang w:eastAsia="en-US"/>
    </w:rPr>
    <w:tblPr>
      <w:tblBorders>
        <w:bottom w:val="single" w:sz="6" w:space="0" w:color="B9B098"/>
        <w:insideH w:val="single" w:sz="6" w:space="0" w:color="B9B098"/>
      </w:tblBorders>
    </w:tblPr>
    <w:tblStylePr w:type="firstRow">
      <w:pPr>
        <w:jc w:val="center"/>
      </w:pPr>
      <w:rPr>
        <w:caps/>
        <w:smallCaps w:val="0"/>
        <w:color w:val="FFFFFF"/>
      </w:rPr>
      <w:tblPr/>
      <w:tcPr>
        <w:tcBorders>
          <w:bottom w:val="single" w:sz="8" w:space="0" w:color="FFFFFF"/>
        </w:tcBorders>
        <w:shd w:val="clear" w:color="auto" w:fill="000000"/>
        <w:vAlign w:val="center"/>
      </w:tcPr>
    </w:tblStylePr>
    <w:tblStylePr w:type="firstCol">
      <w:tblPr/>
      <w:tcPr>
        <w:tcBorders>
          <w:bottom w:val="single" w:sz="6" w:space="0" w:color="B9B098"/>
        </w:tcBorders>
        <w:shd w:val="clear" w:color="auto" w:fill="D3CAB7"/>
      </w:tcPr>
    </w:tblStylePr>
  </w:style>
  <w:style w:type="table" w:customStyle="1" w:styleId="SG3red">
    <w:name w:val="SG3 red"/>
    <w:basedOn w:val="TableNormal"/>
    <w:uiPriority w:val="99"/>
    <w:rsid w:val="00C57722"/>
    <w:rPr>
      <w:rFonts w:ascii="Calibri" w:eastAsia="Calibri" w:hAnsi="Calibri"/>
      <w:sz w:val="22"/>
      <w:szCs w:val="22"/>
      <w:lang w:eastAsia="en-US"/>
    </w:rPr>
    <w:tblPr>
      <w:tblBorders>
        <w:bottom w:val="single" w:sz="6" w:space="0" w:color="A6A6A6"/>
        <w:insideH w:val="single" w:sz="6" w:space="0" w:color="A6A6A6"/>
      </w:tblBorders>
    </w:tblPr>
    <w:tblStylePr w:type="firstRow">
      <w:rPr>
        <w:caps/>
        <w:smallCaps w:val="0"/>
        <w:color w:val="FFFFFF"/>
      </w:rPr>
      <w:tblPr/>
      <w:tcPr>
        <w:tcBorders>
          <w:bottom w:val="single" w:sz="8" w:space="0" w:color="FFFFFF"/>
        </w:tcBorders>
        <w:shd w:val="clear" w:color="auto" w:fill="EE3124"/>
      </w:tcPr>
    </w:tblStylePr>
    <w:tblStylePr w:type="firstCol">
      <w:tblPr/>
      <w:tcPr>
        <w:tcBorders>
          <w:bottom w:val="single" w:sz="6" w:space="0" w:color="BFBFBF"/>
        </w:tcBorders>
        <w:shd w:val="clear" w:color="auto" w:fill="BFBFBF"/>
      </w:tcPr>
    </w:tblStylePr>
  </w:style>
  <w:style w:type="table" w:customStyle="1" w:styleId="SG3taupe">
    <w:name w:val="SG3 taupe"/>
    <w:basedOn w:val="TableNormal"/>
    <w:uiPriority w:val="99"/>
    <w:rsid w:val="00C57722"/>
    <w:rPr>
      <w:rFonts w:ascii="Calibri" w:eastAsia="Calibri" w:hAnsi="Calibri"/>
      <w:sz w:val="22"/>
      <w:szCs w:val="22"/>
      <w:lang w:eastAsia="en-US"/>
    </w:rPr>
    <w:tblPr>
      <w:tblBorders>
        <w:bottom w:val="single" w:sz="6" w:space="0" w:color="A6A6A6"/>
        <w:insideH w:val="single" w:sz="6" w:space="0" w:color="A6A6A6"/>
      </w:tblBorders>
    </w:tblPr>
    <w:tblStylePr w:type="firstRow">
      <w:rPr>
        <w:caps/>
        <w:smallCaps w:val="0"/>
      </w:rPr>
      <w:tblPr/>
      <w:tcPr>
        <w:tcBorders>
          <w:bottom w:val="single" w:sz="8" w:space="0" w:color="FFFFFF"/>
        </w:tcBorders>
        <w:shd w:val="clear" w:color="auto" w:fill="D3CAB7"/>
      </w:tcPr>
    </w:tblStylePr>
    <w:tblStylePr w:type="firstCol">
      <w:tblPr/>
      <w:tcPr>
        <w:tcBorders>
          <w:bottom w:val="single" w:sz="6" w:space="0" w:color="BFBFBF"/>
        </w:tcBorders>
        <w:shd w:val="clear" w:color="auto" w:fill="BFBFBF"/>
      </w:tcPr>
    </w:tblStylePr>
  </w:style>
  <w:style w:type="paragraph" w:styleId="BalloonText">
    <w:name w:val="Balloon Text"/>
    <w:basedOn w:val="Normal"/>
    <w:link w:val="BalloonTextChar"/>
    <w:rsid w:val="00C57722"/>
    <w:rPr>
      <w:rFonts w:ascii="Tahoma" w:hAnsi="Tahoma"/>
      <w:sz w:val="16"/>
      <w:szCs w:val="16"/>
      <w:lang w:eastAsia="x-none"/>
    </w:rPr>
  </w:style>
  <w:style w:type="character" w:customStyle="1" w:styleId="BalloonTextChar">
    <w:name w:val="Balloon Text Char"/>
    <w:link w:val="BalloonText"/>
    <w:rsid w:val="00C57722"/>
    <w:rPr>
      <w:rFonts w:ascii="Tahoma" w:hAnsi="Tahoma" w:cs="Tahoma"/>
      <w:sz w:val="16"/>
      <w:szCs w:val="16"/>
      <w:lang w:val="en-GB"/>
    </w:rPr>
  </w:style>
  <w:style w:type="paragraph" w:styleId="ListParagraph">
    <w:name w:val="List Paragraph"/>
    <w:basedOn w:val="Normal"/>
    <w:uiPriority w:val="34"/>
    <w:qFormat/>
    <w:rsid w:val="00C57722"/>
    <w:pPr>
      <w:ind w:left="720"/>
    </w:pPr>
  </w:style>
  <w:style w:type="paragraph" w:customStyle="1" w:styleId="textnoindent">
    <w:name w:val="text no indent"/>
    <w:basedOn w:val="Normal"/>
    <w:rsid w:val="00C57722"/>
    <w:pPr>
      <w:tabs>
        <w:tab w:val="left" w:pos="737"/>
        <w:tab w:val="left" w:pos="964"/>
        <w:tab w:val="left" w:pos="1179"/>
        <w:tab w:val="left" w:pos="1417"/>
      </w:tabs>
      <w:spacing w:line="240" w:lineRule="atLeast"/>
    </w:pPr>
    <w:rPr>
      <w:rFonts w:ascii="Univers (W1)" w:hAnsi="Univers (W1)"/>
      <w:color w:val="000000"/>
      <w:sz w:val="19"/>
      <w:lang w:val="en-US" w:eastAsia="en-US"/>
    </w:rPr>
  </w:style>
  <w:style w:type="character" w:customStyle="1" w:styleId="FooterChar">
    <w:name w:val="Footer Char"/>
    <w:link w:val="Footer"/>
    <w:uiPriority w:val="99"/>
    <w:rsid w:val="00C57722"/>
    <w:rPr>
      <w:sz w:val="24"/>
      <w:lang w:val="en-GB"/>
    </w:rPr>
  </w:style>
  <w:style w:type="character" w:styleId="CommentReference">
    <w:name w:val="annotation reference"/>
    <w:rsid w:val="00C57722"/>
    <w:rPr>
      <w:sz w:val="16"/>
      <w:szCs w:val="16"/>
    </w:rPr>
  </w:style>
  <w:style w:type="paragraph" w:styleId="CommentText">
    <w:name w:val="annotation text"/>
    <w:basedOn w:val="Normal"/>
    <w:link w:val="CommentTextChar"/>
    <w:rsid w:val="00C57722"/>
    <w:rPr>
      <w:sz w:val="20"/>
      <w:lang w:eastAsia="x-none"/>
    </w:rPr>
  </w:style>
  <w:style w:type="character" w:customStyle="1" w:styleId="CommentTextChar">
    <w:name w:val="Comment Text Char"/>
    <w:link w:val="CommentText"/>
    <w:rsid w:val="00C57722"/>
    <w:rPr>
      <w:lang w:val="en-GB"/>
    </w:rPr>
  </w:style>
  <w:style w:type="paragraph" w:styleId="CommentSubject">
    <w:name w:val="annotation subject"/>
    <w:basedOn w:val="CommentText"/>
    <w:next w:val="CommentText"/>
    <w:link w:val="CommentSubjectChar"/>
    <w:rsid w:val="00C57722"/>
    <w:rPr>
      <w:b/>
      <w:bCs/>
    </w:rPr>
  </w:style>
  <w:style w:type="character" w:customStyle="1" w:styleId="CommentSubjectChar">
    <w:name w:val="Comment Subject Char"/>
    <w:link w:val="CommentSubject"/>
    <w:rsid w:val="00C57722"/>
    <w:rPr>
      <w:b/>
      <w:bCs/>
      <w:lang w:val="en-GB"/>
    </w:rPr>
  </w:style>
  <w:style w:type="character" w:customStyle="1" w:styleId="Heading2Char">
    <w:name w:val="Heading 2 Char"/>
    <w:aliases w:val="H2 Char,H21 Char,H210 Char,H211 Char,H2110 Char,H2111 Char,H212 Char,H2121 Char,H213 Char,H2131 Char,H214 Char,H2141 Char,H215 Char,H2151 Char,H216 Char,H217 Char,H218 Char,H219 Char,H22 Char,H220 Char,H221 Char,H23 Char,H231 Char,R2 Char"/>
    <w:link w:val="Heading2"/>
    <w:rsid w:val="00C57722"/>
    <w:rPr>
      <w:sz w:val="24"/>
      <w:lang w:val="en-GB" w:eastAsia="x-none"/>
    </w:rPr>
  </w:style>
  <w:style w:type="character" w:styleId="Hyperlink">
    <w:name w:val="Hyperlink"/>
    <w:rsid w:val="00C57722"/>
    <w:rPr>
      <w:color w:val="0000FF"/>
      <w:u w:val="single"/>
    </w:rPr>
  </w:style>
  <w:style w:type="character" w:styleId="FollowedHyperlink">
    <w:name w:val="FollowedHyperlink"/>
    <w:rsid w:val="009C0A36"/>
    <w:rPr>
      <w:color w:val="800080"/>
      <w:u w:val="single"/>
    </w:rPr>
  </w:style>
  <w:style w:type="paragraph" w:styleId="PlainText">
    <w:name w:val="Plain Text"/>
    <w:basedOn w:val="Normal"/>
    <w:link w:val="PlainTextChar"/>
    <w:uiPriority w:val="99"/>
    <w:rsid w:val="00714E15"/>
    <w:pPr>
      <w:tabs>
        <w:tab w:val="left" w:pos="425"/>
      </w:tabs>
      <w:spacing w:after="240" w:line="320" w:lineRule="exact"/>
      <w:jc w:val="left"/>
    </w:pPr>
    <w:rPr>
      <w:rFonts w:ascii="Arial" w:hAnsi="Arial"/>
      <w:sz w:val="20"/>
      <w:lang w:val="en-NZ" w:eastAsia="en-US"/>
    </w:rPr>
  </w:style>
  <w:style w:type="character" w:customStyle="1" w:styleId="PlainTextChar">
    <w:name w:val="Plain Text Char"/>
    <w:link w:val="PlainText"/>
    <w:uiPriority w:val="99"/>
    <w:rsid w:val="00714E15"/>
    <w:rPr>
      <w:rFonts w:ascii="Arial" w:hAnsi="Arial"/>
      <w:lang w:eastAsia="en-US"/>
    </w:rPr>
  </w:style>
  <w:style w:type="paragraph" w:customStyle="1" w:styleId="Bullet">
    <w:name w:val="Bullet"/>
    <w:basedOn w:val="Normal"/>
    <w:uiPriority w:val="7"/>
    <w:qFormat/>
    <w:rsid w:val="00714E15"/>
    <w:pPr>
      <w:tabs>
        <w:tab w:val="left" w:pos="1361"/>
        <w:tab w:val="left" w:pos="1928"/>
        <w:tab w:val="left" w:pos="2495"/>
      </w:tabs>
      <w:spacing w:before="100"/>
      <w:ind w:left="1928" w:hanging="567"/>
    </w:pPr>
    <w:rPr>
      <w:rFonts w:ascii="Helvetica" w:hAnsi="Helvetica"/>
      <w:sz w:val="20"/>
      <w:lang w:eastAsia="en-US"/>
    </w:rPr>
  </w:style>
  <w:style w:type="paragraph" w:customStyle="1" w:styleId="Bulletspace">
    <w:name w:val="Bullet+space"/>
    <w:basedOn w:val="Bullet"/>
    <w:rsid w:val="00714E15"/>
    <w:pPr>
      <w:spacing w:after="240"/>
      <w:ind w:left="425" w:hanging="425"/>
    </w:pPr>
  </w:style>
  <w:style w:type="paragraph" w:styleId="ListBullet">
    <w:name w:val="List Bullet"/>
    <w:basedOn w:val="Normal"/>
    <w:autoRedefine/>
    <w:rsid w:val="00714E15"/>
    <w:pPr>
      <w:numPr>
        <w:numId w:val="12"/>
      </w:numPr>
      <w:tabs>
        <w:tab w:val="clear" w:pos="425"/>
      </w:tabs>
      <w:spacing w:line="280" w:lineRule="exact"/>
      <w:jc w:val="left"/>
    </w:pPr>
    <w:rPr>
      <w:rFonts w:ascii="Arial" w:hAnsi="Arial"/>
      <w:sz w:val="20"/>
      <w:lang w:val="en-NZ" w:eastAsia="en-US"/>
    </w:rPr>
  </w:style>
  <w:style w:type="paragraph" w:customStyle="1" w:styleId="ListPara">
    <w:name w:val="List Para"/>
    <w:basedOn w:val="Normal"/>
    <w:rsid w:val="00714E15"/>
    <w:pPr>
      <w:numPr>
        <w:numId w:val="13"/>
      </w:numPr>
      <w:tabs>
        <w:tab w:val="left" w:pos="851"/>
        <w:tab w:val="left" w:pos="1276"/>
      </w:tabs>
      <w:spacing w:line="280" w:lineRule="exact"/>
      <w:jc w:val="left"/>
    </w:pPr>
    <w:rPr>
      <w:rFonts w:ascii="Arial" w:hAnsi="Arial"/>
      <w:sz w:val="20"/>
      <w:lang w:val="en-NZ" w:eastAsia="en-US"/>
    </w:rPr>
  </w:style>
  <w:style w:type="paragraph" w:customStyle="1" w:styleId="MemoAddresseDetails">
    <w:name w:val="MemoAddresseDetails"/>
    <w:basedOn w:val="Normal"/>
    <w:rsid w:val="00714E15"/>
    <w:pPr>
      <w:spacing w:before="60" w:after="60" w:line="280" w:lineRule="exact"/>
      <w:jc w:val="left"/>
    </w:pPr>
    <w:rPr>
      <w:rFonts w:ascii="Arial" w:hAnsi="Arial"/>
      <w:sz w:val="20"/>
      <w:lang w:val="en-NZ" w:eastAsia="en-US"/>
    </w:rPr>
  </w:style>
  <w:style w:type="paragraph" w:customStyle="1" w:styleId="MemoAddresseePrompts">
    <w:name w:val="MemoAddresseePrompts"/>
    <w:basedOn w:val="Normal"/>
    <w:rsid w:val="00714E15"/>
    <w:pPr>
      <w:tabs>
        <w:tab w:val="left" w:pos="5670"/>
      </w:tabs>
      <w:spacing w:before="60" w:after="60" w:line="280" w:lineRule="exact"/>
      <w:jc w:val="left"/>
    </w:pPr>
    <w:rPr>
      <w:rFonts w:ascii="Arial" w:hAnsi="Arial"/>
      <w:b/>
      <w:sz w:val="20"/>
      <w:lang w:val="en-NZ" w:eastAsia="en-US"/>
    </w:rPr>
  </w:style>
  <w:style w:type="paragraph" w:customStyle="1" w:styleId="ParaBullet">
    <w:name w:val="Para Bullet"/>
    <w:basedOn w:val="Normal"/>
    <w:rsid w:val="00714E15"/>
    <w:pPr>
      <w:numPr>
        <w:numId w:val="14"/>
      </w:numPr>
      <w:tabs>
        <w:tab w:val="clear" w:pos="425"/>
      </w:tabs>
      <w:spacing w:before="60" w:after="220" w:line="280" w:lineRule="exact"/>
      <w:jc w:val="left"/>
    </w:pPr>
    <w:rPr>
      <w:rFonts w:ascii="Arial" w:hAnsi="Arial"/>
      <w:sz w:val="20"/>
      <w:lang w:val="en-NZ" w:eastAsia="en-US"/>
    </w:rPr>
  </w:style>
  <w:style w:type="paragraph" w:customStyle="1" w:styleId="ParaNumbered">
    <w:name w:val="Para Numbered"/>
    <w:basedOn w:val="ParaBullet"/>
    <w:rsid w:val="00714E15"/>
    <w:pPr>
      <w:numPr>
        <w:numId w:val="15"/>
      </w:numPr>
    </w:pPr>
  </w:style>
  <w:style w:type="paragraph" w:customStyle="1" w:styleId="Space">
    <w:name w:val="Space"/>
    <w:basedOn w:val="Normal"/>
    <w:rsid w:val="00714E15"/>
    <w:pPr>
      <w:spacing w:line="320" w:lineRule="atLeast"/>
      <w:jc w:val="left"/>
    </w:pPr>
    <w:rPr>
      <w:rFonts w:ascii="Arial" w:hAnsi="Arial"/>
      <w:sz w:val="20"/>
      <w:lang w:val="en-NZ" w:eastAsia="en-US"/>
    </w:rPr>
  </w:style>
  <w:style w:type="paragraph" w:customStyle="1" w:styleId="Subject">
    <w:name w:val="Subject"/>
    <w:basedOn w:val="Normal"/>
    <w:next w:val="PlainText"/>
    <w:rsid w:val="00714E15"/>
    <w:pPr>
      <w:spacing w:before="60" w:line="280" w:lineRule="exact"/>
      <w:jc w:val="left"/>
    </w:pPr>
    <w:rPr>
      <w:rFonts w:ascii="Arial" w:hAnsi="Arial"/>
      <w:b/>
      <w:sz w:val="20"/>
      <w:lang w:val="en-NZ" w:eastAsia="en-US"/>
    </w:rPr>
  </w:style>
  <w:style w:type="character" w:customStyle="1" w:styleId="StyleTahoma">
    <w:name w:val="Style Tahoma"/>
    <w:rsid w:val="00714E15"/>
    <w:rPr>
      <w:rFonts w:ascii="Tahoma" w:hAnsi="Tahoma"/>
    </w:rPr>
  </w:style>
  <w:style w:type="character" w:customStyle="1" w:styleId="Heading1Char">
    <w:name w:val="Heading 1 Char"/>
    <w:aliases w:val="1. Level 1 Heading Char Char,Chapter Char Char,Chapter Heading Char Char,H1 Char Char,Head1 Char,Heading 1 St.George Char Char,Heading apps Char,MAIN HEADING Char Char,Main Heading Char,No numbers Char Char,Section Heading Char1"/>
    <w:link w:val="Heading1"/>
    <w:locked/>
    <w:rsid w:val="00714E15"/>
    <w:rPr>
      <w:b/>
      <w:kern w:val="28"/>
      <w:sz w:val="24"/>
      <w:lang w:val="en-GB" w:eastAsia="x-none"/>
    </w:rPr>
  </w:style>
  <w:style w:type="character" w:customStyle="1" w:styleId="Heading3Char">
    <w:name w:val="Heading 3 Char"/>
    <w:link w:val="Heading3"/>
    <w:locked/>
    <w:rsid w:val="00714E15"/>
    <w:rPr>
      <w:sz w:val="24"/>
      <w:lang w:val="en-GB" w:eastAsia="x-none"/>
    </w:rPr>
  </w:style>
  <w:style w:type="character" w:customStyle="1" w:styleId="Heading4Char">
    <w:name w:val="Heading 4 Char"/>
    <w:link w:val="Heading4"/>
    <w:locked/>
    <w:rsid w:val="00714E15"/>
    <w:rPr>
      <w:sz w:val="24"/>
      <w:lang w:val="en-GB" w:eastAsia="x-none"/>
    </w:rPr>
  </w:style>
  <w:style w:type="character" w:customStyle="1" w:styleId="Heading5Char">
    <w:name w:val="Heading 5 Char"/>
    <w:link w:val="Heading5"/>
    <w:rsid w:val="00714E15"/>
    <w:rPr>
      <w:sz w:val="24"/>
      <w:lang w:val="en-GB" w:eastAsia="x-none"/>
    </w:rPr>
  </w:style>
  <w:style w:type="character" w:customStyle="1" w:styleId="Heading6Char">
    <w:name w:val="Heading 6 Char"/>
    <w:link w:val="Heading6"/>
    <w:rsid w:val="00714E15"/>
    <w:rPr>
      <w:sz w:val="24"/>
      <w:lang w:val="en-GB" w:eastAsia="x-none"/>
    </w:rPr>
  </w:style>
  <w:style w:type="character" w:customStyle="1" w:styleId="Heading7Char">
    <w:name w:val="Heading 7 Char"/>
    <w:link w:val="Heading7"/>
    <w:rsid w:val="00714E15"/>
    <w:rPr>
      <w:sz w:val="24"/>
      <w:lang w:val="en-GB" w:eastAsia="x-none"/>
    </w:rPr>
  </w:style>
  <w:style w:type="character" w:customStyle="1" w:styleId="Heading8Char">
    <w:name w:val="Heading 8 Char"/>
    <w:link w:val="Heading8"/>
    <w:rsid w:val="00714E15"/>
    <w:rPr>
      <w:sz w:val="24"/>
      <w:lang w:val="en-GB" w:eastAsia="x-none"/>
    </w:rPr>
  </w:style>
  <w:style w:type="character" w:customStyle="1" w:styleId="Heading9Char">
    <w:name w:val="Heading 9 Char"/>
    <w:link w:val="Heading9"/>
    <w:rsid w:val="00714E15"/>
    <w:rPr>
      <w:sz w:val="24"/>
      <w:lang w:val="en-GB" w:eastAsia="x-none"/>
    </w:rPr>
  </w:style>
  <w:style w:type="paragraph" w:styleId="Caption">
    <w:name w:val="caption"/>
    <w:basedOn w:val="Normal"/>
    <w:next w:val="Normal"/>
    <w:qFormat/>
    <w:rsid w:val="00714E15"/>
    <w:pPr>
      <w:spacing w:before="120" w:after="120"/>
      <w:jc w:val="left"/>
    </w:pPr>
    <w:rPr>
      <w:rFonts w:ascii="Arial" w:hAnsi="Arial"/>
      <w:b/>
      <w:sz w:val="20"/>
      <w:lang w:val="en-US" w:eastAsia="en-US"/>
    </w:rPr>
  </w:style>
  <w:style w:type="character" w:customStyle="1" w:styleId="TitleChar">
    <w:name w:val="Title Char"/>
    <w:link w:val="Title"/>
    <w:rsid w:val="00714E15"/>
    <w:rPr>
      <w:b/>
      <w:caps/>
      <w:sz w:val="28"/>
      <w:lang w:val="en-AU"/>
    </w:rPr>
  </w:style>
  <w:style w:type="paragraph" w:styleId="Subtitle">
    <w:name w:val="Subtitle"/>
    <w:basedOn w:val="Normal"/>
    <w:link w:val="SubtitleChar"/>
    <w:qFormat/>
    <w:rsid w:val="00714E15"/>
    <w:pPr>
      <w:spacing w:after="60"/>
      <w:jc w:val="center"/>
      <w:outlineLvl w:val="1"/>
    </w:pPr>
    <w:rPr>
      <w:rFonts w:ascii="Cambria" w:hAnsi="Cambria"/>
      <w:szCs w:val="24"/>
      <w:lang w:val="en-US" w:eastAsia="en-US"/>
    </w:rPr>
  </w:style>
  <w:style w:type="character" w:customStyle="1" w:styleId="SubtitleChar">
    <w:name w:val="Subtitle Char"/>
    <w:link w:val="Subtitle"/>
    <w:rsid w:val="00714E15"/>
    <w:rPr>
      <w:rFonts w:ascii="Cambria" w:hAnsi="Cambria"/>
      <w:sz w:val="24"/>
      <w:szCs w:val="24"/>
      <w:lang w:val="en-US" w:eastAsia="en-US"/>
    </w:rPr>
  </w:style>
  <w:style w:type="character" w:styleId="Strong">
    <w:name w:val="Strong"/>
    <w:qFormat/>
    <w:rsid w:val="00714E15"/>
    <w:rPr>
      <w:rFonts w:cs="Times New Roman"/>
      <w:b/>
      <w:bCs/>
    </w:rPr>
  </w:style>
  <w:style w:type="character" w:styleId="Emphasis">
    <w:name w:val="Emphasis"/>
    <w:qFormat/>
    <w:rsid w:val="00714E15"/>
    <w:rPr>
      <w:rFonts w:cs="Times New Roman"/>
      <w:i/>
      <w:iCs/>
    </w:rPr>
  </w:style>
  <w:style w:type="character" w:styleId="BookTitle">
    <w:name w:val="Book Title"/>
    <w:uiPriority w:val="33"/>
    <w:qFormat/>
    <w:rsid w:val="00714E15"/>
    <w:rPr>
      <w:b/>
      <w:bCs/>
      <w:smallCaps/>
      <w:spacing w:val="5"/>
    </w:rPr>
  </w:style>
  <w:style w:type="paragraph" w:styleId="TOCHeading">
    <w:name w:val="TOC Heading"/>
    <w:basedOn w:val="Heading1"/>
    <w:next w:val="Normal"/>
    <w:uiPriority w:val="39"/>
    <w:qFormat/>
    <w:rsid w:val="00714E15"/>
    <w:pPr>
      <w:keepNext/>
      <w:keepLines/>
      <w:numPr>
        <w:numId w:val="0"/>
      </w:numPr>
      <w:tabs>
        <w:tab w:val="clear" w:pos="851"/>
        <w:tab w:val="clear" w:pos="1701"/>
        <w:tab w:val="clear" w:pos="2665"/>
        <w:tab w:val="clear" w:pos="3515"/>
        <w:tab w:val="clear" w:pos="4366"/>
      </w:tabs>
      <w:spacing w:before="480" w:after="0" w:line="276" w:lineRule="auto"/>
      <w:jc w:val="left"/>
      <w:outlineLvl w:val="9"/>
    </w:pPr>
    <w:rPr>
      <w:rFonts w:ascii="Cambria" w:hAnsi="Cambria"/>
      <w:color w:val="365F91"/>
      <w:kern w:val="32"/>
      <w:sz w:val="28"/>
      <w:szCs w:val="28"/>
      <w:lang w:val="en-US" w:eastAsia="ja-JP"/>
    </w:rPr>
  </w:style>
  <w:style w:type="paragraph" w:styleId="Revision">
    <w:name w:val="Revision"/>
    <w:hidden/>
    <w:uiPriority w:val="99"/>
    <w:semiHidden/>
    <w:rsid w:val="00693066"/>
    <w:rPr>
      <w:sz w:val="24"/>
      <w:lang w:val="en-GB"/>
    </w:rPr>
  </w:style>
  <w:style w:type="paragraph" w:customStyle="1" w:styleId="abc">
    <w:name w:val="abc"/>
    <w:basedOn w:val="Normal"/>
    <w:rsid w:val="00CB62F3"/>
    <w:pPr>
      <w:tabs>
        <w:tab w:val="left" w:pos="340"/>
        <w:tab w:val="left" w:pos="794"/>
      </w:tabs>
      <w:spacing w:line="240" w:lineRule="atLeast"/>
      <w:ind w:left="340" w:hanging="340"/>
    </w:pPr>
    <w:rPr>
      <w:rFonts w:ascii="Univers (W1)" w:hAnsi="Univers (W1)"/>
      <w:color w:val="000000"/>
      <w:sz w:val="19"/>
      <w:lang w:val="en-US" w:eastAsia="en-US"/>
    </w:rPr>
  </w:style>
  <w:style w:type="table" w:customStyle="1" w:styleId="TableGrid1">
    <w:name w:val="Table Grid1"/>
    <w:basedOn w:val="TableNormal"/>
    <w:next w:val="TableGrid"/>
    <w:rsid w:val="00FA4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4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77374">
      <w:bodyDiv w:val="1"/>
      <w:marLeft w:val="0"/>
      <w:marRight w:val="0"/>
      <w:marTop w:val="0"/>
      <w:marBottom w:val="0"/>
      <w:divBdr>
        <w:top w:val="none" w:sz="0" w:space="0" w:color="auto"/>
        <w:left w:val="none" w:sz="0" w:space="0" w:color="auto"/>
        <w:bottom w:val="none" w:sz="0" w:space="0" w:color="auto"/>
        <w:right w:val="none" w:sz="0" w:space="0" w:color="auto"/>
      </w:divBdr>
    </w:div>
    <w:div w:id="1001738451">
      <w:bodyDiv w:val="1"/>
      <w:marLeft w:val="0"/>
      <w:marRight w:val="0"/>
      <w:marTop w:val="0"/>
      <w:marBottom w:val="0"/>
      <w:divBdr>
        <w:top w:val="none" w:sz="0" w:space="0" w:color="auto"/>
        <w:left w:val="none" w:sz="0" w:space="0" w:color="auto"/>
        <w:bottom w:val="none" w:sz="0" w:space="0" w:color="auto"/>
        <w:right w:val="none" w:sz="0" w:space="0" w:color="auto"/>
      </w:divBdr>
    </w:div>
    <w:div w:id="1148135516">
      <w:bodyDiv w:val="1"/>
      <w:marLeft w:val="0"/>
      <w:marRight w:val="0"/>
      <w:marTop w:val="0"/>
      <w:marBottom w:val="0"/>
      <w:divBdr>
        <w:top w:val="none" w:sz="0" w:space="0" w:color="auto"/>
        <w:left w:val="none" w:sz="0" w:space="0" w:color="auto"/>
        <w:bottom w:val="none" w:sz="0" w:space="0" w:color="auto"/>
        <w:right w:val="none" w:sz="0" w:space="0" w:color="auto"/>
      </w:divBdr>
    </w:div>
    <w:div w:id="1394156686">
      <w:bodyDiv w:val="1"/>
      <w:marLeft w:val="0"/>
      <w:marRight w:val="0"/>
      <w:marTop w:val="0"/>
      <w:marBottom w:val="0"/>
      <w:divBdr>
        <w:top w:val="none" w:sz="0" w:space="0" w:color="auto"/>
        <w:left w:val="none" w:sz="0" w:space="0" w:color="auto"/>
        <w:bottom w:val="none" w:sz="0" w:space="0" w:color="auto"/>
        <w:right w:val="none" w:sz="0" w:space="0" w:color="auto"/>
      </w:divBdr>
    </w:div>
    <w:div w:id="1460610748">
      <w:bodyDiv w:val="1"/>
      <w:marLeft w:val="0"/>
      <w:marRight w:val="0"/>
      <w:marTop w:val="0"/>
      <w:marBottom w:val="0"/>
      <w:divBdr>
        <w:top w:val="none" w:sz="0" w:space="0" w:color="auto"/>
        <w:left w:val="none" w:sz="0" w:space="0" w:color="auto"/>
        <w:bottom w:val="none" w:sz="0" w:space="0" w:color="auto"/>
        <w:right w:val="none" w:sz="0" w:space="0" w:color="auto"/>
      </w:divBdr>
    </w:div>
    <w:div w:id="189638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hyperlink" Target="https://www.education.govt.nz/school/property-and-transport/projects-and-design/design/design-standards/"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ducation.govt.nz/education-professionals/schools-year-0-13/health-and-safety/police-vets-schools-and-kura" TargetMode="Externa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ducation.govt.nz/education-professionals/schools-year-0-13/health-and-safety/managing-asbestos-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eb-assets.education.govt.nz/s3fs-public/2024-11/Weathertightness-Design-Requirements-25-September-2020_1.pdf" TargetMode="External"/><Relationship Id="rId27" Type="http://schemas.openxmlformats.org/officeDocument/2006/relationships/header" Target="header9.xml"/><Relationship Id="rId30" Type="http://schemas.openxmlformats.org/officeDocument/2006/relationships/hyperlink" Target="https://www.education.govt.nz/education-professionals/schools-year-0-13/health-and-safety/health-and-safety-responsibilities-schools" TargetMode="Externa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4fcc061d-b838-45e6-b80a-76953e84e0a6">MoEd-1520847971-271890</_dlc_DocId>
    <_dlc_DocIdUrl xmlns="4fcc061d-b838-45e6-b80a-76953e84e0a6">
      <Url>https://educationgovtnz.sharepoint.com/sites/GRPMoETPHMLegal/_layouts/15/DocIdRedir.aspx?ID=MoEd-1520847971-271890</Url>
      <Description>MoEd-1520847971-271890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30BADCDEEAE5DD42AC2FA2C06C5B4991" ma:contentTypeVersion="5" ma:contentTypeDescription="Default document class for adding items via wizard or drag and drop." ma:contentTypeScope="" ma:versionID="84db4cf49dd43eabf56ceb75692fe6e4">
  <xsd:schema xmlns:xsd="http://www.w3.org/2001/XMLSchema" xmlns:xs="http://www.w3.org/2001/XMLSchema" xmlns:p="http://schemas.microsoft.com/office/2006/metadata/properties" xmlns:ns2="d267a1a7-8edd-4111-a118-4a206d87cecc" xmlns:ns3="4fcc061d-b838-45e6-b80a-76953e84e0a6" targetNamespace="http://schemas.microsoft.com/office/2006/metadata/properties" ma:root="true" ma:fieldsID="3653d29eb4cc02fb95d8abcc5ab2e7eb" ns2:_="" ns3:_="">
    <xsd:import namespace="d267a1a7-8edd-4111-a118-4a206d87cecc"/>
    <xsd:import namespace="4fcc061d-b838-45e6-b80a-76953e84e0a6"/>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bf32c8a-6402-4ff0-835a-f04bf19085c1}" ma:internalName="TaxCatchAll" ma:showField="CatchAllData" ma:web="4fcc061d-b838-45e6-b80a-76953e84e0a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bf32c8a-6402-4ff0-835a-f04bf19085c1}" ma:internalName="TaxCatchAllLabel" ma:readOnly="true" ma:showField="CatchAllDataLabel" ma:web="4fcc061d-b838-45e6-b80a-76953e84e0a6">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cc061d-b838-45e6-b80a-76953e84e0a6"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A7595-FB38-4B7B-A14F-845046ED7F4D}">
  <ds:schemaRefs>
    <ds:schemaRef ds:uri="http://schemas.microsoft.com/office/2006/metadata/properties"/>
    <ds:schemaRef ds:uri="http://schemas.microsoft.com/office/infopath/2007/PartnerControls"/>
    <ds:schemaRef ds:uri="d267a1a7-8edd-4111-a118-4a206d87cecc"/>
    <ds:schemaRef ds:uri="4fcc061d-b838-45e6-b80a-76953e84e0a6"/>
  </ds:schemaRefs>
</ds:datastoreItem>
</file>

<file path=customXml/itemProps2.xml><?xml version="1.0" encoding="utf-8"?>
<ds:datastoreItem xmlns:ds="http://schemas.openxmlformats.org/officeDocument/2006/customXml" ds:itemID="{FCD8BD4C-12B0-4F98-98B6-778877CF7CC3}">
  <ds:schemaRefs>
    <ds:schemaRef ds:uri="http://schemas.openxmlformats.org/officeDocument/2006/bibliography"/>
  </ds:schemaRefs>
</ds:datastoreItem>
</file>

<file path=customXml/itemProps3.xml><?xml version="1.0" encoding="utf-8"?>
<ds:datastoreItem xmlns:ds="http://schemas.openxmlformats.org/officeDocument/2006/customXml" ds:itemID="{EB280040-D5C8-4871-AEE2-731CD178C8B2}">
  <ds:schemaRefs>
    <ds:schemaRef ds:uri="http://schemas.microsoft.com/sharepoint/v3/contenttype/forms"/>
  </ds:schemaRefs>
</ds:datastoreItem>
</file>

<file path=customXml/itemProps4.xml><?xml version="1.0" encoding="utf-8"?>
<ds:datastoreItem xmlns:ds="http://schemas.openxmlformats.org/officeDocument/2006/customXml" ds:itemID="{8ACFEB9D-40A4-42DE-9D1A-A9DE8500676F}">
  <ds:schemaRefs>
    <ds:schemaRef ds:uri="Microsoft.SharePoint.Taxonomy.ContentTypeSync"/>
  </ds:schemaRefs>
</ds:datastoreItem>
</file>

<file path=customXml/itemProps5.xml><?xml version="1.0" encoding="utf-8"?>
<ds:datastoreItem xmlns:ds="http://schemas.openxmlformats.org/officeDocument/2006/customXml" ds:itemID="{CA566864-2F2E-4ACE-BC97-D96B57060CBA}">
  <ds:schemaRefs>
    <ds:schemaRef ds:uri="http://schemas.microsoft.com/sharepoint/events"/>
  </ds:schemaRefs>
</ds:datastoreItem>
</file>

<file path=customXml/itemProps6.xml><?xml version="1.0" encoding="utf-8"?>
<ds:datastoreItem xmlns:ds="http://schemas.openxmlformats.org/officeDocument/2006/customXml" ds:itemID="{80F92B1A-B0CA-4590-BA76-F0530D77756C}"/>
</file>

<file path=docProps/app.xml><?xml version="1.0" encoding="utf-8"?>
<Properties xmlns="http://schemas.openxmlformats.org/officeDocument/2006/extended-properties" xmlns:vt="http://schemas.openxmlformats.org/officeDocument/2006/docPropsVTypes">
  <Template>Normal.dotm</Template>
  <TotalTime>5</TotalTime>
  <Pages>53</Pages>
  <Words>14992</Words>
  <Characters>81837</Characters>
  <Application>Microsoft Office Word</Application>
  <DocSecurity>0</DocSecurity>
  <Lines>3273</Lines>
  <Paragraphs>1641</Paragraphs>
  <ScaleCrop>false</ScaleCrop>
  <HeadingPairs>
    <vt:vector size="2" baseType="variant">
      <vt:variant>
        <vt:lpstr>Title</vt:lpstr>
      </vt:variant>
      <vt:variant>
        <vt:i4>1</vt:i4>
      </vt:variant>
    </vt:vector>
  </HeadingPairs>
  <TitlesOfParts>
    <vt:vector size="1" baseType="lpstr">
      <vt:lpstr>Medium Works Contract Template</vt:lpstr>
    </vt:vector>
  </TitlesOfParts>
  <Company>Ministry of Education</Company>
  <LinksUpToDate>false</LinksUpToDate>
  <CharactersWithSpaces>95188</CharactersWithSpaces>
  <SharedDoc>false</SharedDoc>
  <HLinks>
    <vt:vector size="24" baseType="variant">
      <vt:variant>
        <vt:i4>852046</vt:i4>
      </vt:variant>
      <vt:variant>
        <vt:i4>12</vt:i4>
      </vt:variant>
      <vt:variant>
        <vt:i4>0</vt:i4>
      </vt:variant>
      <vt:variant>
        <vt:i4>5</vt:i4>
      </vt:variant>
      <vt:variant>
        <vt:lpwstr>http://www.education.govt.nz/school/property/state-schools/fixing-issues/asbestos</vt:lpwstr>
      </vt:variant>
      <vt:variant>
        <vt:lpwstr/>
      </vt:variant>
      <vt:variant>
        <vt:i4>7077925</vt:i4>
      </vt:variant>
      <vt:variant>
        <vt:i4>9</vt:i4>
      </vt:variant>
      <vt:variant>
        <vt:i4>0</vt:i4>
      </vt:variant>
      <vt:variant>
        <vt:i4>5</vt:i4>
      </vt:variant>
      <vt:variant>
        <vt:lpwstr>http://www.education.govt.nz/school/property/health-and-safety-management/</vt:lpwstr>
      </vt:variant>
      <vt:variant>
        <vt:lpwstr/>
      </vt:variant>
      <vt:variant>
        <vt:i4>1638415</vt:i4>
      </vt:variant>
      <vt:variant>
        <vt:i4>6</vt:i4>
      </vt:variant>
      <vt:variant>
        <vt:i4>0</vt:i4>
      </vt:variant>
      <vt:variant>
        <vt:i4>5</vt:i4>
      </vt:variant>
      <vt:variant>
        <vt:lpwstr>http://www.education.govt.nz/school/property/state-schools/project-management/boards-of-trustees-role/police-vetting/</vt:lpwstr>
      </vt:variant>
      <vt:variant>
        <vt:lpwstr/>
      </vt:variant>
      <vt:variant>
        <vt:i4>2490478</vt:i4>
      </vt:variant>
      <vt:variant>
        <vt:i4>3</vt:i4>
      </vt:variant>
      <vt:variant>
        <vt:i4>0</vt:i4>
      </vt:variant>
      <vt:variant>
        <vt:i4>5</vt:i4>
      </vt:variant>
      <vt:variant>
        <vt:lpwstr>https://www.education.govt.nz/school/property-and-transport/projects-and-design/design/design-standards/</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Works Contract Template</dc:title>
  <dc:subject>Medium Works Contract Template</dc:subject>
  <dc:creator>Ministry of Education</dc:creator>
  <cp:keywords/>
  <cp:lastModifiedBy>Ellen Forrow</cp:lastModifiedBy>
  <cp:revision>8</cp:revision>
  <cp:lastPrinted>2016-08-05T02:57:00Z</cp:lastPrinted>
  <dcterms:created xsi:type="dcterms:W3CDTF">2025-02-18T02:12:00Z</dcterms:created>
  <dcterms:modified xsi:type="dcterms:W3CDTF">2025-02-18T02:19:00Z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Matter">
    <vt:lpwstr>100212255</vt:lpwstr>
  </property>
  <property fmtid="{D5CDD505-2E9C-101B-9397-08002B2CF9AE}" pid="3" name="CTDocumentNumber">
    <vt:lpwstr>2808843</vt:lpwstr>
  </property>
  <property fmtid="{D5CDD505-2E9C-101B-9397-08002B2CF9AE}" pid="4" name="CTDocumentVersion">
    <vt:lpwstr>1</vt:lpwstr>
  </property>
  <property fmtid="{D5CDD505-2E9C-101B-9397-08002B2CF9AE}" pid="5" name="ContentTypeId">
    <vt:lpwstr>0x01010053526B971DAC78418EC6A9ED490C61AF0030BADCDEEAE5DD42AC2FA2C06C5B4991</vt:lpwstr>
  </property>
  <property fmtid="{D5CDD505-2E9C-101B-9397-08002B2CF9AE}" pid="6" name="_dlc_DocIdItemGuid">
    <vt:lpwstr>e6d20ef6-e6d2-4e02-bd97-525155ee81b6</vt:lpwstr>
  </property>
  <property fmtid="{D5CDD505-2E9C-101B-9397-08002B2CF9AE}" pid="7" name="j560beb70aea488fb091e84adbb32566">
    <vt:lpwstr/>
  </property>
  <property fmtid="{D5CDD505-2E9C-101B-9397-08002B2CF9AE}" pid="8" name="Ministerial_x0020_Type">
    <vt:lpwstr/>
  </property>
  <property fmtid="{D5CDD505-2E9C-101B-9397-08002B2CF9AE}" pid="9" name="Record_x0020_Activity">
    <vt:lpwstr/>
  </property>
  <property fmtid="{D5CDD505-2E9C-101B-9397-08002B2CF9AE}" pid="10" name="Property_x0020_Management_x0020_Activity">
    <vt:lpwstr/>
  </property>
  <property fmtid="{D5CDD505-2E9C-101B-9397-08002B2CF9AE}" pid="11" name="MediaServiceImageTags">
    <vt:lpwstr/>
  </property>
  <property fmtid="{D5CDD505-2E9C-101B-9397-08002B2CF9AE}" pid="12" name="Ministerial Type">
    <vt:lpwstr/>
  </property>
  <property fmtid="{D5CDD505-2E9C-101B-9397-08002B2CF9AE}" pid="13" name="CalendarYear">
    <vt:lpwstr/>
  </property>
  <property fmtid="{D5CDD505-2E9C-101B-9397-08002B2CF9AE}" pid="14" name="lcf76f155ced4ddcb4097134ff3c332f">
    <vt:lpwstr/>
  </property>
  <property fmtid="{D5CDD505-2E9C-101B-9397-08002B2CF9AE}" pid="15" name="FinancialYear">
    <vt:lpwstr/>
  </property>
  <property fmtid="{D5CDD505-2E9C-101B-9397-08002B2CF9AE}" pid="16" name="ce139978aae645acb1db0a0e0d3df2f5">
    <vt:lpwstr/>
  </property>
  <property fmtid="{D5CDD505-2E9C-101B-9397-08002B2CF9AE}" pid="17" name="Record Activity">
    <vt:lpwstr/>
  </property>
  <property fmtid="{D5CDD505-2E9C-101B-9397-08002B2CF9AE}" pid="18" name="Property Management Activity">
    <vt:lpwstr/>
  </property>
</Properties>
</file>